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74" w:rsidRDefault="00392C74" w:rsidP="00392C74">
      <w:pPr>
        <w:pStyle w:val="1"/>
        <w:numPr>
          <w:ilvl w:val="0"/>
          <w:numId w:val="1"/>
        </w:numPr>
      </w:pPr>
      <w:r>
        <w:rPr>
          <w:rFonts w:hint="eastAsia"/>
        </w:rPr>
        <w:t>功能设计</w:t>
      </w:r>
    </w:p>
    <w:p w:rsidR="001E6D43" w:rsidRDefault="001E6D43" w:rsidP="00421C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实现增删改</w:t>
      </w:r>
    </w:p>
    <w:p w:rsidR="00421C18" w:rsidRPr="001E6D43" w:rsidRDefault="00421C18" w:rsidP="00421C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界面同步进行</w:t>
      </w:r>
      <w:bookmarkStart w:id="0" w:name="_GoBack"/>
      <w:bookmarkEnd w:id="0"/>
    </w:p>
    <w:p w:rsidR="00392C74" w:rsidRDefault="00392C74" w:rsidP="006212F2">
      <w:pPr>
        <w:sectPr w:rsidR="00392C7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755C" w:rsidRDefault="00FF755C"/>
    <w:sectPr w:rsidR="00FF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5E69"/>
    <w:multiLevelType w:val="hybridMultilevel"/>
    <w:tmpl w:val="B59491F6"/>
    <w:lvl w:ilvl="0" w:tplc="D22A4D2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74"/>
    <w:rsid w:val="001E6D43"/>
    <w:rsid w:val="00392C74"/>
    <w:rsid w:val="00421C18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17D1"/>
  <w15:chartTrackingRefBased/>
  <w15:docId w15:val="{CBAEE1BD-C82D-4A67-AAA2-C747555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C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1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jiaqing xu</cp:lastModifiedBy>
  <cp:revision>3</cp:revision>
  <dcterms:created xsi:type="dcterms:W3CDTF">2017-06-05T09:41:00Z</dcterms:created>
  <dcterms:modified xsi:type="dcterms:W3CDTF">2017-06-05T14:44:00Z</dcterms:modified>
</cp:coreProperties>
</file>