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From:http://www.cppcns.com/jiqiao/fuwuqi/444373.html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eclipse-temurin:8-jre-focal as builder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WORKDIR 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 JAR_FILE=demo-0.0.1-SNAPSHOT.jar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${JAR_FILE} application.jar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java -Djarmode=layertools -jar application.jar extract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eclipse-temurin:8-jre-focal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WORKDIR 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--from=builder application/dependencies/ ./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--from=builder application/spring-boot-loader/ ./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--from=builder application/snapshot-dependencies/ ./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 --from=builder application/application/ ./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TZ="Asia/Shanghai"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ln -snf /usr/share/zoneinfo/$TZ /etc/localtime &amp;&amp; echo $TZ &gt; /etc/timezone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JVM_OPTS=""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JAVA_OPTS=""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ENTRYPOINT ["sh","-c","java $JVM_OPTS $JAVA_OPTS org.springframework.boot.loader.JarLauncher"]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3ZWYxYTc3MGI4MjA1NDgyYjk5MWU3YjkyMDg1YzMifQ=="/>
  </w:docVars>
  <w:rsids>
    <w:rsidRoot w:val="00000000"/>
    <w:rsid w:val="0C4E1CFD"/>
    <w:rsid w:val="35E9771A"/>
    <w:rsid w:val="40083EA1"/>
    <w:rsid w:val="44DB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691</Characters>
  <Lines>0</Lines>
  <Paragraphs>0</Paragraphs>
  <TotalTime>0</TotalTime>
  <ScaleCrop>false</ScaleCrop>
  <LinksUpToDate>false</LinksUpToDate>
  <CharactersWithSpaces>733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2022-07-19T03:28:46Z</dcterms:created>
  <dc:creator>ThinkPad</dc:creator>
  <cp:lastModifiedBy>若鱼</cp:lastModifiedBy>
  <dcterms:modified xsi:type="dcterms:W3CDTF">2022-07-19T03:29:30Z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2E30E9FED2E14F838517BC71558FB03F</vt:lpwstr>
  </property>
</Properties>
</file>