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2D5" w:rsidRPr="006E76AF" w:rsidRDefault="002162D5" w:rsidP="002162D5">
      <w:pPr>
        <w:jc w:val="center"/>
        <w:rPr>
          <w:sz w:val="32"/>
          <w:szCs w:val="32"/>
        </w:rPr>
      </w:pPr>
      <w:r w:rsidRPr="006E76AF">
        <w:rPr>
          <w:sz w:val="32"/>
          <w:szCs w:val="32"/>
        </w:rPr>
        <w:t>Report</w:t>
      </w:r>
    </w:p>
    <w:p w:rsidR="002162D5" w:rsidRPr="006E76AF" w:rsidRDefault="002162D5" w:rsidP="002162D5">
      <w:pPr>
        <w:jc w:val="right"/>
        <w:rPr>
          <w:rFonts w:eastAsia="Microsoft JhengHei UI"/>
          <w:szCs w:val="24"/>
        </w:rPr>
      </w:pPr>
      <w:r w:rsidRPr="006E76AF">
        <w:rPr>
          <w:szCs w:val="24"/>
        </w:rPr>
        <w:t xml:space="preserve">b04902027 </w:t>
      </w:r>
      <w:r w:rsidRPr="006E76AF">
        <w:rPr>
          <w:rFonts w:eastAsia="Microsoft JhengHei UI" w:hAnsi="Microsoft JhengHei UI"/>
          <w:szCs w:val="24"/>
        </w:rPr>
        <w:t>資工三</w:t>
      </w:r>
      <w:r w:rsidRPr="006E76AF">
        <w:rPr>
          <w:rFonts w:eastAsia="Microsoft JhengHei UI"/>
          <w:szCs w:val="24"/>
        </w:rPr>
        <w:t xml:space="preserve"> </w:t>
      </w:r>
      <w:r w:rsidRPr="006E76AF">
        <w:rPr>
          <w:rFonts w:eastAsia="Microsoft JhengHei UI" w:hAnsi="Microsoft JhengHei UI"/>
          <w:szCs w:val="24"/>
        </w:rPr>
        <w:t>陳昇</w:t>
      </w:r>
    </w:p>
    <w:p w:rsidR="002162D5" w:rsidRPr="006E76AF" w:rsidRDefault="002162D5" w:rsidP="002162D5">
      <w:pPr>
        <w:rPr>
          <w:rFonts w:eastAsia="Microsoft JhengHei UI"/>
          <w:szCs w:val="24"/>
        </w:rPr>
      </w:pPr>
      <w:r w:rsidRPr="006E76AF">
        <w:rPr>
          <w:rFonts w:eastAsia="Microsoft JhengHei UI"/>
          <w:szCs w:val="24"/>
        </w:rPr>
        <w:t>1. Execution</w:t>
      </w:r>
    </w:p>
    <w:p w:rsidR="006E76AF" w:rsidRDefault="006E76AF" w:rsidP="002162D5">
      <w:pPr>
        <w:rPr>
          <w:rFonts w:eastAsia="Microsoft JhengHei UI"/>
          <w:szCs w:val="24"/>
        </w:rPr>
      </w:pPr>
      <w:r>
        <w:rPr>
          <w:rFonts w:eastAsia="Microsoft JhengHei UI" w:hint="eastAsia"/>
          <w:szCs w:val="24"/>
        </w:rPr>
        <w:tab/>
      </w:r>
      <w:r w:rsidRPr="006E76AF">
        <w:rPr>
          <w:rFonts w:eastAsia="Microsoft JhengHei UI"/>
          <w:szCs w:val="24"/>
        </w:rPr>
        <w:t>$ python2 sender.py</w:t>
      </w:r>
    </w:p>
    <w:p w:rsidR="006E76AF" w:rsidRDefault="006E76AF" w:rsidP="002162D5">
      <w:pPr>
        <w:rPr>
          <w:rFonts w:eastAsia="Microsoft JhengHei UI"/>
          <w:szCs w:val="24"/>
        </w:rPr>
      </w:pPr>
      <w:r>
        <w:rPr>
          <w:rFonts w:eastAsia="Microsoft JhengHei UI" w:hint="eastAsia"/>
          <w:szCs w:val="24"/>
        </w:rPr>
        <w:tab/>
        <w:t>$ python2 agent.py</w:t>
      </w:r>
    </w:p>
    <w:p w:rsidR="006E76AF" w:rsidRPr="006E76AF" w:rsidRDefault="006E76AF" w:rsidP="002162D5">
      <w:pPr>
        <w:rPr>
          <w:rFonts w:eastAsia="Microsoft JhengHei UI"/>
          <w:szCs w:val="24"/>
        </w:rPr>
      </w:pPr>
      <w:r>
        <w:rPr>
          <w:rFonts w:eastAsia="Microsoft JhengHei UI" w:hint="eastAsia"/>
          <w:szCs w:val="24"/>
        </w:rPr>
        <w:tab/>
        <w:t>$ python2 receiver.py</w:t>
      </w:r>
    </w:p>
    <w:p w:rsidR="002162D5" w:rsidRDefault="002162D5" w:rsidP="002162D5">
      <w:pPr>
        <w:rPr>
          <w:rFonts w:eastAsia="Microsoft JhengHei UI"/>
          <w:szCs w:val="24"/>
        </w:rPr>
      </w:pPr>
      <w:r w:rsidRPr="006E76AF">
        <w:rPr>
          <w:rFonts w:eastAsia="Microsoft JhengHei UI"/>
          <w:szCs w:val="24"/>
        </w:rPr>
        <w:t>2. Program structure</w:t>
      </w:r>
    </w:p>
    <w:p w:rsidR="002654CB" w:rsidRDefault="00243D66" w:rsidP="002162D5">
      <w:pPr>
        <w:rPr>
          <w:rFonts w:eastAsia="Microsoft JhengHei UI"/>
          <w:szCs w:val="24"/>
        </w:rPr>
      </w:pPr>
      <w:r>
        <w:rPr>
          <w:rFonts w:eastAsia="Microsoft JhengHei UI" w:hint="eastAsia"/>
          <w:szCs w:val="24"/>
        </w:rPr>
        <w:t xml:space="preserve">(1) </w:t>
      </w:r>
      <w:r w:rsidR="00F73B59">
        <w:rPr>
          <w:rFonts w:eastAsia="Microsoft JhengHei UI" w:hint="eastAsia"/>
          <w:szCs w:val="24"/>
        </w:rPr>
        <w:t xml:space="preserve"> </w:t>
      </w:r>
      <w:r>
        <w:rPr>
          <w:rFonts w:eastAsia="Microsoft JhengHei UI" w:hint="eastAsia"/>
          <w:szCs w:val="24"/>
        </w:rPr>
        <w:t>sender</w:t>
      </w:r>
    </w:p>
    <w:p w:rsidR="003838CD" w:rsidRDefault="003838CD" w:rsidP="002162D5">
      <w:pPr>
        <w:rPr>
          <w:rFonts w:eastAsia="Microsoft JhengHei UI"/>
          <w:szCs w:val="24"/>
        </w:rPr>
      </w:pPr>
    </w:p>
    <w:p w:rsidR="00243D66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17.4pt;margin-top:0;width:97.2pt;height:119.4pt;z-index:251654140" fillcolor="#c0504d [3205]" strokecolor="#f2f2f2 [3041]" strokeweight="3pt">
            <v:shadow on="t" type="perspective" color="#622423 [1605]" opacity=".5" offset="1pt" offset2="-1pt"/>
            <v:textbox style="mso-next-textbox:#_x0000_s1026">
              <w:txbxContent>
                <w:p w:rsidR="00100CAB" w:rsidRDefault="008B2DE6" w:rsidP="008B2DE6">
                  <w:r>
                    <w:rPr>
                      <w:rFonts w:hint="eastAsia"/>
                    </w:rPr>
                    <w:t>winSize = 1</w:t>
                  </w:r>
                </w:p>
                <w:p w:rsidR="008B2DE6" w:rsidRDefault="008B2DE6" w:rsidP="008B2DE6">
                  <w:r>
                    <w:rPr>
                      <w:rFonts w:hint="eastAsia"/>
                    </w:rPr>
                    <w:t>threshold = 16</w:t>
                  </w:r>
                </w:p>
                <w:p w:rsidR="008B2DE6" w:rsidRDefault="008B2DE6" w:rsidP="008B2DE6">
                  <w:r>
                    <w:rPr>
                      <w:rFonts w:hint="eastAsia"/>
                    </w:rPr>
                    <w:t>base = 1</w:t>
                  </w:r>
                </w:p>
                <w:p w:rsidR="00244D32" w:rsidRDefault="00244D32" w:rsidP="008B2DE6">
                  <w:r>
                    <w:rPr>
                      <w:rFonts w:hint="eastAsia"/>
                    </w:rPr>
                    <w:t>last = base + winSize</w:t>
                  </w:r>
                </w:p>
                <w:p w:rsidR="008B2DE6" w:rsidRPr="008B2DE6" w:rsidRDefault="008B2DE6" w:rsidP="008B2DE6">
                  <w:r>
                    <w:rPr>
                      <w:rFonts w:hint="eastAsia"/>
                    </w:rPr>
                    <w:t>next = 1</w:t>
                  </w:r>
                </w:p>
              </w:txbxContent>
            </v:textbox>
          </v:shape>
        </w:pict>
      </w:r>
    </w:p>
    <w:p w:rsidR="00243D66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45" type="#_x0000_t176" style="position:absolute;margin-left:336pt;margin-top:3pt;width:79.8pt;height:46.8pt;z-index:251671552" fillcolor="#c0504d [3205]" strokecolor="#f2f2f2 [3041]" strokeweight="3pt">
            <v:shadow on="t" type="perspective" color="#622423 [1605]" opacity=".5" offset="1pt" offset2="-1pt"/>
            <v:textbox style="mso-next-textbox:#_x0000_s1045">
              <w:txbxContent>
                <w:p w:rsidR="00CF3CB6" w:rsidRDefault="00CF3CB6" w:rsidP="00CF3CB6">
                  <w:r>
                    <w:rPr>
                      <w:rFonts w:hint="eastAsia"/>
                    </w:rPr>
                    <w:t>send(fin)</w:t>
                  </w:r>
                </w:p>
                <w:p w:rsidR="00CF3CB6" w:rsidRPr="008B2DE6" w:rsidRDefault="00CF3CB6" w:rsidP="00CF3CB6">
                  <w:r>
                    <w:rPr>
                      <w:rFonts w:hint="eastAsia"/>
                    </w:rPr>
                    <w:t>recv(finack)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294pt;margin-top:3pt;width:37.8pt;height:32.4pt;z-index:251670528" stroked="f" strokecolor="white [3212]">
            <v:fill opacity="0"/>
            <v:textbox style="mso-next-textbox:#_x0000_s1044">
              <w:txbxContent>
                <w:p w:rsidR="00CF3CB6" w:rsidRDefault="00CF3CB6" w:rsidP="00CF3CB6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60.25pt;margin-top:3pt;width:133.75pt;height:49.2pt;z-index:251656190" fillcolor="#f79646 [3209]" strokecolor="#f2f2f2 [3041]" strokeweight="3pt">
            <v:shadow on="t" type="perspective" color="#974706 [1609]" opacity=".5" offset="1pt" offset2="-1pt"/>
            <v:textbox style="mso-next-textbox:#_x0000_s1030">
              <w:txbxContent>
                <w:p w:rsidR="00A63170" w:rsidRDefault="00A63170">
                  <w:r>
                    <w:rPr>
                      <w:rFonts w:hint="eastAsia"/>
                    </w:rPr>
                    <w:t xml:space="preserve">base &gt; </w:t>
                  </w:r>
                  <w:r w:rsidR="00635E96">
                    <w:rPr>
                      <w:rFonts w:hint="eastAsia"/>
                    </w:rPr>
                    <w:t>lines</w:t>
                  </w:r>
                </w:p>
              </w:txbxContent>
            </v:textbox>
          </v:shape>
        </w:pict>
      </w:r>
    </w:p>
    <w:p w:rsidR="00243D66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1" type="#_x0000_t34" style="position:absolute;margin-left:-69.95pt;margin-top:204.95pt;width:456.05pt;height:65.4pt;rotation:270;flip:x;z-index:251693056" o:connectortype="elbow" adj="0,254857,-13300">
            <v:stroke endarrow="block"/>
          </v:shape>
        </w:pict>
      </w:r>
      <w:r>
        <w:rPr>
          <w:rFonts w:eastAsia="Microsoft JhengHei UI"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98.25pt;margin-top:9.65pt;width:29.4pt;height:0;z-index:251669504" o:connectortype="straight">
            <v:stroke endarrow="block"/>
          </v:shape>
        </w:pict>
      </w:r>
      <w:r>
        <w:rPr>
          <w:rFonts w:eastAsia="Microsoft JhengHei UI"/>
          <w:noProof/>
          <w:szCs w:val="24"/>
        </w:rPr>
        <w:pict>
          <v:shape id="_x0000_s1029" type="#_x0000_t32" style="position:absolute;margin-left:114.6pt;margin-top:9.6pt;width:45.65pt;height:.05pt;z-index:251660288" o:connectortype="straight">
            <v:stroke endarrow="block"/>
          </v:shape>
        </w:pict>
      </w:r>
      <w:r>
        <w:rPr>
          <w:rFonts w:eastAsia="Microsoft JhengHei UI"/>
          <w:noProof/>
          <w:szCs w:val="24"/>
        </w:rPr>
        <w:pict>
          <v:shape id="_x0000_s1027" type="#_x0000_t32" style="position:absolute;margin-left:-1.85pt;margin-top:9.6pt;width:19.25pt;height:0;z-index:251659264" o:connectortype="straight">
            <v:stroke endarrow="block"/>
          </v:shape>
        </w:pict>
      </w:r>
    </w:p>
    <w:p w:rsidR="00243D66" w:rsidRPr="006E76AF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36" type="#_x0000_t202" style="position:absolute;margin-left:231pt;margin-top:16.2pt;width:37.8pt;height:32.4pt;z-index:251664384" stroked="f" strokecolor="white [3212]">
            <v:fill opacity="0"/>
            <v:textbox style="mso-next-textbox:#_x0000_s1036">
              <w:txbxContent>
                <w:p w:rsidR="00635E96" w:rsidRDefault="00635E96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100CAB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40" type="#_x0000_t176" style="position:absolute;margin-left:343.8pt;margin-top:6.6pt;width:109.8pt;height:89.4pt;z-index:251667456" fillcolor="#c0504d [3205]" strokecolor="#f2f2f2 [3041]" strokeweight="3pt">
            <v:shadow on="t" type="perspective" color="#622423 [1605]" opacity=".5" offset="1pt" offset2="-1pt"/>
            <v:textbox style="mso-next-textbox:#_x0000_s1040">
              <w:txbxContent>
                <w:p w:rsidR="00635E96" w:rsidRDefault="007E761A" w:rsidP="00635E96">
                  <w:r>
                    <w:rPr>
                      <w:rFonts w:hint="eastAsia"/>
                    </w:rPr>
                    <w:t>if(next=base)</w:t>
                  </w:r>
                </w:p>
                <w:p w:rsidR="007E761A" w:rsidRDefault="007E761A" w:rsidP="00635E96">
                  <w:r>
                    <w:rPr>
                      <w:rFonts w:hint="eastAsia"/>
                    </w:rPr>
                    <w:tab/>
                    <w:t>set timer</w:t>
                  </w:r>
                </w:p>
                <w:p w:rsidR="007E761A" w:rsidRDefault="007E761A" w:rsidP="00635E96">
                  <w:r>
                    <w:rPr>
                      <w:rFonts w:hint="eastAsia"/>
                    </w:rPr>
                    <w:t>send(data[next])</w:t>
                  </w:r>
                </w:p>
                <w:p w:rsidR="00635E96" w:rsidRPr="008B2DE6" w:rsidRDefault="007E761A" w:rsidP="00635E96">
                  <w:r>
                    <w:rPr>
                      <w:rFonts w:hint="eastAsia"/>
                    </w:rPr>
                    <w:t>next ++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35" type="#_x0000_t32" style="position:absolute;margin-left:227.4pt;margin-top:3.6pt;width:0;height:21pt;z-index:251663360" o:connectortype="straight">
            <v:stroke endarrow="block"/>
          </v:shape>
        </w:pict>
      </w:r>
    </w:p>
    <w:p w:rsidR="00100CAB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39" type="#_x0000_t202" style="position:absolute;margin-left:298.2pt;margin-top:1.8pt;width:37.8pt;height:32.4pt;z-index:251666432" stroked="f" strokecolor="white [3212]">
            <v:fill opacity="0"/>
            <v:textbox style="mso-next-textbox:#_x0000_s1039">
              <w:txbxContent>
                <w:p w:rsidR="00635E96" w:rsidRDefault="00635E96" w:rsidP="00635E96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34" type="#_x0000_t110" style="position:absolute;margin-left:167.35pt;margin-top:6.6pt;width:121.8pt;height:49.2pt;z-index:251662336" fillcolor="#f79646 [3209]" strokecolor="#f2f2f2 [3041]" strokeweight="3pt">
            <v:shadow on="t" type="perspective" color="#974706 [1609]" opacity=".5" offset="1pt" offset2="-1pt"/>
            <v:textbox style="mso-next-textbox:#_x0000_s1034">
              <w:txbxContent>
                <w:p w:rsidR="00A63170" w:rsidRDefault="00A63170" w:rsidP="00A63170">
                  <w:r>
                    <w:rPr>
                      <w:rFonts w:hint="eastAsia"/>
                    </w:rPr>
                    <w:t>next &lt; last</w:t>
                  </w:r>
                </w:p>
              </w:txbxContent>
            </v:textbox>
          </v:shape>
        </w:pict>
      </w:r>
    </w:p>
    <w:p w:rsidR="00100CAB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41" type="#_x0000_t32" style="position:absolute;margin-left:298.2pt;margin-top:16.2pt;width:32.4pt;height:.05pt;flip:x;z-index:251668480" o:connectortype="straight">
            <v:stroke endarrow="block"/>
          </v:shape>
        </w:pict>
      </w:r>
      <w:r>
        <w:rPr>
          <w:rFonts w:eastAsia="Microsoft JhengHei UI"/>
          <w:noProof/>
          <w:szCs w:val="24"/>
        </w:rPr>
        <w:pict>
          <v:shape id="_x0000_s1037" type="#_x0000_t32" style="position:absolute;margin-left:298.2pt;margin-top:7.2pt;width:36.65pt;height:0;z-index:251665408" o:connectortype="straight">
            <v:stroke endarrow="block"/>
          </v:shape>
        </w:pict>
      </w:r>
    </w:p>
    <w:p w:rsidR="008B2DE6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47" type="#_x0000_t202" style="position:absolute;margin-left:227.4pt;margin-top:15.6pt;width:37.8pt;height:32.4pt;z-index:251673600" stroked="f" strokecolor="white [3212]">
            <v:fill opacity="0"/>
            <v:textbox style="mso-next-textbox:#_x0000_s1047">
              <w:txbxContent>
                <w:p w:rsidR="002E3526" w:rsidRDefault="002E3526" w:rsidP="002E3526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8B2DE6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46" type="#_x0000_t32" style="position:absolute;margin-left:227.4pt;margin-top:6pt;width:0;height:21pt;z-index:251672576" o:connectortype="straight">
            <v:stroke endarrow="block"/>
          </v:shape>
        </w:pict>
      </w:r>
    </w:p>
    <w:p w:rsidR="008B2DE6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48" type="#_x0000_t176" style="position:absolute;margin-left:167.35pt;margin-top:12pt;width:123pt;height:49.8pt;z-index:251674624" fillcolor="#c0504d [3205]" strokecolor="#f2f2f2 [3041]" strokeweight="3pt">
            <v:shadow on="t" type="perspective" color="#622423 [1605]" opacity=".5" offset="1pt" offset2="-1pt"/>
            <v:textbox style="mso-next-textbox:#_x0000_s1048">
              <w:txbxContent>
                <w:p w:rsidR="002E3526" w:rsidRDefault="002E3526" w:rsidP="002E3526">
                  <w:r>
                    <w:rPr>
                      <w:rFonts w:hint="eastAsia"/>
                    </w:rPr>
                    <w:t>recv(ack)</w:t>
                  </w:r>
                </w:p>
                <w:p w:rsidR="002E3526" w:rsidRPr="008B2DE6" w:rsidRDefault="002E3526" w:rsidP="002E3526">
                  <w:r>
                    <w:rPr>
                      <w:rFonts w:hint="eastAsia"/>
                    </w:rPr>
                    <w:t>base = ack_num + 1</w:t>
                  </w:r>
                </w:p>
              </w:txbxContent>
            </v:textbox>
          </v:shape>
        </w:pict>
      </w:r>
    </w:p>
    <w:p w:rsidR="008B2DE6" w:rsidRDefault="008B2DE6" w:rsidP="002162D5">
      <w:pPr>
        <w:rPr>
          <w:rFonts w:eastAsia="Microsoft JhengHei UI"/>
          <w:szCs w:val="24"/>
        </w:rPr>
      </w:pPr>
    </w:p>
    <w:p w:rsidR="008B2DE6" w:rsidRDefault="008B2DE6" w:rsidP="002162D5">
      <w:pPr>
        <w:rPr>
          <w:rFonts w:eastAsia="Microsoft JhengHei UI"/>
          <w:szCs w:val="24"/>
        </w:rPr>
      </w:pPr>
    </w:p>
    <w:p w:rsidR="008B2DE6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51" type="#_x0000_t32" style="position:absolute;margin-left:227.4pt;margin-top:11.4pt;width:0;height:21pt;z-index:251745280" o:connectortype="straight">
            <v:stroke endarrow="block"/>
          </v:shape>
        </w:pict>
      </w:r>
    </w:p>
    <w:p w:rsidR="008B2DE6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119" type="#_x0000_t110" style="position:absolute;margin-left:178.2pt;margin-top:14.4pt;width:98.4pt;height:49.2pt;z-index:251741184" fillcolor="#f79646 [3209]" strokecolor="#f2f2f2 [3041]" strokeweight="3pt">
            <v:shadow on="t" type="perspective" color="#974706 [1609]" opacity=".5" offset="1pt" offset2="-1pt"/>
            <v:textbox style="mso-next-textbox:#_x0000_s1119">
              <w:txbxContent>
                <w:p w:rsidR="00CB7943" w:rsidRDefault="00CB7943" w:rsidP="00CB7943">
                  <w:r>
                    <w:rPr>
                      <w:rFonts w:hint="eastAsia"/>
                    </w:rPr>
                    <w:t>finack?</w:t>
                  </w:r>
                </w:p>
              </w:txbxContent>
            </v:textbox>
          </v:shape>
        </w:pict>
      </w:r>
    </w:p>
    <w:p w:rsidR="008B2DE6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122" type="#_x0000_t176" style="position:absolute;margin-left:313.25pt;margin-top:6.6pt;width:42.55pt;height:32.4pt;z-index:251744256" fillcolor="#c0504d [3205]" strokecolor="#f2f2f2 [3041]" strokeweight="3pt">
            <v:shadow on="t" type="perspective" color="#622423 [1605]" opacity=".5" offset="1pt" offset2="-1pt"/>
            <v:textbox style="mso-next-textbox:#_x0000_s1122">
              <w:txbxContent>
                <w:p w:rsidR="00CB7943" w:rsidRPr="008B2DE6" w:rsidRDefault="00CB7943" w:rsidP="00CB7943">
                  <w:r>
                    <w:rPr>
                      <w:rFonts w:hint="eastAsia"/>
                    </w:rPr>
                    <w:t>end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121" type="#_x0000_t202" style="position:absolute;margin-left:276.6pt;margin-top:1.2pt;width:45.6pt;height:27pt;z-index:251743232" filled="f" stroked="f">
            <v:textbox>
              <w:txbxContent>
                <w:p w:rsidR="00CB7943" w:rsidRDefault="00CB7943" w:rsidP="00CB7943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8B2DE6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120" type="#_x0000_t32" style="position:absolute;margin-left:279.6pt;margin-top:4.8pt;width:33.65pt;height:0;z-index:251742208" o:connectortype="straight">
            <v:stroke endarrow="block"/>
          </v:shape>
        </w:pict>
      </w:r>
    </w:p>
    <w:p w:rsidR="00E8134B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62" type="#_x0000_t202" style="position:absolute;margin-left:231pt;margin-top:7.8pt;width:45.6pt;height:27pt;z-index:251687936" filled="f" stroked="f">
            <v:textbox>
              <w:txbxContent>
                <w:p w:rsidR="00C06F99" w:rsidRDefault="00CB7943" w:rsidP="00C06F99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123" type="#_x0000_t32" style="position:absolute;margin-left:227.4pt;margin-top:12.6pt;width:0;height:21pt;z-index:251746304" o:connectortype="straight">
            <v:stroke endarrow="block"/>
          </v:shape>
        </w:pict>
      </w:r>
    </w:p>
    <w:p w:rsidR="00E8134B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50" type="#_x0000_t110" style="position:absolute;margin-left:168.55pt;margin-top:15.6pt;width:121.8pt;height:49.2pt;z-index:251676672" fillcolor="#f79646 [3209]" strokecolor="#f2f2f2 [3041]" strokeweight="3pt">
            <v:shadow on="t" type="perspective" color="#974706 [1609]" opacity=".5" offset="1pt" offset2="-1pt"/>
            <v:textbox style="mso-next-textbox:#_x0000_s1050">
              <w:txbxContent>
                <w:p w:rsidR="0034428B" w:rsidRDefault="0034428B" w:rsidP="0034428B">
                  <w:r>
                    <w:rPr>
                      <w:rFonts w:hint="eastAsia"/>
                    </w:rPr>
                    <w:t>timeout?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54" type="#_x0000_t202" style="position:absolute;margin-left:287.45pt;margin-top:16.8pt;width:45.6pt;height:27pt;z-index:251680768" filled="f" stroked="f">
            <v:textbox>
              <w:txbxContent>
                <w:p w:rsidR="00244D32" w:rsidRDefault="00244D32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57" type="#_x0000_t202" style="position:absolute;margin-left:232.9pt;margin-top:61.8pt;width:45.6pt;height:27pt;z-index:251683840" filled="f" stroked="f">
            <v:textbox>
              <w:txbxContent>
                <w:p w:rsidR="004D130C" w:rsidRDefault="004D130C" w:rsidP="004D130C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E8134B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55" type="#_x0000_t176" style="position:absolute;margin-left:327.65pt;margin-top:9.6pt;width:136.8pt;height:104.4pt;z-index:251681792" fillcolor="#c0504d [3205]" strokecolor="#f2f2f2 [3041]" strokeweight="3pt">
            <v:shadow on="t" type="perspective" color="#622423 [1605]" opacity=".5" offset="1pt" offset2="-1pt"/>
            <v:textbox style="mso-next-textbox:#_x0000_s1055">
              <w:txbxContent>
                <w:p w:rsidR="00244D32" w:rsidRDefault="00244D32" w:rsidP="00244D32">
                  <w:r>
                    <w:rPr>
                      <w:rFonts w:hint="eastAsia"/>
                    </w:rPr>
                    <w:t>next = base</w:t>
                  </w:r>
                </w:p>
                <w:p w:rsidR="00244D32" w:rsidRDefault="00244D32" w:rsidP="00244D32">
                  <w:r>
                    <w:rPr>
                      <w:rFonts w:hint="eastAsia"/>
                    </w:rPr>
                    <w:t>threshold = max(</w:t>
                  </w:r>
                  <w:r w:rsidR="00CD742B">
                    <w:rPr>
                      <w:rFonts w:hint="eastAsia"/>
                    </w:rPr>
                    <w:t>win</w:t>
                  </w:r>
                  <w:r>
                    <w:rPr>
                      <w:rFonts w:hint="eastAsia"/>
                    </w:rPr>
                    <w:t>Size/2 , 1)</w:t>
                  </w:r>
                </w:p>
                <w:p w:rsidR="00244D32" w:rsidRDefault="00CD742B" w:rsidP="00244D32">
                  <w:r>
                    <w:rPr>
                      <w:rFonts w:hint="eastAsia"/>
                    </w:rPr>
                    <w:t>winS</w:t>
                  </w:r>
                  <w:r w:rsidR="00244D32">
                    <w:rPr>
                      <w:rFonts w:hint="eastAsia"/>
                    </w:rPr>
                    <w:t>ize = 1</w:t>
                  </w:r>
                </w:p>
                <w:p w:rsidR="00244D32" w:rsidRPr="008B2DE6" w:rsidRDefault="00244D32" w:rsidP="00244D32">
                  <w:r>
                    <w:rPr>
                      <w:rFonts w:hint="eastAsia"/>
                    </w:rPr>
                    <w:t>last = base + winSize</w:t>
                  </w:r>
                </w:p>
              </w:txbxContent>
            </v:textbox>
          </v:shape>
        </w:pict>
      </w:r>
    </w:p>
    <w:p w:rsidR="00E8134B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53" type="#_x0000_t32" style="position:absolute;margin-left:294pt;margin-top:7.8pt;width:33.65pt;height:0;z-index:251747328" o:connectortype="straight">
            <v:stroke endarrow="block"/>
          </v:shape>
        </w:pict>
      </w:r>
    </w:p>
    <w:p w:rsidR="00E8134B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52" type="#_x0000_t32" style="position:absolute;margin-left:231pt;margin-top:13.8pt;width:0;height:21pt;z-index:251678720" o:connectortype="straight">
            <v:stroke endarrow="block"/>
          </v:shape>
        </w:pict>
      </w:r>
    </w:p>
    <w:p w:rsidR="00E8134B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56" type="#_x0000_t110" style="position:absolute;margin-left:166.2pt;margin-top:16.8pt;width:132pt;height:49.2pt;z-index:251655165" fillcolor="#f79646 [3209]" strokecolor="#f2f2f2 [3041]" strokeweight="3pt">
            <v:shadow on="t" type="perspective" color="#974706 [1609]" opacity=".5" offset="1pt" offset2="-1pt"/>
            <v:textbox style="mso-next-textbox:#_x0000_s1056">
              <w:txbxContent>
                <w:p w:rsidR="004D130C" w:rsidRDefault="00C32AF6" w:rsidP="004D130C">
                  <w:r>
                    <w:rPr>
                      <w:rFonts w:hint="eastAsia"/>
                    </w:rPr>
                    <w:t>base = last?</w:t>
                  </w:r>
                </w:p>
              </w:txbxContent>
            </v:textbox>
          </v:shape>
        </w:pict>
      </w:r>
    </w:p>
    <w:p w:rsidR="00E8134B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70" type="#_x0000_t202" style="position:absolute;margin-left:136.2pt;margin-top:4.8pt;width:45.6pt;height:27pt;z-index:251692032" filled="f" stroked="f">
            <v:textbox>
              <w:txbxContent>
                <w:p w:rsidR="00FB4B02" w:rsidRDefault="00FB4B02" w:rsidP="00FB4B02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A27248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125" type="#_x0000_t32" style="position:absolute;margin-left:125.4pt;margin-top:8.4pt;width:40.8pt;height:0;flip:x;z-index:251749376" o:connectortype="straight">
            <v:stroke endarrow="block"/>
          </v:shape>
        </w:pict>
      </w:r>
      <w:r>
        <w:rPr>
          <w:rFonts w:eastAsia="Microsoft JhengHei UI"/>
          <w:noProof/>
          <w:szCs w:val="24"/>
        </w:rPr>
        <w:pict>
          <v:shape id="_x0000_s1068" type="#_x0000_t32" style="position:absolute;margin-left:298.2pt;margin-top:8.4pt;width:32.4pt;height:.05pt;flip:x;z-index:251689984" o:connectortype="straight">
            <v:stroke endarrow="block"/>
          </v:shape>
        </w:pict>
      </w:r>
    </w:p>
    <w:p w:rsidR="00A27248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124" type="#_x0000_t202" style="position:absolute;margin-left:232.9pt;margin-top:12pt;width:45.6pt;height:27pt;z-index:251748352" filled="f" stroked="f">
            <v:textbox>
              <w:txbxContent>
                <w:p w:rsidR="00CB7943" w:rsidRDefault="00CB7943" w:rsidP="00CB7943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61" type="#_x0000_t32" style="position:absolute;margin-left:232.85pt;margin-top:16.2pt;width:.05pt;height:25.2pt;z-index:251686912" o:connectortype="straight">
            <v:stroke endarrow="block"/>
          </v:shape>
        </w:pict>
      </w:r>
    </w:p>
    <w:p w:rsidR="00A27248" w:rsidRDefault="00A27248" w:rsidP="002162D5">
      <w:pPr>
        <w:rPr>
          <w:rFonts w:eastAsia="Microsoft JhengHei UI"/>
          <w:szCs w:val="24"/>
        </w:rPr>
      </w:pPr>
    </w:p>
    <w:p w:rsidR="00F73B59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60" type="#_x0000_t176" style="position:absolute;margin-left:190.8pt;margin-top:5.4pt;width:92.4pt;height:49.8pt;z-index:251685888" fillcolor="#c0504d [3205]" strokecolor="#f2f2f2 [3041]" strokeweight="3pt">
            <v:shadow on="t" type="perspective" color="#622423 [1605]" opacity=".5" offset="1pt" offset2="-1pt"/>
            <v:textbox style="mso-next-textbox:#_x0000_s1060">
              <w:txbxContent>
                <w:p w:rsidR="00C278EE" w:rsidRDefault="00C278EE" w:rsidP="00C278EE">
                  <w:r>
                    <w:rPr>
                      <w:rFonts w:hint="eastAsia"/>
                    </w:rPr>
                    <w:t>winSize *= 2</w:t>
                  </w:r>
                </w:p>
                <w:p w:rsidR="00C278EE" w:rsidRPr="008B2DE6" w:rsidRDefault="00C278EE" w:rsidP="00C278EE">
                  <w:r>
                    <w:rPr>
                      <w:rFonts w:hint="eastAsia"/>
                    </w:rPr>
                    <w:t>or winSize ++</w:t>
                  </w:r>
                </w:p>
              </w:txbxContent>
            </v:textbox>
          </v:shape>
        </w:pict>
      </w:r>
    </w:p>
    <w:p w:rsidR="003838CD" w:rsidRDefault="00F73B59" w:rsidP="002162D5">
      <w:pPr>
        <w:rPr>
          <w:rFonts w:eastAsia="Microsoft JhengHei UI"/>
          <w:szCs w:val="24"/>
        </w:rPr>
      </w:pPr>
      <w:r>
        <w:rPr>
          <w:rFonts w:eastAsia="Microsoft JhengHei UI" w:hint="eastAsia"/>
          <w:szCs w:val="24"/>
        </w:rPr>
        <w:lastRenderedPageBreak/>
        <w:t>(2)  agent</w:t>
      </w:r>
      <w:r w:rsidR="00AE51CE">
        <w:rPr>
          <w:rFonts w:eastAsia="Microsoft JhengHei UI"/>
          <w:noProof/>
          <w:szCs w:val="24"/>
        </w:rPr>
        <w:pict>
          <v:shape id="_x0000_s1073" type="#_x0000_t32" style="position:absolute;margin-left:213pt;margin-top:5.4pt;width:0;height:21pt;z-index:251695104;mso-position-horizontal-relative:text;mso-position-vertical-relative:text" o:connectortype="straight">
            <v:stroke endarrow="block"/>
          </v:shape>
        </w:pict>
      </w:r>
    </w:p>
    <w:p w:rsidR="00336E5D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82" type="#_x0000_t176" style="position:absolute;margin-left:38.4pt;margin-top:13.8pt;width:67.15pt;height:32.4pt;z-index:251704320" fillcolor="#c0504d [3205]" strokecolor="#f2f2f2 [3041]" strokeweight="3pt">
            <v:shadow on="t" type="perspective" color="#622423 [1605]" opacity=".5" offset="1pt" offset2="-1pt"/>
            <v:textbox style="mso-next-textbox:#_x0000_s1082">
              <w:txbxContent>
                <w:p w:rsidR="00594CC4" w:rsidRPr="008B2DE6" w:rsidRDefault="00594CC4" w:rsidP="00594CC4">
                  <w:r>
                    <w:rPr>
                      <w:rFonts w:hint="eastAsia"/>
                    </w:rPr>
                    <w:t>fwd(ack)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76" type="#_x0000_t202" style="position:absolute;margin-left:124.85pt;margin-top:8.4pt;width:45.6pt;height:27pt;z-index:251698176" filled="f" stroked="f">
            <v:textbox>
              <w:txbxContent>
                <w:p w:rsidR="00121560" w:rsidRDefault="00121560" w:rsidP="00121560">
                  <w:r>
                    <w:rPr>
                      <w:rFonts w:hint="eastAsia"/>
                    </w:rPr>
                    <w:t>ack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79" type="#_x0000_t110" style="position:absolute;margin-left:312.6pt;margin-top:5.4pt;width:70.15pt;height:46.2pt;z-index:251701248" fillcolor="#f79646 [3209]" strokecolor="#f2f2f2 [3041]" strokeweight="3pt">
            <v:shadow on="t" type="perspective" color="#974706 [1609]" opacity=".5" offset="1pt" offset2="-1pt"/>
            <v:textbox style="mso-next-textbox:#_x0000_s1079">
              <w:txbxContent>
                <w:p w:rsidR="00594CC4" w:rsidRDefault="00594CC4" w:rsidP="00594CC4">
                  <w:r>
                    <w:rPr>
                      <w:rFonts w:hint="eastAsia"/>
                    </w:rPr>
                    <w:t>loss?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77" type="#_x0000_t202" style="position:absolute;margin-left:255.6pt;margin-top:5.4pt;width:36pt;height:27pt;z-index:251699200" filled="f" stroked="f">
            <v:textbox>
              <w:txbxContent>
                <w:p w:rsidR="00121560" w:rsidRDefault="00121560" w:rsidP="00121560">
                  <w:r>
                    <w:rPr>
                      <w:rFonts w:hint="eastAsia"/>
                    </w:rPr>
                    <w:t>data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72" type="#_x0000_t110" style="position:absolute;margin-left:178.85pt;margin-top:5.4pt;width:70.15pt;height:46.2pt;z-index:251694080" fillcolor="#f79646 [3209]" strokecolor="#f2f2f2 [3041]" strokeweight="3pt">
            <v:shadow on="t" type="perspective" color="#974706 [1609]" opacity=".5" offset="1pt" offset2="-1pt"/>
            <v:textbox style="mso-next-textbox:#_x0000_s1072">
              <w:txbxContent>
                <w:p w:rsidR="00336E5D" w:rsidRDefault="00336E5D" w:rsidP="00336E5D">
                  <w:r>
                    <w:rPr>
                      <w:rFonts w:hint="eastAsia"/>
                    </w:rPr>
                    <w:t>recv</w:t>
                  </w:r>
                </w:p>
              </w:txbxContent>
            </v:textbox>
          </v:shape>
        </w:pict>
      </w:r>
    </w:p>
    <w:p w:rsidR="00336E5D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75" type="#_x0000_t32" style="position:absolute;margin-left:252pt;margin-top:12pt;width:63.6pt;height:.05pt;z-index:251697152" o:connectortype="straight">
            <v:stroke endarrow="block"/>
          </v:shape>
        </w:pict>
      </w:r>
      <w:r>
        <w:rPr>
          <w:rFonts w:eastAsia="Microsoft JhengHei UI"/>
          <w:noProof/>
          <w:szCs w:val="24"/>
        </w:rPr>
        <w:pict>
          <v:shape id="_x0000_s1074" type="#_x0000_t32" style="position:absolute;margin-left:108.6pt;margin-top:12pt;width:66.6pt;height:.05pt;flip:x;z-index:251696128" o:connectortype="straight">
            <v:stroke endarrow="block"/>
          </v:shape>
        </w:pict>
      </w:r>
    </w:p>
    <w:p w:rsidR="00336E5D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91" type="#_x0000_t34" style="position:absolute;margin-left:213pt;margin-top:15.6pt;width:102.6pt;height:51pt;rotation:180;z-index:251713536" o:connectortype="elbow" adj="21536,-89195,-85389">
            <v:stroke endarrow="block"/>
          </v:shape>
        </w:pict>
      </w:r>
      <w:r>
        <w:rPr>
          <w:rFonts w:eastAsia="Microsoft JhengHei UI"/>
          <w:noProof/>
          <w:szCs w:val="24"/>
        </w:rPr>
        <w:pict>
          <v:shape id="_x0000_s1084" type="#_x0000_t32" style="position:absolute;margin-left:71.4pt;margin-top:15.6pt;width:0;height:21pt;z-index:251706368" o:connectortype="straight">
            <v:stroke endarrow="block"/>
          </v:shape>
        </w:pict>
      </w:r>
    </w:p>
    <w:p w:rsidR="00336E5D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90" type="#_x0000_t202" style="position:absolute;margin-left:124.85pt;margin-top:10.2pt;width:36pt;height:27pt;z-index:251712512" filled="f" stroked="f">
            <v:textbox>
              <w:txbxContent>
                <w:p w:rsidR="004110A3" w:rsidRDefault="004110A3" w:rsidP="004110A3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81" type="#_x0000_t202" style="position:absolute;margin-left:346.75pt;margin-top:3.6pt;width:36pt;height:27pt;z-index:251703296" filled="f" stroked="f">
            <v:textbox>
              <w:txbxContent>
                <w:p w:rsidR="00594CC4" w:rsidRDefault="00594CC4" w:rsidP="00594CC4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80" type="#_x0000_t32" style="position:absolute;margin-left:348.6pt;margin-top:3.6pt;width:0;height:27.6pt;z-index:251702272" o:connectortype="straight">
            <v:stroke endarrow="block"/>
          </v:shape>
        </w:pict>
      </w:r>
    </w:p>
    <w:p w:rsidR="00336E5D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89" type="#_x0000_t32" style="position:absolute;margin-left:95.4pt;margin-top:12pt;width:117.6pt;height:.6pt;flip:y;z-index:251711488" o:connectortype="straight">
            <v:stroke endarrow="block"/>
          </v:shape>
        </w:pict>
      </w:r>
      <w:r>
        <w:rPr>
          <w:rFonts w:eastAsia="Microsoft JhengHei UI"/>
          <w:noProof/>
          <w:szCs w:val="24"/>
        </w:rPr>
        <w:pict>
          <v:shape id="_x0000_s1085" type="#_x0000_t110" style="position:absolute;margin-left:22.75pt;margin-top:.6pt;width:97.8pt;height:46.2pt;z-index:251705855" fillcolor="#f79646 [3209]" strokecolor="#f2f2f2 [3041]" strokeweight="3pt">
            <v:shadow on="t" type="perspective" color="#974706 [1609]" opacity=".5" offset="1pt" offset2="-1pt"/>
            <v:textbox style="mso-next-textbox:#_x0000_s1085">
              <w:txbxContent>
                <w:p w:rsidR="00E956D1" w:rsidRDefault="00E956D1" w:rsidP="00E956D1">
                  <w:r>
                    <w:rPr>
                      <w:rFonts w:hint="eastAsia"/>
                    </w:rPr>
                    <w:t>finack?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78" type="#_x0000_t176" style="position:absolute;margin-left:315.6pt;margin-top:13.2pt;width:67.15pt;height:32.4pt;z-index:251700224" fillcolor="#c0504d [3205]" strokecolor="#f2f2f2 [3041]" strokeweight="3pt">
            <v:shadow on="t" type="perspective" color="#622423 [1605]" opacity=".5" offset="1pt" offset2="-1pt"/>
            <v:textbox style="mso-next-textbox:#_x0000_s1078">
              <w:txbxContent>
                <w:p w:rsidR="00594CC4" w:rsidRPr="008B2DE6" w:rsidRDefault="00594CC4" w:rsidP="00594CC4">
                  <w:r>
                    <w:rPr>
                      <w:rFonts w:hint="eastAsia"/>
                    </w:rPr>
                    <w:t>fwd(data)</w:t>
                  </w:r>
                </w:p>
              </w:txbxContent>
            </v:textbox>
          </v:shape>
        </w:pict>
      </w:r>
    </w:p>
    <w:p w:rsidR="00594CC4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87" type="#_x0000_t176" style="position:absolute;margin-left:136.2pt;margin-top:1.2pt;width:42.55pt;height:32.4pt;z-index:251709440" fillcolor="#c0504d [3205]" strokecolor="#f2f2f2 [3041]" strokeweight="3pt">
            <v:shadow on="t" type="perspective" color="#622423 [1605]" opacity=".5" offset="1pt" offset2="-1pt"/>
            <v:textbox style="mso-next-textbox:#_x0000_s1087">
              <w:txbxContent>
                <w:p w:rsidR="00E956D1" w:rsidRPr="008B2DE6" w:rsidRDefault="00E956D1" w:rsidP="00E956D1">
                  <w:r>
                    <w:rPr>
                      <w:rFonts w:hint="eastAsia"/>
                    </w:rPr>
                    <w:t>end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83" type="#_x0000_t202" style="position:absolute;margin-left:105.55pt;margin-top:12.6pt;width:36pt;height:27pt;z-index:251705344" filled="f" stroked="f">
            <v:textbox>
              <w:txbxContent>
                <w:p w:rsidR="00E956D1" w:rsidRDefault="00E956D1" w:rsidP="00E956D1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86" type="#_x0000_t32" style="position:absolute;margin-left:108.55pt;margin-top:17.4pt;width:27.65pt;height:0;z-index:251708416" o:connectortype="straight">
            <v:stroke endarrow="block"/>
          </v:shape>
        </w:pict>
      </w:r>
    </w:p>
    <w:p w:rsidR="00594CC4" w:rsidRDefault="00594CC4" w:rsidP="002162D5">
      <w:pPr>
        <w:rPr>
          <w:rFonts w:eastAsia="Microsoft JhengHei UI"/>
          <w:szCs w:val="24"/>
        </w:rPr>
      </w:pPr>
    </w:p>
    <w:p w:rsidR="00047705" w:rsidRDefault="00047705" w:rsidP="002162D5">
      <w:pPr>
        <w:rPr>
          <w:rFonts w:eastAsia="Microsoft JhengHei UI"/>
          <w:szCs w:val="24"/>
        </w:rPr>
      </w:pPr>
    </w:p>
    <w:p w:rsidR="00594CC4" w:rsidRDefault="00DF1667" w:rsidP="002162D5">
      <w:pPr>
        <w:rPr>
          <w:rFonts w:eastAsia="Microsoft JhengHei UI"/>
          <w:szCs w:val="24"/>
        </w:rPr>
      </w:pPr>
      <w:r>
        <w:rPr>
          <w:rFonts w:eastAsia="Microsoft JhengHei UI" w:hint="eastAsia"/>
          <w:szCs w:val="24"/>
        </w:rPr>
        <w:t>(3)  receiver</w:t>
      </w:r>
    </w:p>
    <w:p w:rsidR="00594CC4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97" type="#_x0000_t202" style="position:absolute;margin-left:245.4pt;margin-top:8.4pt;width:36pt;height:27pt;z-index:251719680" filled="f" stroked="f">
            <v:textbox>
              <w:txbxContent>
                <w:p w:rsidR="00CA7BDD" w:rsidRDefault="00CA7BDD" w:rsidP="00CA7BDD">
                  <w:r>
                    <w:rPr>
                      <w:rFonts w:hint="eastAsia"/>
                    </w:rPr>
                    <w:t>fin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95" type="#_x0000_t110" style="position:absolute;margin-left:160.85pt;margin-top:8.4pt;width:70.15pt;height:46.2pt;z-index:251717632" fillcolor="#f79646 [3209]" strokecolor="#f2f2f2 [3041]" strokeweight="3pt">
            <v:shadow on="t" type="perspective" color="#974706 [1609]" opacity=".5" offset="1pt" offset2="-1pt"/>
            <v:textbox style="mso-next-textbox:#_x0000_s1095">
              <w:txbxContent>
                <w:p w:rsidR="00CA7BDD" w:rsidRDefault="00CA7BDD" w:rsidP="00CA7BDD">
                  <w:r>
                    <w:rPr>
                      <w:rFonts w:hint="eastAsia"/>
                    </w:rPr>
                    <w:t>recv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98" type="#_x0000_t176" style="position:absolute;margin-left:320.45pt;margin-top:12pt;width:82.75pt;height:49.2pt;z-index:251720704" fillcolor="#c0504d [3205]" strokecolor="#f2f2f2 [3041]" strokeweight="3pt">
            <v:shadow on="t" type="perspective" color="#622423 [1605]" opacity=".5" offset="1pt" offset2="-1pt"/>
            <v:textbox style="mso-next-textbox:#_x0000_s1098">
              <w:txbxContent>
                <w:p w:rsidR="007D01D1" w:rsidRDefault="007D01D1" w:rsidP="007D01D1">
                  <w:r>
                    <w:rPr>
                      <w:rFonts w:hint="eastAsia"/>
                    </w:rPr>
                    <w:t>send(finack)</w:t>
                  </w:r>
                </w:p>
                <w:p w:rsidR="007D01D1" w:rsidRPr="008B2DE6" w:rsidRDefault="007D01D1" w:rsidP="007D01D1">
                  <w:r>
                    <w:rPr>
                      <w:rFonts w:hint="eastAsia"/>
                    </w:rPr>
                    <w:t>end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092" type="#_x0000_t176" style="position:absolute;margin-left:22.75pt;margin-top:16.8pt;width:54.65pt;height:27.6pt;z-index:251714560" fillcolor="#c0504d [3205]" strokecolor="#f2f2f2 [3041]" strokeweight="3pt">
            <v:shadow on="t" type="perspective" color="#622423 [1605]" opacity=".5" offset="1pt" offset2="-1pt"/>
            <v:textbox style="mso-next-textbox:#_x0000_s1092">
              <w:txbxContent>
                <w:p w:rsidR="007E403C" w:rsidRDefault="007E403C" w:rsidP="007E403C">
                  <w:r>
                    <w:rPr>
                      <w:rFonts w:hint="eastAsia"/>
                    </w:rPr>
                    <w:t>exp = 1</w:t>
                  </w:r>
                </w:p>
                <w:p w:rsidR="007E403C" w:rsidRPr="008B2DE6" w:rsidRDefault="007E403C" w:rsidP="007E403C"/>
              </w:txbxContent>
            </v:textbox>
          </v:shape>
        </w:pict>
      </w:r>
    </w:p>
    <w:p w:rsidR="00594CC4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117" type="#_x0000_t34" style="position:absolute;margin-left:10.8pt;margin-top:95.45pt;width:217.75pt;height:55.8pt;rotation:270;flip:x;z-index:251739136" o:connectortype="elbow" adj="24,187432,-23569">
            <v:stroke endarrow="block"/>
          </v:shape>
        </w:pict>
      </w:r>
      <w:r>
        <w:rPr>
          <w:rFonts w:eastAsia="Microsoft JhengHei UI"/>
          <w:noProof/>
          <w:szCs w:val="24"/>
        </w:rPr>
        <w:pict>
          <v:shape id="_x0000_s1094" type="#_x0000_t32" style="position:absolute;margin-left:80.4pt;margin-top:14.45pt;width:80.45pt;height:0;z-index:251716608" o:connectortype="straight">
            <v:stroke endarrow="block"/>
          </v:shape>
        </w:pict>
      </w:r>
      <w:r>
        <w:rPr>
          <w:rFonts w:eastAsia="Microsoft JhengHei UI"/>
          <w:noProof/>
          <w:szCs w:val="24"/>
        </w:rPr>
        <w:pict>
          <v:shape id="_x0000_s1096" type="#_x0000_t32" style="position:absolute;margin-left:232.2pt;margin-top:14.35pt;width:83.4pt;height:.05pt;z-index:251718656" o:connectortype="straight">
            <v:stroke endarrow="block"/>
          </v:shape>
        </w:pict>
      </w:r>
      <w:r>
        <w:rPr>
          <w:rFonts w:eastAsia="Microsoft JhengHei UI"/>
          <w:noProof/>
          <w:szCs w:val="24"/>
        </w:rPr>
        <w:pict>
          <v:shape id="_x0000_s1093" type="#_x0000_t32" style="position:absolute;margin-left:-.1pt;margin-top:14.4pt;width:22.85pt;height:.05pt;z-index:251715584" o:connectortype="straight">
            <v:stroke endarrow="block"/>
          </v:shape>
        </w:pict>
      </w:r>
    </w:p>
    <w:p w:rsidR="00594CC4" w:rsidRDefault="00594CC4" w:rsidP="002162D5">
      <w:pPr>
        <w:rPr>
          <w:rFonts w:eastAsia="Microsoft JhengHei UI"/>
          <w:szCs w:val="24"/>
        </w:rPr>
      </w:pPr>
    </w:p>
    <w:p w:rsidR="00594CC4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099" type="#_x0000_t32" style="position:absolute;margin-left:196.8pt;margin-top:3.6pt;width:0;height:21pt;z-index:251721728" o:connectortype="straight">
            <v:stroke endarrow="block"/>
          </v:shape>
        </w:pict>
      </w:r>
      <w:r>
        <w:rPr>
          <w:rFonts w:eastAsia="Microsoft JhengHei UI"/>
          <w:noProof/>
          <w:szCs w:val="24"/>
        </w:rPr>
        <w:pict>
          <v:shape id="_x0000_s1100" type="#_x0000_t202" style="position:absolute;margin-left:201.6pt;margin-top:.6pt;width:36pt;height:27pt;z-index:251722752" filled="f" stroked="f">
            <v:textbox>
              <w:txbxContent>
                <w:p w:rsidR="00C274BE" w:rsidRDefault="00C274BE" w:rsidP="00C274BE">
                  <w:r>
                    <w:rPr>
                      <w:rFonts w:hint="eastAsia"/>
                    </w:rPr>
                    <w:t>data</w:t>
                  </w:r>
                </w:p>
              </w:txbxContent>
            </v:textbox>
          </v:shape>
        </w:pict>
      </w:r>
    </w:p>
    <w:p w:rsidR="00CA7BDD" w:rsidRDefault="00891196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104" type="#_x0000_t176" style="position:absolute;margin-left:320.45pt;margin-top:3pt;width:106.75pt;height:49.8pt;z-index:251726848" fillcolor="#c0504d [3205]" strokecolor="#f2f2f2 [3041]" strokeweight="3pt">
            <v:shadow on="t" type="perspective" color="#622423 [1605]" opacity=".5" offset="1pt" offset2="-1pt"/>
            <v:textbox style="mso-next-textbox:#_x0000_s1104">
              <w:txbxContent>
                <w:p w:rsidR="00891196" w:rsidRDefault="00891196" w:rsidP="007C55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drop(data)</w:t>
                  </w:r>
                </w:p>
                <w:p w:rsidR="007C557D" w:rsidRPr="008B2DE6" w:rsidRDefault="00677541" w:rsidP="007C557D">
                  <w:r>
                    <w:rPr>
                      <w:rFonts w:hint="eastAsia"/>
                    </w:rPr>
                    <w:t>send(dup_</w:t>
                  </w:r>
                  <w:r w:rsidR="007C557D">
                    <w:rPr>
                      <w:rFonts w:hint="eastAsia"/>
                    </w:rPr>
                    <w:t>ack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 w:rsidR="00AE51CE">
        <w:rPr>
          <w:rFonts w:eastAsia="Microsoft JhengHei UI"/>
          <w:noProof/>
          <w:szCs w:val="24"/>
        </w:rPr>
        <w:pict>
          <v:shape id="_x0000_s1103" type="#_x0000_t202" style="position:absolute;margin-left:270.55pt;margin-top:6.6pt;width:36pt;height:27pt;z-index:251725824" filled="f" stroked="f">
            <v:textbox style="mso-next-textbox:#_x0000_s1103">
              <w:txbxContent>
                <w:p w:rsidR="007C557D" w:rsidRDefault="007C557D" w:rsidP="007C557D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 w:rsidR="00AE51CE">
        <w:rPr>
          <w:rFonts w:eastAsia="Microsoft JhengHei UI"/>
          <w:noProof/>
          <w:szCs w:val="24"/>
        </w:rPr>
        <w:pict>
          <v:shape id="_x0000_s1101" type="#_x0000_t110" style="position:absolute;margin-left:120.55pt;margin-top:6.6pt;width:150pt;height:46.2pt;z-index:251723776" fillcolor="#f79646 [3209]" strokecolor="#f2f2f2 [3041]" strokeweight="3pt">
            <v:shadow on="t" type="perspective" color="#974706 [1609]" opacity=".5" offset="1pt" offset2="-1pt"/>
            <v:textbox style="mso-next-textbox:#_x0000_s1101">
              <w:txbxContent>
                <w:p w:rsidR="007C557D" w:rsidRDefault="007C557D" w:rsidP="007C557D">
                  <w:r>
                    <w:rPr>
                      <w:rFonts w:hint="eastAsia"/>
                    </w:rPr>
                    <w:t>data_i = exp?</w:t>
                  </w:r>
                </w:p>
              </w:txbxContent>
            </v:textbox>
          </v:shape>
        </w:pict>
      </w:r>
    </w:p>
    <w:p w:rsidR="00CA7BDD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102" type="#_x0000_t32" style="position:absolute;margin-left:274.2pt;margin-top:13.7pt;width:46.25pt;height:0;z-index:251724800" o:connectortype="straight">
            <v:stroke endarrow="block"/>
          </v:shape>
        </w:pict>
      </w:r>
    </w:p>
    <w:p w:rsidR="00CA7BDD" w:rsidRDefault="00002A70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132" type="#_x0000_t34" style="position:absolute;margin-left:336.9pt;margin-top:31.5pt;width:93pt;height:63.6pt;rotation:90;z-index:251754496" o:connectortype="elbow" adj="21669,-127970,-117337">
            <v:stroke endarrow="block"/>
          </v:shape>
        </w:pict>
      </w:r>
      <w:r w:rsidR="00AE51CE">
        <w:rPr>
          <w:rFonts w:eastAsia="Microsoft JhengHei UI"/>
          <w:noProof/>
          <w:szCs w:val="24"/>
        </w:rPr>
        <w:pict>
          <v:shape id="_x0000_s1106" type="#_x0000_t202" style="position:absolute;margin-left:204.6pt;margin-top:16.8pt;width:36pt;height:27pt;z-index:251728896" filled="f" stroked="f">
            <v:textbox>
              <w:txbxContent>
                <w:p w:rsidR="00645F66" w:rsidRDefault="00645F66" w:rsidP="00645F66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 w:rsidR="00AE51CE">
        <w:rPr>
          <w:rFonts w:eastAsia="Microsoft JhengHei UI"/>
          <w:noProof/>
          <w:szCs w:val="24"/>
        </w:rPr>
        <w:pict>
          <v:shape id="_x0000_s1105" type="#_x0000_t32" style="position:absolute;margin-left:196.8pt;margin-top:16.8pt;width:0;height:21pt;z-index:251727872" o:connectortype="straight">
            <v:stroke endarrow="block"/>
          </v:shape>
        </w:pict>
      </w:r>
    </w:p>
    <w:p w:rsidR="00CA7BDD" w:rsidRDefault="006A5837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112" type="#_x0000_t176" style="position:absolute;margin-left:301.85pt;margin-top:13.1pt;width:97.8pt;height:67.2pt;z-index:251735040" fillcolor="#c0504d [3205]" strokecolor="#f2f2f2 [3041]" strokeweight="3pt">
            <v:shadow on="t" type="perspective" color="#622423 [1605]" opacity=".5" offset="1pt" offset2="-1pt"/>
            <v:textbox style="mso-next-textbox:#_x0000_s1112">
              <w:txbxContent>
                <w:p w:rsidR="000E2623" w:rsidRDefault="000E2623" w:rsidP="00D173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drop(data)</w:t>
                  </w:r>
                </w:p>
                <w:p w:rsidR="00194AF7" w:rsidRDefault="00194AF7" w:rsidP="00D17352">
                  <w:r>
                    <w:rPr>
                      <w:rFonts w:hint="eastAsia"/>
                    </w:rPr>
                    <w:t>send(dup_ack)</w:t>
                  </w:r>
                </w:p>
                <w:p w:rsidR="00D17352" w:rsidRPr="008B2DE6" w:rsidRDefault="00D17352" w:rsidP="00D17352">
                  <w:r>
                    <w:rPr>
                      <w:rFonts w:hint="eastAsia"/>
                    </w:rPr>
                    <w:t>flush</w:t>
                  </w:r>
                </w:p>
              </w:txbxContent>
            </v:textbox>
          </v:shape>
        </w:pict>
      </w:r>
    </w:p>
    <w:p w:rsidR="00CA7BDD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128" type="#_x0000_t202" style="position:absolute;margin-left:270.55pt;margin-top:1.8pt;width:42.05pt;height:24.1pt;z-index:251751424" filled="f" stroked="f">
            <v:textbox>
              <w:txbxContent>
                <w:p w:rsidR="002700EB" w:rsidRDefault="002700EB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rFonts w:eastAsia="Microsoft JhengHei UI"/>
          <w:noProof/>
          <w:szCs w:val="24"/>
        </w:rPr>
        <w:pict>
          <v:shape id="_x0000_s1109" type="#_x0000_t110" style="position:absolute;margin-left:131.4pt;margin-top:1.8pt;width:128.45pt;height:46.2pt;z-index:251731968" fillcolor="#f79646 [3209]" strokecolor="#f2f2f2 [3041]" strokeweight="3pt">
            <v:shadow on="t" type="perspective" color="#974706 [1609]" opacity=".5" offset="1pt" offset2="-1pt"/>
            <v:textbox style="mso-next-textbox:#_x0000_s1109">
              <w:txbxContent>
                <w:p w:rsidR="00E54A19" w:rsidRDefault="00E54A19" w:rsidP="00E54A19">
                  <w:r>
                    <w:rPr>
                      <w:rFonts w:hint="eastAsia"/>
                    </w:rPr>
                    <w:t>buff  full?</w:t>
                  </w:r>
                </w:p>
              </w:txbxContent>
            </v:textbox>
          </v:shape>
        </w:pict>
      </w:r>
    </w:p>
    <w:p w:rsidR="00CA7BDD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127" type="#_x0000_t32" style="position:absolute;margin-left:262.75pt;margin-top:7.85pt;width:39.1pt;height:.05pt;z-index:251750400" o:connectortype="straight">
            <v:stroke endarrow="block"/>
          </v:shape>
        </w:pict>
      </w:r>
    </w:p>
    <w:p w:rsidR="00CA7BDD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108" type="#_x0000_t32" style="position:absolute;margin-left:196.85pt;margin-top:12pt;width:0;height:42pt;z-index:251732992" o:connectortype="straight">
            <v:stroke endarrow="block"/>
          </v:shape>
        </w:pict>
      </w:r>
      <w:r>
        <w:rPr>
          <w:rFonts w:eastAsia="Microsoft JhengHei UI"/>
          <w:noProof/>
          <w:szCs w:val="24"/>
        </w:rPr>
        <w:pict>
          <v:shape id="_x0000_s1115" type="#_x0000_t202" style="position:absolute;margin-left:196.85pt;margin-top:4.2pt;width:36pt;height:27pt;z-index:251738112" filled="f" stroked="f">
            <v:textbox>
              <w:txbxContent>
                <w:p w:rsidR="00D17352" w:rsidRDefault="00D17352" w:rsidP="00D17352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CA7BDD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130" type="#_x0000_t34" style="position:absolute;margin-left:91.8pt;margin-top:8.3pt;width:259.8pt;height:11.5pt;rotation:180;flip:y;z-index:251753472" o:connectortype="elbow" adj="74,860807,-36715">
            <v:stroke endarrow="block"/>
          </v:shape>
        </w:pict>
      </w:r>
    </w:p>
    <w:p w:rsidR="00225F79" w:rsidRDefault="00AE51CE" w:rsidP="002162D5">
      <w:pPr>
        <w:rPr>
          <w:rFonts w:eastAsia="Microsoft JhengHei UI"/>
          <w:szCs w:val="24"/>
        </w:rPr>
      </w:pPr>
      <w:r>
        <w:rPr>
          <w:rFonts w:eastAsia="Microsoft JhengHei UI"/>
          <w:noProof/>
          <w:szCs w:val="24"/>
        </w:rPr>
        <w:pict>
          <v:shape id="_x0000_s1107" type="#_x0000_t176" style="position:absolute;margin-left:154.85pt;margin-top:13.2pt;width:82.75pt;height:67.2pt;z-index:251653115" fillcolor="#c0504d [3205]" strokecolor="#f2f2f2 [3041]" strokeweight="3pt">
            <v:shadow on="t" type="perspective" color="#622423 [1605]" opacity=".5" offset="1pt" offset2="-1pt"/>
            <v:textbox style="mso-next-textbox:#_x0000_s1107">
              <w:txbxContent>
                <w:p w:rsidR="008636A8" w:rsidRDefault="008636A8" w:rsidP="008636A8">
                  <w:r>
                    <w:rPr>
                      <w:rFonts w:hint="eastAsia"/>
                    </w:rPr>
                    <w:t>buff(data)</w:t>
                  </w:r>
                </w:p>
                <w:p w:rsidR="00225F79" w:rsidRDefault="00225F79" w:rsidP="008636A8">
                  <w:r>
                    <w:rPr>
                      <w:rFonts w:hint="eastAsia"/>
                    </w:rPr>
                    <w:t>send(</w:t>
                  </w:r>
                  <w:r w:rsidR="00E54A19">
                    <w:rPr>
                      <w:rFonts w:hint="eastAsia"/>
                    </w:rPr>
                    <w:t>ack</w:t>
                  </w:r>
                  <w:r>
                    <w:rPr>
                      <w:rFonts w:hint="eastAsia"/>
                    </w:rPr>
                    <w:t>)</w:t>
                  </w:r>
                </w:p>
                <w:p w:rsidR="008636A8" w:rsidRPr="008B2DE6" w:rsidRDefault="008636A8" w:rsidP="008636A8">
                  <w:r>
                    <w:rPr>
                      <w:rFonts w:hint="eastAsia"/>
                    </w:rPr>
                    <w:t>exp++</w:t>
                  </w:r>
                </w:p>
              </w:txbxContent>
            </v:textbox>
          </v:shape>
        </w:pict>
      </w:r>
    </w:p>
    <w:p w:rsidR="00225F79" w:rsidRDefault="00225F79" w:rsidP="002162D5">
      <w:pPr>
        <w:rPr>
          <w:rFonts w:eastAsia="Microsoft JhengHei UI"/>
          <w:szCs w:val="24"/>
        </w:rPr>
      </w:pPr>
    </w:p>
    <w:p w:rsidR="00225F79" w:rsidRDefault="00225F79" w:rsidP="002162D5">
      <w:pPr>
        <w:rPr>
          <w:rFonts w:eastAsia="Microsoft JhengHei UI"/>
          <w:szCs w:val="24"/>
        </w:rPr>
      </w:pPr>
    </w:p>
    <w:p w:rsidR="00A01A59" w:rsidRDefault="00A01A59" w:rsidP="002162D5">
      <w:pPr>
        <w:rPr>
          <w:rFonts w:eastAsia="Microsoft JhengHei UI"/>
          <w:szCs w:val="24"/>
        </w:rPr>
      </w:pPr>
    </w:p>
    <w:p w:rsidR="00AD5073" w:rsidRDefault="00AD5073" w:rsidP="002162D5">
      <w:pPr>
        <w:rPr>
          <w:rFonts w:eastAsia="Microsoft JhengHei UI"/>
          <w:szCs w:val="24"/>
        </w:rPr>
      </w:pPr>
    </w:p>
    <w:p w:rsidR="002162D5" w:rsidRDefault="002162D5" w:rsidP="002162D5">
      <w:pPr>
        <w:rPr>
          <w:rFonts w:eastAsia="Microsoft JhengHei UI"/>
          <w:szCs w:val="24"/>
        </w:rPr>
      </w:pPr>
      <w:r w:rsidRPr="006E76AF">
        <w:rPr>
          <w:rFonts w:eastAsia="Microsoft JhengHei UI"/>
          <w:szCs w:val="24"/>
        </w:rPr>
        <w:t xml:space="preserve">3. Difficulties and </w:t>
      </w:r>
      <w:r w:rsidRPr="002162D5">
        <w:rPr>
          <w:rFonts w:eastAsia="Microsoft JhengHei UI"/>
          <w:szCs w:val="24"/>
        </w:rPr>
        <w:t>Solutions</w:t>
      </w:r>
    </w:p>
    <w:p w:rsidR="00C46966" w:rsidRDefault="00C46966" w:rsidP="002162D5">
      <w:pPr>
        <w:rPr>
          <w:rFonts w:eastAsia="Microsoft JhengHei UI"/>
          <w:szCs w:val="24"/>
        </w:rPr>
      </w:pPr>
      <w:r>
        <w:rPr>
          <w:rFonts w:eastAsia="Microsoft JhengHei UI" w:hint="eastAsia"/>
          <w:szCs w:val="24"/>
        </w:rPr>
        <w:t>(1)</w:t>
      </w:r>
    </w:p>
    <w:p w:rsidR="00C46966" w:rsidRDefault="00140C9B" w:rsidP="002162D5">
      <w:pPr>
        <w:rPr>
          <w:rFonts w:eastAsia="Microsoft JhengHei UI"/>
          <w:szCs w:val="24"/>
        </w:rPr>
      </w:pPr>
      <w:r>
        <w:rPr>
          <w:rFonts w:eastAsia="Microsoft JhengHei UI" w:hint="eastAsia"/>
          <w:szCs w:val="24"/>
        </w:rPr>
        <w:tab/>
      </w:r>
      <w:r w:rsidR="00C46966">
        <w:rPr>
          <w:rFonts w:eastAsia="Microsoft JhengHei UI" w:hint="eastAsia"/>
          <w:szCs w:val="24"/>
        </w:rPr>
        <w:t xml:space="preserve">When implementing </w:t>
      </w:r>
      <w:r w:rsidR="00EC11F0">
        <w:rPr>
          <w:rFonts w:eastAsia="Microsoft JhengHei UI" w:hint="eastAsia"/>
          <w:szCs w:val="24"/>
        </w:rPr>
        <w:t xml:space="preserve">timeout, </w:t>
      </w:r>
      <w:r w:rsidR="00711ECF">
        <w:rPr>
          <w:rFonts w:eastAsia="Microsoft JhengHei UI" w:hint="eastAsia"/>
          <w:szCs w:val="24"/>
        </w:rPr>
        <w:t>the process will be blocked at "recv" due to the fact that</w:t>
      </w:r>
      <w:r w:rsidR="00CF0524">
        <w:rPr>
          <w:rFonts w:eastAsia="Microsoft JhengHei UI" w:hint="eastAsia"/>
          <w:szCs w:val="24"/>
        </w:rPr>
        <w:t xml:space="preserve"> the</w:t>
      </w:r>
      <w:r w:rsidR="00711ECF">
        <w:rPr>
          <w:rFonts w:eastAsia="Microsoft JhengHei UI" w:hint="eastAsia"/>
          <w:szCs w:val="24"/>
        </w:rPr>
        <w:t xml:space="preserve"> socket is in blocking mode in default. It disables us to see whether it reaches the timeout or not. The solution is to change the socket into non-blocking mode, which helps us to get the right timing.</w:t>
      </w:r>
    </w:p>
    <w:p w:rsidR="00711ECF" w:rsidRDefault="00BA617B" w:rsidP="002162D5">
      <w:pPr>
        <w:rPr>
          <w:rFonts w:eastAsia="Microsoft JhengHei UI"/>
          <w:szCs w:val="24"/>
        </w:rPr>
      </w:pPr>
      <w:r>
        <w:rPr>
          <w:rFonts w:eastAsia="Microsoft JhengHei UI" w:hint="eastAsia"/>
          <w:szCs w:val="24"/>
        </w:rPr>
        <w:t>(2)</w:t>
      </w:r>
    </w:p>
    <w:p w:rsidR="00140C9B" w:rsidRPr="006E76AF" w:rsidRDefault="00CD2CED" w:rsidP="002162D5">
      <w:pPr>
        <w:rPr>
          <w:rFonts w:eastAsia="Microsoft JhengHei UI"/>
          <w:szCs w:val="24"/>
        </w:rPr>
      </w:pPr>
      <w:r>
        <w:rPr>
          <w:rFonts w:eastAsia="Microsoft JhengHei UI" w:hint="eastAsia"/>
          <w:szCs w:val="24"/>
        </w:rPr>
        <w:tab/>
        <w:t xml:space="preserve">When implementing flush, the best way to make sure the tidiness of code is to packet the procedure into a function. By doing so, we have to be aware of every variable used in the function is set to be </w:t>
      </w:r>
      <w:r w:rsidR="00E12F6C">
        <w:rPr>
          <w:rFonts w:eastAsia="Microsoft JhengHei UI" w:hint="eastAsia"/>
          <w:szCs w:val="24"/>
        </w:rPr>
        <w:t>global.</w:t>
      </w:r>
    </w:p>
    <w:sectPr w:rsidR="00140C9B" w:rsidRPr="006E76AF" w:rsidSect="00BD4B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13A" w:rsidRDefault="00BF413A" w:rsidP="000E2623">
      <w:r>
        <w:separator/>
      </w:r>
    </w:p>
  </w:endnote>
  <w:endnote w:type="continuationSeparator" w:id="1">
    <w:p w:rsidR="00BF413A" w:rsidRDefault="00BF413A" w:rsidP="000E2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13A" w:rsidRDefault="00BF413A" w:rsidP="000E2623">
      <w:r>
        <w:separator/>
      </w:r>
    </w:p>
  </w:footnote>
  <w:footnote w:type="continuationSeparator" w:id="1">
    <w:p w:rsidR="00BF413A" w:rsidRDefault="00BF413A" w:rsidP="000E26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62D5"/>
    <w:rsid w:val="00002A70"/>
    <w:rsid w:val="00047705"/>
    <w:rsid w:val="000C710F"/>
    <w:rsid w:val="000E2623"/>
    <w:rsid w:val="00100CAB"/>
    <w:rsid w:val="00121560"/>
    <w:rsid w:val="00140C9B"/>
    <w:rsid w:val="001421DB"/>
    <w:rsid w:val="001628A9"/>
    <w:rsid w:val="00194AF7"/>
    <w:rsid w:val="001B25D3"/>
    <w:rsid w:val="0020582F"/>
    <w:rsid w:val="002162D5"/>
    <w:rsid w:val="00225F79"/>
    <w:rsid w:val="002319D5"/>
    <w:rsid w:val="0024229B"/>
    <w:rsid w:val="00243D66"/>
    <w:rsid w:val="00244D32"/>
    <w:rsid w:val="002654CB"/>
    <w:rsid w:val="002700EB"/>
    <w:rsid w:val="002E3526"/>
    <w:rsid w:val="00336E5D"/>
    <w:rsid w:val="0034428B"/>
    <w:rsid w:val="003838CD"/>
    <w:rsid w:val="004110A3"/>
    <w:rsid w:val="004D130C"/>
    <w:rsid w:val="00594CC4"/>
    <w:rsid w:val="005F3E14"/>
    <w:rsid w:val="00635E96"/>
    <w:rsid w:val="00645F66"/>
    <w:rsid w:val="00677541"/>
    <w:rsid w:val="006A4218"/>
    <w:rsid w:val="006A5837"/>
    <w:rsid w:val="006E76AF"/>
    <w:rsid w:val="00711ECF"/>
    <w:rsid w:val="007C557D"/>
    <w:rsid w:val="007D01D1"/>
    <w:rsid w:val="007E403C"/>
    <w:rsid w:val="007E761A"/>
    <w:rsid w:val="008636A8"/>
    <w:rsid w:val="008735A0"/>
    <w:rsid w:val="00891196"/>
    <w:rsid w:val="008B2DE6"/>
    <w:rsid w:val="00956F78"/>
    <w:rsid w:val="009B76FA"/>
    <w:rsid w:val="00A01A59"/>
    <w:rsid w:val="00A27248"/>
    <w:rsid w:val="00A63170"/>
    <w:rsid w:val="00A754D7"/>
    <w:rsid w:val="00AA78FB"/>
    <w:rsid w:val="00AD5073"/>
    <w:rsid w:val="00AE51CE"/>
    <w:rsid w:val="00AF12A1"/>
    <w:rsid w:val="00B36C6F"/>
    <w:rsid w:val="00BA617B"/>
    <w:rsid w:val="00BD4B7D"/>
    <w:rsid w:val="00BF413A"/>
    <w:rsid w:val="00C06F99"/>
    <w:rsid w:val="00C274BE"/>
    <w:rsid w:val="00C278EE"/>
    <w:rsid w:val="00C32AF6"/>
    <w:rsid w:val="00C46966"/>
    <w:rsid w:val="00C47DD4"/>
    <w:rsid w:val="00CA5834"/>
    <w:rsid w:val="00CA7BDD"/>
    <w:rsid w:val="00CB7943"/>
    <w:rsid w:val="00CD2CED"/>
    <w:rsid w:val="00CD742B"/>
    <w:rsid w:val="00CF0524"/>
    <w:rsid w:val="00CF3CB6"/>
    <w:rsid w:val="00D17352"/>
    <w:rsid w:val="00D7493D"/>
    <w:rsid w:val="00D9430A"/>
    <w:rsid w:val="00DF1667"/>
    <w:rsid w:val="00E12F6C"/>
    <w:rsid w:val="00E54A19"/>
    <w:rsid w:val="00E8134B"/>
    <w:rsid w:val="00E956D1"/>
    <w:rsid w:val="00EC11F0"/>
    <w:rsid w:val="00EE17E5"/>
    <w:rsid w:val="00F65091"/>
    <w:rsid w:val="00F73B59"/>
    <w:rsid w:val="00FA6A83"/>
    <w:rsid w:val="00FB4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6" type="connector" idref="#_x0000_s1053"/>
        <o:r id="V:Rule37" type="connector" idref="#_x0000_s1043"/>
        <o:r id="V:Rule38" type="connector" idref="#_x0000_s1073"/>
        <o:r id="V:Rule39" type="connector" idref="#_x0000_s1091"/>
        <o:r id="V:Rule40" type="connector" idref="#_x0000_s1037"/>
        <o:r id="V:Rule41" type="connector" idref="#_x0000_s1096"/>
        <o:r id="V:Rule42" type="connector" idref="#_x0000_s1086"/>
        <o:r id="V:Rule43" type="connector" idref="#_x0000_s1075"/>
        <o:r id="V:Rule44" type="connector" idref="#_x0000_s1093"/>
        <o:r id="V:Rule45" type="connector" idref="#_x0000_s1061"/>
        <o:r id="V:Rule46" type="connector" idref="#_x0000_s1125"/>
        <o:r id="V:Rule47" type="connector" idref="#_x0000_s1102"/>
        <o:r id="V:Rule48" type="connector" idref="#_x0000_s1117"/>
        <o:r id="V:Rule49" type="connector" idref="#_x0000_s1041"/>
        <o:r id="V:Rule50" type="connector" idref="#_x0000_s1089"/>
        <o:r id="V:Rule51" type="connector" idref="#_x0000_s1074"/>
        <o:r id="V:Rule52" type="connector" idref="#_x0000_s1052"/>
        <o:r id="V:Rule53" type="connector" idref="#_x0000_s1123"/>
        <o:r id="V:Rule55" type="connector" idref="#_x0000_s1027"/>
        <o:r id="V:Rule56" type="connector" idref="#_x0000_s1094"/>
        <o:r id="V:Rule57" type="connector" idref="#_x0000_s1029"/>
        <o:r id="V:Rule58" type="connector" idref="#_x0000_s1120"/>
        <o:r id="V:Rule59" type="connector" idref="#_x0000_s1127"/>
        <o:r id="V:Rule60" type="connector" idref="#_x0000_s1046"/>
        <o:r id="V:Rule61" type="connector" idref="#_x0000_s1130"/>
        <o:r id="V:Rule62" type="connector" idref="#_x0000_s1080"/>
        <o:r id="V:Rule63" type="connector" idref="#_x0000_s1035"/>
        <o:r id="V:Rule64" type="connector" idref="#_x0000_s1051"/>
        <o:r id="V:Rule65" type="connector" idref="#_x0000_s1108"/>
        <o:r id="V:Rule66" type="connector" idref="#_x0000_s1084"/>
        <o:r id="V:Rule67" type="connector" idref="#_x0000_s1105"/>
        <o:r id="V:Rule68" type="connector" idref="#_x0000_s1071"/>
        <o:r id="V:Rule69" type="connector" idref="#_x0000_s1068"/>
        <o:r id="V:Rule70" type="connector" idref="#_x0000_s1099"/>
        <o:r id="V:Rule72" type="connector" idref="#_x0000_s11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B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1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6317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E2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0E2623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0E2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0E262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陳昇</dc:creator>
  <cp:lastModifiedBy>陳昇</cp:lastModifiedBy>
  <cp:revision>76</cp:revision>
  <dcterms:created xsi:type="dcterms:W3CDTF">2017-12-04T03:10:00Z</dcterms:created>
  <dcterms:modified xsi:type="dcterms:W3CDTF">2017-12-11T09:11:00Z</dcterms:modified>
</cp:coreProperties>
</file>