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北京市公安局海淀分局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现场勘验检查笔录</w:t>
      </w:r>
    </w:p>
    <w:p/>
    <w:p>
      <w:r>
        <w:rPr>
          <w:rFonts w:ascii="宋体" w:hAnsi="宋体" w:eastAsia="宋体"/>
          <w:sz w:val="24"/>
        </w:rPr>
        <w:t>勘验编号：京海勘字〔2024〕第0445号</w:t>
      </w:r>
    </w:p>
    <w:p>
      <w:r>
        <w:rPr>
          <w:rFonts w:ascii="宋体" w:hAnsi="宋体" w:eastAsia="宋体"/>
          <w:sz w:val="24"/>
        </w:rPr>
        <w:t>勘验时间：2024年3月16日08时00分至2024年3月16日10时00分</w:t>
      </w:r>
    </w:p>
    <w:p>
      <w:r>
        <w:rPr>
          <w:rFonts w:ascii="宋体" w:hAnsi="宋体" w:eastAsia="宋体"/>
          <w:sz w:val="24"/>
        </w:rPr>
        <w:t>勘验地点：海淀区中关村大街88号蓝旗营烧烤店门口</w:t>
      </w:r>
    </w:p>
    <w:p>
      <w:r>
        <w:rPr>
          <w:rFonts w:ascii="宋体" w:hAnsi="宋体" w:eastAsia="宋体"/>
          <w:sz w:val="24"/>
        </w:rPr>
        <w:t>勘验人：李明（痕检工程师）、王强（法医）</w:t>
      </w:r>
    </w:p>
    <w:p/>
    <w:p>
      <w:r>
        <w:rPr>
          <w:rFonts w:ascii="宋体" w:hAnsi="宋体" w:eastAsia="宋体"/>
          <w:b/>
          <w:sz w:val="28"/>
        </w:rPr>
        <w:t>一、现场环境</w:t>
      </w:r>
    </w:p>
    <w:p>
      <w:r>
        <w:rPr>
          <w:rFonts w:ascii="宋体" w:hAnsi="宋体" w:eastAsia="宋体"/>
          <w:sz w:val="24"/>
        </w:rPr>
        <w:t>现场位于海淀区中关村大街88号蓝旗营烧烤店门前人行道与临时停车区域交汇处。烧烤店门口设有2个临时停车位，地面为水泥硬化路面。</w:t>
      </w:r>
    </w:p>
    <w:p/>
    <w:p>
      <w:r>
        <w:rPr>
          <w:rFonts w:ascii="宋体" w:hAnsi="宋体" w:eastAsia="宋体"/>
          <w:b/>
          <w:sz w:val="28"/>
        </w:rPr>
        <w:t>二、勘验情况</w:t>
      </w:r>
    </w:p>
    <w:p>
      <w:r>
        <w:rPr>
          <w:rFonts w:ascii="宋体" w:hAnsi="宋体" w:eastAsia="宋体"/>
          <w:sz w:val="24"/>
        </w:rPr>
        <w:t>1. 烧烤店入口上方安装监控摄像头2个，已提取视频数据。</w:t>
      </w:r>
    </w:p>
    <w:p>
      <w:r>
        <w:rPr>
          <w:rFonts w:ascii="宋体" w:hAnsi="宋体" w:eastAsia="宋体"/>
          <w:sz w:val="24"/>
        </w:rPr>
        <w:t>2. 现场地面发现血迹一处（已提取样本，经鉴定与被害人王某某血型一致）。</w:t>
      </w:r>
    </w:p>
    <w:p>
      <w:r>
        <w:rPr>
          <w:rFonts w:ascii="宋体" w:hAnsi="宋体" w:eastAsia="宋体"/>
          <w:sz w:val="24"/>
        </w:rPr>
        <w:t>3. 现场提取玻璃碎片若干（经鉴定为啤酒瓶碎片，与作案工具特征相符）。</w:t>
      </w:r>
    </w:p>
    <w:p>
      <w:r>
        <w:rPr>
          <w:rFonts w:ascii="宋体" w:hAnsi="宋体" w:eastAsia="宋体"/>
          <w:sz w:val="24"/>
        </w:rPr>
        <w:t>4. 现场地面发现搏斗痕迹（擦痕、脚印等）。</w:t>
      </w:r>
    </w:p>
    <w:p/>
    <w:p>
      <w:r>
        <w:rPr>
          <w:rFonts w:ascii="宋体" w:hAnsi="宋体" w:eastAsia="宋体"/>
          <w:b/>
          <w:sz w:val="28"/>
        </w:rPr>
        <w:t>三、提取物品</w:t>
      </w:r>
    </w:p>
    <w:p>
      <w:r>
        <w:rPr>
          <w:rFonts w:ascii="宋体" w:hAnsi="宋体" w:eastAsia="宋体"/>
          <w:sz w:val="24"/>
        </w:rPr>
        <w:t>1. 血迹棉签2支（编号：XJ-001、XJ-002）</w:t>
      </w:r>
    </w:p>
    <w:p>
      <w:r>
        <w:rPr>
          <w:rFonts w:ascii="宋体" w:hAnsi="宋体" w:eastAsia="宋体"/>
          <w:sz w:val="24"/>
        </w:rPr>
        <w:t>2. 玻璃碎片3块（编号：BL-001至BL-003）</w:t>
      </w:r>
    </w:p>
    <w:p>
      <w:r>
        <w:rPr>
          <w:rFonts w:ascii="宋体" w:hAnsi="宋体" w:eastAsia="宋体"/>
          <w:sz w:val="24"/>
        </w:rPr>
        <w:t>3. 现场照片12张</w:t>
      </w:r>
    </w:p>
    <w:p/>
    <w:p/>
    <w:p>
      <w:r>
        <w:rPr>
          <w:rFonts w:ascii="宋体" w:hAnsi="宋体" w:eastAsia="宋体"/>
          <w:sz w:val="24"/>
        </w:rPr>
        <w:t>勘验人签名：李明 王强</w:t>
      </w:r>
    </w:p>
    <w:p>
      <w:r>
        <w:rPr>
          <w:rFonts w:ascii="宋体" w:hAnsi="宋体" w:eastAsia="宋体"/>
          <w:sz w:val="24"/>
        </w:rPr>
        <w:t>见证人签名：陈某某（烧烤店老板）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