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赔偿协议书</w:t>
      </w:r>
    </w:p>
    <w:p/>
    <w:p>
      <w:r>
        <w:rPr>
          <w:rFonts w:ascii="宋体" w:hAnsi="宋体" w:eastAsia="宋体"/>
          <w:sz w:val="24"/>
        </w:rPr>
        <w:t>甲方（赔偿方）：李某</w:t>
      </w:r>
    </w:p>
    <w:p>
      <w:r>
        <w:rPr>
          <w:rFonts w:ascii="宋体" w:hAnsi="宋体" w:eastAsia="宋体"/>
          <w:sz w:val="24"/>
        </w:rPr>
        <w:t>乙方（受偿方）：王某某</w:t>
      </w:r>
    </w:p>
    <w:p/>
    <w:p>
      <w:r>
        <w:rPr>
          <w:rFonts w:ascii="宋体" w:hAnsi="宋体" w:eastAsia="宋体"/>
          <w:sz w:val="24"/>
        </w:rPr>
        <w:t>鉴于：2024年3月15日，甲方因停车纠纷与乙方发生冲突，致乙方头部受伤。甲方对此深表歉意。经双方友好协商，就赔偿事宜达成如下协议：</w:t>
      </w:r>
    </w:p>
    <w:p/>
    <w:p>
      <w:r>
        <w:rPr>
          <w:rFonts w:ascii="宋体" w:hAnsi="宋体" w:eastAsia="宋体"/>
          <w:sz w:val="24"/>
        </w:rPr>
        <w:t>一、甲方一次性赔偿乙方以下费用：</w:t>
      </w:r>
    </w:p>
    <w:p>
      <w:r>
        <w:rPr>
          <w:rFonts w:ascii="宋体" w:hAnsi="宋体" w:eastAsia="宋体"/>
          <w:sz w:val="24"/>
        </w:rPr>
        <w:t>1. 医疗费：人民币28,500元</w:t>
      </w:r>
    </w:p>
    <w:p>
      <w:r>
        <w:rPr>
          <w:rFonts w:ascii="宋体" w:hAnsi="宋体" w:eastAsia="宋体"/>
          <w:sz w:val="24"/>
        </w:rPr>
        <w:t>2. 误工费：人民币15,000元</w:t>
      </w:r>
    </w:p>
    <w:p>
      <w:r>
        <w:rPr>
          <w:rFonts w:ascii="宋体" w:hAnsi="宋体" w:eastAsia="宋体"/>
          <w:sz w:val="24"/>
        </w:rPr>
        <w:t>3. 护理费：人民币5,000元</w:t>
      </w:r>
    </w:p>
    <w:p>
      <w:r>
        <w:rPr>
          <w:rFonts w:ascii="宋体" w:hAnsi="宋体" w:eastAsia="宋体"/>
          <w:sz w:val="24"/>
        </w:rPr>
        <w:t>4. 营养费：人民币3,000元</w:t>
      </w:r>
    </w:p>
    <w:p>
      <w:r>
        <w:rPr>
          <w:rFonts w:ascii="宋体" w:hAnsi="宋体" w:eastAsia="宋体"/>
          <w:sz w:val="24"/>
        </w:rPr>
        <w:t>5. 精神损害抚慰金：人民币20,000元</w:t>
      </w:r>
    </w:p>
    <w:p>
      <w:r>
        <w:rPr>
          <w:rFonts w:ascii="宋体" w:hAnsi="宋体" w:eastAsia="宋体"/>
          <w:sz w:val="24"/>
        </w:rPr>
        <w:t>以上合计人民币71,500元</w:t>
      </w:r>
    </w:p>
    <w:p/>
    <w:p>
      <w:r>
        <w:rPr>
          <w:rFonts w:ascii="宋体" w:hAnsi="宋体" w:eastAsia="宋体"/>
          <w:sz w:val="24"/>
        </w:rPr>
        <w:t>二、乙方收到上述赔偿款后，出具谅解书，对甲方表示谅解。</w:t>
      </w:r>
    </w:p>
    <w:p>
      <w:r>
        <w:rPr>
          <w:rFonts w:ascii="宋体" w:hAnsi="宋体" w:eastAsia="宋体"/>
          <w:sz w:val="24"/>
        </w:rPr>
        <w:t>三、本协议自双方签字之日起生效。</w:t>
      </w:r>
    </w:p>
    <w:p/>
    <w:p/>
    <w:p>
      <w:r>
        <w:rPr>
          <w:rFonts w:ascii="宋体" w:hAnsi="宋体" w:eastAsia="宋体"/>
          <w:sz w:val="24"/>
        </w:rPr>
        <w:t>甲方（签名）：李某    日期：2024年5月15日</w:t>
      </w:r>
    </w:p>
    <w:p>
      <w:r>
        <w:rPr>
          <w:rFonts w:ascii="宋体" w:hAnsi="宋体" w:eastAsia="宋体"/>
          <w:sz w:val="24"/>
        </w:rPr>
        <w:t>乙方（签名）：王某某  日期：2024年5月15日</w:t>
      </w:r>
    </w:p>
    <w:p>
      <w:r>
        <w:rPr>
          <w:rFonts w:ascii="宋体" w:hAnsi="宋体" w:eastAsia="宋体"/>
          <w:sz w:val="24"/>
        </w:rPr>
        <w:t>见证人：赵某某律师    日期：2024年5月15日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