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5D79AD">
      <w:pPr>
        <w:bidi w:val="0"/>
        <w:rPr>
          <w:rFonts w:hint="eastAsia" w:eastAsiaTheme="minorEastAsia"/>
          <w:sz w:val="32"/>
          <w:lang w:eastAsia="zh-CN"/>
        </w:rPr>
      </w:pPr>
    </w:p>
    <w:p w14:paraId="37F82D53">
      <w:pPr>
        <w:bidi w:val="0"/>
        <w:ind w:left="2" w:firstLine="2"/>
        <w:jc w:val="center"/>
        <w:rPr>
          <w:rFonts w:hint="default"/>
          <w:sz w:val="36"/>
        </w:rPr>
      </w:pPr>
    </w:p>
    <w:p w14:paraId="3AAC3D14">
      <w:pPr>
        <w:bidi w:val="0"/>
        <w:ind w:left="2" w:firstLine="2"/>
        <w:jc w:val="center"/>
        <w:rPr>
          <w:rFonts w:hint="default"/>
          <w:sz w:val="36"/>
        </w:rPr>
      </w:pPr>
    </w:p>
    <w:p w14:paraId="4EFFCCC7">
      <w:pPr>
        <w:bidi w:val="0"/>
        <w:ind w:left="2" w:firstLine="2"/>
        <w:jc w:val="center"/>
        <w:rPr>
          <w:rFonts w:hint="default"/>
          <w:sz w:val="36"/>
        </w:rPr>
      </w:pPr>
    </w:p>
    <w:p w14:paraId="5CB0F81A">
      <w:pPr>
        <w:bidi w:val="0"/>
        <w:ind w:left="2" w:firstLine="2"/>
        <w:jc w:val="center"/>
        <w:rPr>
          <w:rFonts w:hint="default"/>
          <w:sz w:val="36"/>
        </w:rPr>
      </w:pPr>
      <w:r>
        <w:rPr>
          <w:rFonts w:hint="default"/>
          <w:sz w:val="36"/>
        </w:rPr>
        <w:t>西安交通大学</w:t>
      </w:r>
    </w:p>
    <w:p w14:paraId="439D0864">
      <w:pPr>
        <w:bidi w:val="0"/>
        <w:ind w:left="2" w:firstLine="2"/>
        <w:jc w:val="center"/>
        <w:rPr>
          <w:rFonts w:hint="eastAsia"/>
          <w:sz w:val="36"/>
        </w:rPr>
      </w:pPr>
    </w:p>
    <w:p w14:paraId="3DF29065">
      <w:pPr>
        <w:bidi w:val="0"/>
        <w:ind w:left="2" w:firstLine="2"/>
        <w:jc w:val="center"/>
        <w:rPr>
          <w:rFonts w:hint="eastAsia"/>
          <w:b/>
          <w:bCs/>
          <w:sz w:val="52"/>
        </w:rPr>
      </w:pPr>
      <w:r>
        <w:rPr>
          <w:rFonts w:hint="default"/>
          <w:b/>
          <w:bCs/>
          <w:sz w:val="52"/>
        </w:rPr>
        <w:t>自主学习进度管理器</w:t>
      </w:r>
      <w:r>
        <w:rPr>
          <w:rFonts w:hint="eastAsia"/>
          <w:b/>
          <w:bCs/>
          <w:sz w:val="52"/>
          <w:lang w:val="en-US" w:eastAsia="zh-CN"/>
        </w:rPr>
        <w:t>需求说明</w:t>
      </w:r>
      <w:r>
        <w:rPr>
          <w:rFonts w:hint="eastAsia"/>
          <w:b/>
          <w:bCs/>
          <w:sz w:val="52"/>
        </w:rPr>
        <w:t>书</w:t>
      </w:r>
    </w:p>
    <w:p w14:paraId="3A8B2A48">
      <w:pPr>
        <w:bidi w:val="0"/>
        <w:ind w:left="2698" w:leftChars="1285"/>
        <w:rPr>
          <w:rFonts w:hint="eastAsia"/>
          <w:sz w:val="32"/>
        </w:rPr>
      </w:pPr>
    </w:p>
    <w:p w14:paraId="55257E4D">
      <w:pPr>
        <w:bidi w:val="0"/>
        <w:ind w:left="2698" w:leftChars="1285"/>
        <w:rPr>
          <w:rFonts w:hint="eastAsia"/>
          <w:sz w:val="32"/>
        </w:rPr>
      </w:pPr>
    </w:p>
    <w:p w14:paraId="650F233D">
      <w:pPr>
        <w:bidi w:val="0"/>
        <w:ind w:left="2698" w:leftChars="1285"/>
        <w:rPr>
          <w:rFonts w:hint="eastAsia"/>
          <w:sz w:val="32"/>
        </w:rPr>
      </w:pPr>
    </w:p>
    <w:p w14:paraId="27FE18F6">
      <w:pPr>
        <w:bidi w:val="0"/>
        <w:rPr>
          <w:rFonts w:hint="eastAsia"/>
          <w:sz w:val="32"/>
        </w:rPr>
      </w:pPr>
    </w:p>
    <w:p w14:paraId="4EE842CE">
      <w:pPr>
        <w:bidi w:val="0"/>
        <w:ind w:left="2698" w:leftChars="1285"/>
        <w:rPr>
          <w:rFonts w:hint="eastAsia"/>
          <w:sz w:val="32"/>
        </w:rPr>
      </w:pPr>
    </w:p>
    <w:p w14:paraId="0C22D501">
      <w:pPr>
        <w:bidi w:val="0"/>
        <w:ind w:left="2698" w:leftChars="1285"/>
        <w:rPr>
          <w:rFonts w:hint="eastAsia"/>
          <w:sz w:val="32"/>
        </w:rPr>
      </w:pPr>
    </w:p>
    <w:p w14:paraId="3BC7C48B">
      <w:pPr>
        <w:bidi w:val="0"/>
        <w:ind w:right="790" w:rightChars="376"/>
        <w:rPr>
          <w:rFonts w:hint="eastAsia"/>
          <w:sz w:val="30"/>
          <w:u w:val="single"/>
        </w:rPr>
      </w:pPr>
      <w:r>
        <w:rPr>
          <w:rFonts w:hint="eastAsia"/>
          <w:sz w:val="30"/>
        </w:rPr>
        <w:t xml:space="preserve">专    业 </w:t>
      </w:r>
      <w:r>
        <w:rPr>
          <w:rFonts w:hint="eastAsia"/>
          <w:sz w:val="30"/>
          <w:u w:val="single"/>
        </w:rPr>
        <w:t xml:space="preserve">            计算</w:t>
      </w:r>
      <w:r>
        <w:rPr>
          <w:rFonts w:hint="default"/>
          <w:sz w:val="30"/>
          <w:u w:val="single"/>
        </w:rPr>
        <w:t>机</w:t>
      </w:r>
      <w:r>
        <w:rPr>
          <w:rFonts w:hint="eastAsia"/>
          <w:sz w:val="30"/>
          <w:u w:val="single"/>
        </w:rPr>
        <w:t>科学</w:t>
      </w:r>
      <w:r>
        <w:rPr>
          <w:rFonts w:hint="default"/>
          <w:sz w:val="30"/>
          <w:u w:val="single"/>
        </w:rPr>
        <w:t>与技术</w:t>
      </w:r>
      <w:r>
        <w:rPr>
          <w:rFonts w:hint="eastAsia"/>
          <w:sz w:val="30"/>
          <w:u w:val="single"/>
        </w:rPr>
        <w:t xml:space="preserve">            </w:t>
      </w:r>
    </w:p>
    <w:p w14:paraId="5267F5EC">
      <w:pPr>
        <w:bidi w:val="0"/>
        <w:ind w:right="791"/>
        <w:rPr>
          <w:rFonts w:hint="eastAsia"/>
          <w:sz w:val="30"/>
          <w:u w:val="single"/>
        </w:rPr>
      </w:pPr>
      <w:r>
        <w:rPr>
          <w:sz w:val="30"/>
        </w:rPr>
        <w:t xml:space="preserve">软件项目 </w:t>
      </w:r>
      <w:r>
        <w:rPr>
          <w:sz w:val="30"/>
          <w:u w:val="single"/>
        </w:rPr>
        <w:t xml:space="preserve">    </w:t>
      </w:r>
      <w:r>
        <w:rPr>
          <w:rFonts w:hint="eastAsia"/>
          <w:sz w:val="30"/>
          <w:u w:val="single"/>
        </w:rPr>
        <w:t xml:space="preserve">      </w:t>
      </w:r>
      <w:r>
        <w:rPr>
          <w:rFonts w:hint="default"/>
          <w:sz w:val="30"/>
          <w:u w:val="single"/>
        </w:rPr>
        <w:t xml:space="preserve"> 自主学习进度管理器</w:t>
      </w:r>
      <w:r>
        <w:rPr>
          <w:rFonts w:hint="eastAsia"/>
          <w:sz w:val="30"/>
          <w:u w:val="single"/>
        </w:rPr>
        <w:t xml:space="preserve"> </w:t>
      </w:r>
      <w:r>
        <w:rPr>
          <w:rFonts w:hint="eastAsia" w:ascii="Arial" w:hAnsi="Arial" w:cs="Arial"/>
          <w:sz w:val="30"/>
          <w:szCs w:val="30"/>
          <w:u w:val="single"/>
        </w:rPr>
        <w:t xml:space="preserve">            </w:t>
      </w:r>
    </w:p>
    <w:p w14:paraId="244799AD">
      <w:pPr>
        <w:bidi w:val="0"/>
        <w:ind w:right="791"/>
        <w:rPr>
          <w:rFonts w:hint="eastAsia"/>
          <w:sz w:val="30"/>
          <w:u w:val="single"/>
        </w:rPr>
      </w:pPr>
      <w:r>
        <w:rPr>
          <w:sz w:val="30"/>
        </w:rPr>
        <w:t xml:space="preserve">负 责 人 </w:t>
      </w:r>
      <w:r>
        <w:rPr>
          <w:sz w:val="30"/>
          <w:u w:val="single"/>
        </w:rPr>
        <w:t xml:space="preserve">        </w:t>
      </w:r>
      <w:r>
        <w:rPr>
          <w:rFonts w:hint="eastAsia"/>
          <w:sz w:val="30"/>
          <w:u w:val="single"/>
        </w:rPr>
        <w:t xml:space="preserve">    </w:t>
      </w:r>
      <w:r>
        <w:rPr>
          <w:rFonts w:hint="default"/>
          <w:sz w:val="30"/>
          <w:u w:val="single"/>
        </w:rPr>
        <w:t xml:space="preserve">   周彦孜</w:t>
      </w:r>
      <w:r>
        <w:rPr>
          <w:rFonts w:hint="eastAsia"/>
          <w:sz w:val="30"/>
          <w:u w:val="single"/>
        </w:rPr>
        <w:t xml:space="preserve">    </w:t>
      </w:r>
      <w:r>
        <w:rPr>
          <w:rFonts w:hint="eastAsia" w:ascii="宋体" w:hAnsi="宋体"/>
          <w:sz w:val="30"/>
          <w:szCs w:val="30"/>
          <w:u w:val="single"/>
        </w:rPr>
        <w:t xml:space="preserve">                  </w:t>
      </w:r>
    </w:p>
    <w:p w14:paraId="02869B3A">
      <w:pPr>
        <w:bidi w:val="0"/>
        <w:ind w:right="431"/>
        <w:rPr>
          <w:rFonts w:hint="eastAsia" w:ascii="宋体" w:hAnsi="宋体"/>
          <w:sz w:val="30"/>
          <w:szCs w:val="30"/>
          <w:u w:val="single"/>
        </w:rPr>
      </w:pPr>
      <w:r>
        <w:rPr>
          <w:sz w:val="30"/>
        </w:rPr>
        <w:t xml:space="preserve">同 组 人 </w:t>
      </w:r>
      <w:r>
        <w:rPr>
          <w:rFonts w:hint="eastAsia" w:ascii="宋体" w:hAnsi="宋体"/>
          <w:sz w:val="30"/>
          <w:szCs w:val="30"/>
          <w:u w:val="single"/>
        </w:rPr>
        <w:t xml:space="preserve"> </w:t>
      </w:r>
      <w:r>
        <w:rPr>
          <w:rFonts w:hint="default" w:ascii="宋体" w:hAnsi="宋体"/>
          <w:sz w:val="30"/>
          <w:szCs w:val="30"/>
          <w:u w:val="single"/>
        </w:rPr>
        <w:t xml:space="preserve"> 折湫婷、彭梦、陈坷航、黄彦山、李茁航</w:t>
      </w:r>
      <w:r>
        <w:rPr>
          <w:rFonts w:hint="eastAsia" w:ascii="宋体" w:hAnsi="宋体"/>
          <w:sz w:val="30"/>
          <w:szCs w:val="30"/>
          <w:u w:val="single"/>
        </w:rPr>
        <w:t xml:space="preserve">                             </w:t>
      </w:r>
    </w:p>
    <w:p w14:paraId="37B03DEF">
      <w:pPr>
        <w:bidi w:val="0"/>
        <w:ind w:right="791"/>
        <w:rPr>
          <w:rFonts w:hint="eastAsia"/>
          <w:sz w:val="30"/>
          <w:u w:val="single"/>
        </w:rPr>
      </w:pPr>
      <w:r>
        <w:rPr>
          <w:sz w:val="30"/>
        </w:rPr>
        <w:t xml:space="preserve">班    级 </w:t>
      </w:r>
      <w:r>
        <w:rPr>
          <w:sz w:val="30"/>
          <w:u w:val="single"/>
        </w:rPr>
        <w:t xml:space="preserve">        </w:t>
      </w:r>
      <w:r>
        <w:rPr>
          <w:rFonts w:hint="eastAsia"/>
          <w:sz w:val="30"/>
          <w:u w:val="single"/>
        </w:rPr>
        <w:t xml:space="preserve">    </w:t>
      </w:r>
      <w:r>
        <w:rPr>
          <w:rFonts w:hint="default"/>
          <w:sz w:val="30"/>
          <w:u w:val="single"/>
        </w:rPr>
        <w:t xml:space="preserve"> 计算机2306</w:t>
      </w:r>
      <w:r>
        <w:rPr>
          <w:rFonts w:hint="eastAsia"/>
          <w:sz w:val="30"/>
          <w:u w:val="single"/>
        </w:rPr>
        <w:t xml:space="preserve">                            </w:t>
      </w:r>
    </w:p>
    <w:p w14:paraId="1EB6462E">
      <w:pPr>
        <w:tabs>
          <w:tab w:val="left" w:pos="8280"/>
        </w:tabs>
        <w:bidi w:val="0"/>
        <w:ind w:right="791"/>
        <w:rPr>
          <w:rFonts w:hint="eastAsia"/>
          <w:sz w:val="30"/>
          <w:u w:val="single"/>
        </w:rPr>
      </w:pPr>
      <w:r>
        <w:rPr>
          <w:sz w:val="30"/>
        </w:rPr>
        <w:t xml:space="preserve">指导教师 </w:t>
      </w:r>
      <w:r>
        <w:rPr>
          <w:rFonts w:hint="eastAsia"/>
          <w:sz w:val="30"/>
          <w:u w:val="single"/>
        </w:rPr>
        <w:t xml:space="preserve"> </w:t>
      </w:r>
      <w:r>
        <w:rPr>
          <w:rFonts w:hint="eastAsia" w:ascii="宋体" w:hAnsi="宋体"/>
          <w:sz w:val="30"/>
          <w:szCs w:val="30"/>
          <w:u w:val="single"/>
        </w:rPr>
        <w:t xml:space="preserve">             </w:t>
      </w:r>
      <w:r>
        <w:rPr>
          <w:rFonts w:hint="eastAsia"/>
          <w:sz w:val="30"/>
          <w:u w:val="single"/>
        </w:rPr>
        <w:t xml:space="preserve"> </w:t>
      </w:r>
      <w:r>
        <w:rPr>
          <w:rFonts w:hint="eastAsia" w:ascii="宋体" w:hAnsi="宋体"/>
          <w:sz w:val="30"/>
          <w:szCs w:val="30"/>
          <w:u w:val="single"/>
        </w:rPr>
        <w:t xml:space="preserve">             </w:t>
      </w:r>
      <w:r>
        <w:rPr>
          <w:rFonts w:hint="eastAsia"/>
          <w:sz w:val="30"/>
          <w:u w:val="single"/>
        </w:rPr>
        <w:t xml:space="preserve"> </w:t>
      </w:r>
      <w:r>
        <w:rPr>
          <w:rFonts w:hint="eastAsia" w:ascii="宋体" w:hAnsi="宋体"/>
          <w:sz w:val="30"/>
          <w:szCs w:val="30"/>
          <w:u w:val="single"/>
        </w:rPr>
        <w:t xml:space="preserve">             </w:t>
      </w:r>
    </w:p>
    <w:p w14:paraId="68B0C643">
      <w:pPr>
        <w:bidi w:val="0"/>
        <w:ind w:right="791"/>
        <w:rPr>
          <w:rFonts w:hint="eastAsia"/>
          <w:sz w:val="30"/>
          <w:u w:val="single"/>
        </w:rPr>
      </w:pPr>
      <w:r>
        <w:rPr>
          <w:sz w:val="30"/>
        </w:rPr>
        <w:t xml:space="preserve">课设地点 </w:t>
      </w:r>
      <w:r>
        <w:rPr>
          <w:sz w:val="30"/>
          <w:u w:val="single"/>
        </w:rPr>
        <w:t xml:space="preserve">      </w:t>
      </w:r>
      <w:r>
        <w:rPr>
          <w:rFonts w:hint="eastAsia"/>
          <w:sz w:val="30"/>
          <w:u w:val="single"/>
        </w:rPr>
        <w:t xml:space="preserve">       </w:t>
      </w:r>
      <w:r>
        <w:rPr>
          <w:rFonts w:hint="default"/>
          <w:sz w:val="30"/>
          <w:u w:val="single"/>
        </w:rPr>
        <w:t>西安交通大学</w:t>
      </w:r>
      <w:r>
        <w:rPr>
          <w:rFonts w:hint="eastAsia"/>
          <w:sz w:val="30"/>
          <w:u w:val="single"/>
        </w:rPr>
        <w:t xml:space="preserve">                         </w:t>
      </w:r>
    </w:p>
    <w:p w14:paraId="71FBDE90">
      <w:pPr>
        <w:rPr>
          <w:rFonts w:hint="eastAsia"/>
          <w:sz w:val="30"/>
          <w:u w:val="single"/>
        </w:rPr>
      </w:pPr>
      <w:r>
        <w:rPr>
          <w:rFonts w:hint="eastAsia"/>
          <w:sz w:val="30"/>
          <w:lang w:val="en-US" w:eastAsia="zh-CN"/>
        </w:rPr>
        <w:t>编写</w:t>
      </w:r>
      <w:r>
        <w:rPr>
          <w:sz w:val="30"/>
        </w:rPr>
        <w:t xml:space="preserve">时间 </w:t>
      </w:r>
      <w:r>
        <w:rPr>
          <w:sz w:val="30"/>
          <w:u w:val="single"/>
        </w:rPr>
        <w:t xml:space="preserve">  </w:t>
      </w:r>
      <w:r>
        <w:rPr>
          <w:rFonts w:hint="eastAsia"/>
          <w:sz w:val="30"/>
          <w:u w:val="single"/>
        </w:rPr>
        <w:t xml:space="preserve">         </w:t>
      </w:r>
      <w:r>
        <w:rPr>
          <w:rFonts w:hint="default"/>
          <w:sz w:val="30"/>
          <w:u w:val="single"/>
        </w:rPr>
        <w:t xml:space="preserve"> 2026年3月14日</w:t>
      </w:r>
      <w:r>
        <w:rPr>
          <w:rFonts w:hint="eastAsia"/>
          <w:sz w:val="30"/>
          <w:u w:val="single"/>
        </w:rPr>
        <w:t xml:space="preserve">              </w:t>
      </w:r>
    </w:p>
    <w:p w14:paraId="0E696D65">
      <w:pPr>
        <w:rPr>
          <w:rFonts w:hint="eastAsia"/>
          <w:sz w:val="30"/>
          <w:u w:val="single"/>
          <w:lang w:eastAsia="zh-CN"/>
        </w:rPr>
      </w:pPr>
    </w:p>
    <w:p w14:paraId="08AC68AF">
      <w:pPr>
        <w:numPr>
          <w:ilvl w:val="0"/>
          <w:numId w:val="1"/>
        </w:numPr>
        <w:ind w:left="425" w:leftChars="0" w:hanging="425" w:firstLineChars="0"/>
        <w:rPr>
          <w:rFonts w:hint="eastAsia" w:ascii="宋体" w:hAnsi="宋体" w:eastAsia="宋体" w:cs="宋体"/>
          <w:b/>
          <w:bCs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eastAsia="zh-CN"/>
        </w:rPr>
        <w:t>引言</w:t>
      </w:r>
    </w:p>
    <w:p w14:paraId="0B401084">
      <w:pPr>
        <w:numPr>
          <w:ilvl w:val="1"/>
          <w:numId w:val="1"/>
        </w:numPr>
        <w:ind w:left="567" w:leftChars="0" w:hanging="567" w:firstLineChars="0"/>
        <w:rPr>
          <w:rFonts w:hint="eastAsia" w:ascii="宋体" w:hAnsi="宋体" w:eastAsia="宋体" w:cs="宋体"/>
          <w:b w:val="0"/>
          <w:bCs w:val="0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  <w:lang w:eastAsia="zh-CN"/>
        </w:rPr>
        <w:t>编写目的</w:t>
      </w:r>
    </w:p>
    <w:p w14:paraId="1893DD4E">
      <w:pPr>
        <w:ind w:firstLine="420" w:firstLineChars="0"/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  <w:t>本文档旨在详细定义“自主学习进度管理器”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工具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  <w:t>的功能需求和非功能需求。本文档的读者包括：项目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经理、产品经理、设计人员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  <w:t>、开发人员、测试人员以及用户。</w:t>
      </w:r>
    </w:p>
    <w:p w14:paraId="4B5A9044">
      <w:pPr>
        <w:numPr>
          <w:ilvl w:val="1"/>
          <w:numId w:val="1"/>
        </w:numPr>
        <w:ind w:left="567" w:leftChars="0" w:hanging="567" w:firstLineChars="0"/>
        <w:rPr>
          <w:rFonts w:hint="eastAsia" w:ascii="宋体" w:hAnsi="宋体" w:eastAsia="宋体" w:cs="宋体"/>
          <w:b w:val="0"/>
          <w:bCs w:val="0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  <w:lang w:eastAsia="zh-CN"/>
        </w:rPr>
        <w:t>项目范围</w:t>
      </w:r>
    </w:p>
    <w:p w14:paraId="2BAC26E4">
      <w:pPr>
        <w:ind w:firstLine="420" w:firstLineChars="0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  <w:t>本项目旨在开发一款轻量级的自学进度管理工具，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为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  <w:t>自学者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提供学习方案，关联相关知识扩展平台，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  <w:t>追踪课程完成进度，并通过数据可视化图表激励用户坚持学习。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同时该工具支持用户自定义和上传学习方案。</w:t>
      </w:r>
    </w:p>
    <w:p w14:paraId="6AB4BDDC">
      <w:pPr>
        <w:numPr>
          <w:ilvl w:val="1"/>
          <w:numId w:val="1"/>
        </w:numPr>
        <w:ind w:left="567" w:leftChars="0" w:hanging="567" w:firstLineChars="0"/>
        <w:rPr>
          <w:rFonts w:hint="eastAsia" w:ascii="宋体" w:hAnsi="宋体" w:eastAsia="宋体" w:cs="宋体"/>
          <w:b w:val="0"/>
          <w:bCs w:val="0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  <w:lang w:eastAsia="zh-CN"/>
        </w:rPr>
        <w:t>术语与定义</w:t>
      </w:r>
    </w:p>
    <w:p w14:paraId="35F75ED2">
      <w:pP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  <w:t>学习项： 用户学习的具体单元，如“第一章：软件工程概述”或“Python基础语法-视频1”。</w:t>
      </w:r>
    </w:p>
    <w:p w14:paraId="2993DA07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关联知识点：与学习内容相关的外部知识扩展链接。</w:t>
      </w:r>
    </w:p>
    <w:p w14:paraId="49BDADC1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笔记：用户自建的总结知识点的文本。</w:t>
      </w:r>
    </w:p>
    <w:p w14:paraId="7660E48E">
      <w:pP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学习方案：由学习项、关联知识点和笔记组成的树，呈现为目录-文件的结构，其中学习项作为目录，关联知识点和笔记作为文件。</w:t>
      </w:r>
    </w:p>
    <w:p w14:paraId="30FD0E4E">
      <w:pPr>
        <w:numPr>
          <w:ilvl w:val="0"/>
          <w:numId w:val="1"/>
        </w:numPr>
        <w:ind w:left="425" w:leftChars="0" w:hanging="425" w:firstLineChars="0"/>
        <w:rPr>
          <w:rFonts w:hint="eastAsia" w:ascii="宋体" w:hAnsi="宋体" w:eastAsia="宋体" w:cs="宋体"/>
          <w:b/>
          <w:bCs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eastAsia="zh-CN"/>
        </w:rPr>
        <w:t>系统总体描述</w:t>
      </w:r>
    </w:p>
    <w:p w14:paraId="7940F411">
      <w:pPr>
        <w:numPr>
          <w:ilvl w:val="1"/>
          <w:numId w:val="1"/>
        </w:numPr>
        <w:ind w:left="567" w:leftChars="0" w:hanging="567" w:firstLineChars="0"/>
        <w:rPr>
          <w:rFonts w:hint="eastAsia" w:ascii="宋体" w:hAnsi="宋体" w:eastAsia="宋体" w:cs="宋体"/>
          <w:b w:val="0"/>
          <w:bCs w:val="0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  <w:lang w:eastAsia="zh-CN"/>
        </w:rPr>
        <w:t>用户场景与目标</w:t>
      </w:r>
    </w:p>
    <w:p w14:paraId="472DB45E">
      <w:pP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  <w:t>典型用户：</w:t>
      </w:r>
      <w:bookmarkStart w:id="0" w:name="_GoBack"/>
      <w:bookmarkEnd w:id="0"/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在校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  <w:t>学生，准备考取证书的职场人士。</w:t>
      </w:r>
    </w:p>
    <w:p w14:paraId="435540AB">
      <w:pP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  <w:t>用户目标：</w:t>
      </w:r>
    </w:p>
    <w:p w14:paraId="1FFC7E29">
      <w:pPr>
        <w:numPr>
          <w:ilvl w:val="0"/>
          <w:numId w:val="2"/>
        </w:numPr>
        <w:ind w:left="425" w:leftChars="0" w:hanging="425" w:firstLineChars="0"/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  <w:t>能够按课程或科目分类管理学习内容。</w:t>
      </w:r>
    </w:p>
    <w:p w14:paraId="26AB6949">
      <w:pPr>
        <w:numPr>
          <w:ilvl w:val="0"/>
          <w:numId w:val="2"/>
        </w:numPr>
        <w:ind w:left="425" w:leftChars="0" w:hanging="425" w:firstLineChars="0"/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  <w:t>直观了解各课程的学习进度及剩余任务量。</w:t>
      </w:r>
    </w:p>
    <w:p w14:paraId="56643F26">
      <w:pPr>
        <w:numPr>
          <w:ilvl w:val="1"/>
          <w:numId w:val="1"/>
        </w:numPr>
        <w:ind w:left="567" w:leftChars="0" w:hanging="567" w:firstLineChars="0"/>
        <w:rPr>
          <w:rFonts w:hint="eastAsia" w:ascii="宋体" w:hAnsi="宋体" w:eastAsia="宋体" w:cs="宋体"/>
          <w:b w:val="0"/>
          <w:bCs w:val="0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  <w:lang w:eastAsia="zh-CN"/>
        </w:rPr>
        <w:t>产品功能结构（概要）</w:t>
      </w:r>
    </w:p>
    <w:p w14:paraId="4BA4CB1D">
      <w:pP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  <w:t>系统主要划分为以下模块：</w:t>
      </w:r>
    </w:p>
    <w:p w14:paraId="2B76AA59">
      <w:pP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  <w:t>学习计划管理：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选择或自定义学习方案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  <w:t>。</w:t>
      </w:r>
    </w:p>
    <w:p w14:paraId="76405B73">
      <w:pP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  <w:t>进度追踪：标记学习项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完成状态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  <w:t>，自动计算进度百分比。</w:t>
      </w:r>
    </w:p>
    <w:p w14:paraId="6E8FCFCA">
      <w:pP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  <w:t>数据统计：展示每日学习热力图、周报、课程进度环形图。</w:t>
      </w:r>
    </w:p>
    <w:p w14:paraId="0917ED1D">
      <w:pPr>
        <w:numPr>
          <w:ilvl w:val="1"/>
          <w:numId w:val="1"/>
        </w:numPr>
        <w:ind w:left="567" w:leftChars="0" w:hanging="567" w:firstLineChars="0"/>
        <w:rPr>
          <w:rFonts w:hint="eastAsia" w:ascii="宋体" w:hAnsi="宋体" w:eastAsia="宋体" w:cs="宋体"/>
          <w:b w:val="0"/>
          <w:bCs w:val="0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  <w:lang w:eastAsia="zh-CN"/>
        </w:rPr>
        <w:t>用户特点</w:t>
      </w:r>
    </w:p>
    <w:p w14:paraId="18708F1D">
      <w:pPr>
        <w:ind w:firstLine="420" w:firstLineChars="0"/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  <w:t>用户具备基本的计算机操作能力，追求简洁高效的界面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和高效的学习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  <w:t>。</w:t>
      </w:r>
    </w:p>
    <w:p w14:paraId="08AE7AF9">
      <w:pPr>
        <w:numPr>
          <w:ilvl w:val="0"/>
          <w:numId w:val="1"/>
        </w:numPr>
        <w:ind w:left="425" w:leftChars="0" w:hanging="425" w:firstLineChars="0"/>
        <w:rPr>
          <w:rFonts w:hint="eastAsia" w:ascii="宋体" w:hAnsi="宋体" w:eastAsia="宋体" w:cs="宋体"/>
          <w:b/>
          <w:bCs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eastAsia="zh-CN"/>
        </w:rPr>
        <w:t>功能需求</w:t>
      </w:r>
    </w:p>
    <w:p w14:paraId="7AF86B41">
      <w:pPr>
        <w:numPr>
          <w:ilvl w:val="1"/>
          <w:numId w:val="1"/>
        </w:numPr>
        <w:ind w:left="567" w:leftChars="0" w:hanging="567" w:firstLineChars="0"/>
        <w:rPr>
          <w:rFonts w:hint="eastAsia" w:ascii="宋体" w:hAnsi="宋体" w:eastAsia="宋体" w:cs="宋体"/>
          <w:b w:val="0"/>
          <w:bCs w:val="0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  <w:lang w:eastAsia="zh-CN"/>
        </w:rPr>
        <w:t>计划管理</w:t>
      </w:r>
    </w:p>
    <w:p w14:paraId="34D00750">
      <w:pPr>
        <w:ind w:firstLine="420" w:firstLineChars="0"/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  <w:t>用户能够建立自己的学习仓库。系统允许用户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选择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  <w:t>“学习课程”，输入字段包括：课程名称。系统允许用户在课程下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选择或自定义学习方案，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  <w:t>支持对已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选择的课程的学习方案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  <w:t>进行编辑、归档或删除，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支持对自定义的学习方案设置为私有或公开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  <w:t>。</w:t>
      </w:r>
    </w:p>
    <w:p w14:paraId="67D980D2">
      <w:pPr>
        <w:numPr>
          <w:ilvl w:val="1"/>
          <w:numId w:val="1"/>
        </w:numPr>
        <w:ind w:left="567" w:leftChars="0" w:hanging="567" w:firstLineChars="0"/>
        <w:rPr>
          <w:rFonts w:hint="eastAsia" w:ascii="宋体" w:hAnsi="宋体" w:eastAsia="宋体" w:cs="宋体"/>
          <w:b w:val="0"/>
          <w:bCs w:val="0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  <w:lang w:eastAsia="zh-CN"/>
        </w:rPr>
        <w:t>进度可视化</w:t>
      </w:r>
    </w:p>
    <w:p w14:paraId="695BEB9D">
      <w:pPr>
        <w:ind w:firstLine="420" w:firstLineChars="0"/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  <w:t>直观展示学习成果。系统在课程卡片上显示进度条，展示（已完成任务数/总任务数）的比例；提供“统计看板”，以折线图展示近7天的学习时长趋势，以饼图展示各课程的学习时间占比。</w:t>
      </w:r>
    </w:p>
    <w:p w14:paraId="7760EB22">
      <w:pPr>
        <w:numPr>
          <w:ilvl w:val="1"/>
          <w:numId w:val="1"/>
        </w:numPr>
        <w:ind w:left="567" w:leftChars="0" w:hanging="567" w:firstLineChars="0"/>
        <w:rPr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t>AI智能体</w:t>
      </w:r>
    </w:p>
    <w:p w14:paraId="354F49A6">
      <w:pPr>
        <w:numPr>
          <w:ilvl w:val="0"/>
          <w:numId w:val="0"/>
        </w:numPr>
        <w:ind w:leftChars="0" w:firstLine="420" w:firstLineChars="0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设计并应用AI智能体，系统允许用户调用AI智能体建立学习方案框架，总结知识点，答疑解惑。</w:t>
      </w:r>
    </w:p>
    <w:p w14:paraId="4302A2AD">
      <w:pPr>
        <w:numPr>
          <w:ilvl w:val="1"/>
          <w:numId w:val="1"/>
        </w:numPr>
        <w:ind w:left="567" w:leftChars="0" w:hanging="567" w:firstLineChars="0"/>
        <w:rPr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t>笔记记录</w:t>
      </w:r>
    </w:p>
    <w:p w14:paraId="7C7FDAC1">
      <w:pPr>
        <w:numPr>
          <w:numId w:val="0"/>
        </w:numPr>
        <w:ind w:leftChars="0" w:firstLine="420" w:firstLineChars="0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系统允许用户在对应学习项下自建笔记，该笔记保持私有不公开。</w:t>
      </w:r>
    </w:p>
    <w:p w14:paraId="506A4E7A">
      <w:pPr>
        <w:numPr>
          <w:ilvl w:val="0"/>
          <w:numId w:val="1"/>
        </w:numPr>
        <w:ind w:left="425" w:leftChars="0" w:hanging="425" w:firstLineChars="0"/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t>非功能需求</w:t>
      </w:r>
    </w:p>
    <w:p w14:paraId="0DF7BE4E">
      <w:pPr>
        <w:numPr>
          <w:ilvl w:val="1"/>
          <w:numId w:val="1"/>
        </w:numPr>
        <w:ind w:left="567" w:leftChars="0" w:hanging="567" w:firstLineChars="0"/>
        <w:rPr>
          <w:rFonts w:hint="eastAsia" w:ascii="宋体" w:hAnsi="宋体" w:eastAsia="宋体" w:cs="宋体"/>
          <w:b w:val="0"/>
          <w:bCs w:val="0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  <w:lang w:eastAsia="zh-CN"/>
        </w:rPr>
        <w:t>进度记录</w:t>
      </w:r>
    </w:p>
    <w:p w14:paraId="5E944155">
      <w:pPr>
        <w:ind w:firstLine="420" w:firstLineChars="0"/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  <w:t>用户在执行学习时记录过程。系统提供“开始学习”按钮，点击后进入专注计时状态，记录本次学习时长。</w:t>
      </w:r>
    </w:p>
    <w:p w14:paraId="011BD04F">
      <w:pPr>
        <w:numPr>
          <w:ilvl w:val="1"/>
          <w:numId w:val="1"/>
        </w:numPr>
        <w:ind w:left="567" w:leftChars="0" w:hanging="567" w:firstLineChars="0"/>
        <w:rPr>
          <w:rFonts w:hint="eastAsia" w:ascii="宋体" w:hAnsi="宋体" w:eastAsia="宋体" w:cs="宋体"/>
          <w:b w:val="0"/>
          <w:bCs w:val="0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  <w:lang w:eastAsia="zh-CN"/>
        </w:rPr>
        <w:t>提醒与激励</w:t>
      </w:r>
    </w:p>
    <w:p w14:paraId="30358EFD">
      <w:pPr>
        <w:ind w:firstLine="420" w:firstLineChars="0"/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  <w:t>辅助用户保持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学习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  <w:t>习惯。系统支持设置每日学习目标，达到目标后推送桌面通知给予鼓励。如果连续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多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  <w:t>天未登录或未记录学习，系统应在用户下次打开时发出“荒废提醒”。</w:t>
      </w:r>
    </w:p>
    <w:p w14:paraId="20BBBAEB">
      <w:pPr>
        <w:numPr>
          <w:ilvl w:val="1"/>
          <w:numId w:val="1"/>
        </w:numPr>
        <w:ind w:left="567" w:leftChars="0" w:hanging="567" w:firstLineChars="0"/>
        <w:rPr>
          <w:rFonts w:hint="eastAsia" w:ascii="宋体" w:hAnsi="宋体" w:eastAsia="宋体" w:cs="宋体"/>
          <w:b w:val="0"/>
          <w:bCs w:val="0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  <w:lang w:eastAsia="zh-CN"/>
        </w:rPr>
        <w:t>性能需求</w:t>
      </w:r>
    </w:p>
    <w:p w14:paraId="6CC4ADC8">
      <w:pPr>
        <w:ind w:firstLine="420" w:firstLineChars="0"/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  <w:t>系统启动时间不超过3秒。数据统计图表的加载时间不超过1.5秒。</w:t>
      </w:r>
    </w:p>
    <w:p w14:paraId="15CF499C">
      <w:pPr>
        <w:numPr>
          <w:ilvl w:val="1"/>
          <w:numId w:val="1"/>
        </w:numPr>
        <w:ind w:left="567" w:leftChars="0" w:hanging="567" w:firstLineChars="0"/>
        <w:rPr>
          <w:rFonts w:hint="eastAsia" w:ascii="宋体" w:hAnsi="宋体" w:eastAsia="宋体" w:cs="宋体"/>
          <w:b w:val="0"/>
          <w:bCs w:val="0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  <w:lang w:eastAsia="zh-CN"/>
        </w:rPr>
        <w:t>易用性需求</w:t>
      </w:r>
    </w:p>
    <w:p w14:paraId="146A3013">
      <w:pPr>
        <w:ind w:firstLine="420" w:firstLineChars="0"/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  <w:t>界面设计遵循极简风格，主要操作应在1级页面完成，点击次数不超过3次。</w:t>
      </w:r>
    </w:p>
    <w:p w14:paraId="25FF97A7">
      <w:pPr>
        <w:numPr>
          <w:ilvl w:val="1"/>
          <w:numId w:val="1"/>
        </w:numPr>
        <w:ind w:left="567" w:leftChars="0" w:hanging="567" w:firstLineChars="0"/>
        <w:rPr>
          <w:rFonts w:hint="eastAsia" w:ascii="宋体" w:hAnsi="宋体" w:eastAsia="宋体" w:cs="宋体"/>
          <w:b w:val="0"/>
          <w:bCs w:val="0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  <w:lang w:eastAsia="zh-CN"/>
        </w:rPr>
        <w:t>数据持久化</w:t>
      </w:r>
    </w:p>
    <w:p w14:paraId="126D0288">
      <w:pPr>
        <w:ind w:firstLine="420" w:firstLineChars="0"/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  <w:t>初期可采用本地文件存储或轻量级数据库SQLite，无需搭建复杂的服务器。</w:t>
      </w:r>
    </w:p>
    <w:p w14:paraId="6090FD54">
      <w:pPr>
        <w:numPr>
          <w:ilvl w:val="1"/>
          <w:numId w:val="1"/>
        </w:numPr>
        <w:ind w:left="567" w:leftChars="0" w:hanging="567" w:firstLineChars="0"/>
        <w:rPr>
          <w:rFonts w:hint="eastAsia" w:ascii="宋体" w:hAnsi="宋体" w:eastAsia="宋体" w:cs="宋体"/>
          <w:b w:val="0"/>
          <w:bCs w:val="0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  <w:lang w:eastAsia="zh-CN"/>
        </w:rPr>
        <w:t>约束条件</w:t>
      </w:r>
    </w:p>
    <w:p w14:paraId="79ABB94D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  <w:t>开发语言：</w:t>
      </w:r>
    </w:p>
    <w:p w14:paraId="358F67E6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开发平台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  <w:t>：</w:t>
      </w:r>
    </w:p>
    <w:p w14:paraId="3B5EEA9F">
      <w:pPr>
        <w:numPr>
          <w:ilvl w:val="0"/>
          <w:numId w:val="1"/>
        </w:numPr>
        <w:ind w:left="425" w:leftChars="0" w:hanging="425" w:firstLineChars="0"/>
        <w:rPr>
          <w:rFonts w:hint="eastAsia" w:ascii="宋体" w:hAnsi="宋体" w:eastAsia="宋体" w:cs="宋体"/>
          <w:b/>
          <w:bCs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用例图</w:t>
      </w:r>
    </w:p>
    <w:p w14:paraId="723806F7">
      <w:pPr>
        <w:numPr>
          <w:ilvl w:val="0"/>
          <w:numId w:val="0"/>
        </w:numPr>
        <w:ind w:leftChars="0"/>
        <w:rPr>
          <w:sz w:val="24"/>
          <w:szCs w:val="32"/>
        </w:rPr>
      </w:pPr>
      <w:r>
        <w:drawing>
          <wp:inline distT="0" distB="0" distL="114300" distR="114300">
            <wp:extent cx="5265420" cy="2494915"/>
            <wp:effectExtent l="0" t="0" r="7620" b="44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494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44ED1F">
      <w:pPr>
        <w:numPr>
          <w:ilvl w:val="0"/>
          <w:numId w:val="0"/>
        </w:numPr>
        <w:ind w:leftChars="0"/>
        <w:rPr>
          <w:sz w:val="24"/>
          <w:szCs w:val="32"/>
        </w:rPr>
      </w:pPr>
      <w:r>
        <w:rPr>
          <w:sz w:val="24"/>
          <w:szCs w:val="32"/>
        </w:rPr>
        <w:drawing>
          <wp:inline distT="0" distB="0" distL="114300" distR="114300">
            <wp:extent cx="5270500" cy="3101340"/>
            <wp:effectExtent l="0" t="0" r="2540" b="762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101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A42C26">
      <w:pPr>
        <w:numPr>
          <w:ilvl w:val="0"/>
          <w:numId w:val="0"/>
        </w:numPr>
        <w:ind w:leftChars="0"/>
        <w:rPr>
          <w:rFonts w:hint="eastAsia"/>
          <w:sz w:val="24"/>
          <w:szCs w:val="32"/>
          <w:lang w:eastAsia="zh-CN"/>
        </w:rPr>
      </w:pPr>
      <w:r>
        <w:drawing>
          <wp:inline distT="0" distB="0" distL="114300" distR="114300">
            <wp:extent cx="5268595" cy="2454910"/>
            <wp:effectExtent l="0" t="0" r="4445" b="1397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454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82CD24">
      <w:pPr>
        <w:numPr>
          <w:ilvl w:val="0"/>
          <w:numId w:val="1"/>
        </w:numPr>
        <w:ind w:left="425" w:leftChars="0" w:hanging="425" w:firstLineChars="0"/>
        <w:rPr>
          <w:rFonts w:hint="eastAsia" w:ascii="宋体" w:hAnsi="宋体" w:eastAsia="宋体" w:cs="宋体"/>
          <w:b/>
          <w:bCs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eastAsia="zh-CN"/>
        </w:rPr>
        <w:t>数据需求</w:t>
      </w:r>
    </w:p>
    <w:p w14:paraId="5DAE06A9">
      <w:pPr>
        <w:numPr>
          <w:ilvl w:val="1"/>
          <w:numId w:val="1"/>
        </w:numPr>
        <w:ind w:left="567" w:leftChars="0" w:hanging="567" w:firstLineChars="0"/>
        <w:rPr>
          <w:rFonts w:hint="eastAsia" w:ascii="宋体" w:hAnsi="宋体" w:eastAsia="宋体" w:cs="宋体"/>
          <w:b w:val="0"/>
          <w:bCs w:val="0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  <w:lang w:eastAsia="zh-CN"/>
        </w:rPr>
        <w:t>数据实体</w:t>
      </w:r>
    </w:p>
    <w:p w14:paraId="449351BC">
      <w:pP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  <w:t>课程表 : 课程ID、名称、总学时、创建时间、状态。</w:t>
      </w:r>
    </w:p>
    <w:p w14:paraId="70CA9C4B">
      <w:pP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  <w:t>任务表 : 任务ID、所属课程ID、任务名称、预计时长、是否完成、截止日期。</w:t>
      </w:r>
    </w:p>
    <w:p w14:paraId="26584E85">
      <w:pP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  <w:t>记录表 : 记录ID、关联任务ID、学习日期、学习时长(分钟)、笔记内容。</w:t>
      </w:r>
    </w:p>
    <w:p w14:paraId="3418330B">
      <w:pPr>
        <w:numPr>
          <w:ilvl w:val="0"/>
          <w:numId w:val="1"/>
        </w:numPr>
        <w:ind w:left="425" w:leftChars="0" w:hanging="425" w:firstLineChars="0"/>
        <w:rPr>
          <w:rFonts w:hint="eastAsia" w:ascii="宋体" w:hAnsi="宋体" w:eastAsia="宋体" w:cs="宋体"/>
          <w:b/>
          <w:bCs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eastAsia="zh-CN"/>
        </w:rPr>
        <w:t>需求确认与验收标准</w:t>
      </w:r>
    </w:p>
    <w:p w14:paraId="1BA9CA8F">
      <w:pPr>
        <w:numPr>
          <w:ilvl w:val="1"/>
          <w:numId w:val="1"/>
        </w:numPr>
        <w:ind w:left="567" w:leftChars="0" w:hanging="567" w:firstLineChars="0"/>
        <w:rPr>
          <w:rFonts w:hint="eastAsia" w:ascii="宋体" w:hAnsi="宋体" w:eastAsia="宋体" w:cs="宋体"/>
          <w:b w:val="0"/>
          <w:bCs w:val="0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  <w:lang w:eastAsia="zh-CN"/>
        </w:rPr>
        <w:t>验收标准</w:t>
      </w:r>
    </w:p>
    <w:p w14:paraId="02208784">
      <w:pP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  <w:t>功能完整性：上述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功能需求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  <w:t>均已实现并能正常运行。</w:t>
      </w:r>
    </w:p>
    <w:p w14:paraId="5D082025">
      <w:pP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  <w:t>数据准确性：进度百分比计算正确，统计图表数据与记录的数据一致。</w:t>
      </w:r>
    </w:p>
    <w:p w14:paraId="25D7A64D">
      <w:pP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  <w:t>无致命错误：在正常操作流程下，程序不应崩溃或闪退。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F07CBF9"/>
    <w:multiLevelType w:val="multilevel"/>
    <w:tmpl w:val="DF07CBF9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  <w:b/>
        <w:bCs/>
        <w:sz w:val="28"/>
        <w:szCs w:val="28"/>
      </w:rPr>
    </w:lvl>
    <w:lvl w:ilvl="1" w:tentative="0">
      <w:start w:val="1"/>
      <w:numFmt w:val="decimal"/>
      <w:lvlText w:val="%1.%2."/>
      <w:lvlJc w:val="left"/>
      <w:pPr>
        <w:ind w:left="567" w:hanging="567"/>
      </w:pPr>
      <w:rPr>
        <w:rFonts w:hint="default"/>
        <w:b w:val="0"/>
        <w:bCs w:val="0"/>
        <w:sz w:val="28"/>
        <w:szCs w:val="28"/>
      </w:rPr>
    </w:lvl>
    <w:lvl w:ilvl="2" w:tentative="0">
      <w:start w:val="1"/>
      <w:numFmt w:val="decimal"/>
      <w:lvlText w:val="%1.%2.%3."/>
      <w:lvlJc w:val="left"/>
      <w:pPr>
        <w:ind w:left="709" w:hanging="709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850" w:hanging="85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abstractNum w:abstractNumId="1">
    <w:nsid w:val="190E2499"/>
    <w:multiLevelType w:val="singleLevel"/>
    <w:tmpl w:val="190E2499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954045B"/>
    <w:rsid w:val="176314B5"/>
    <w:rsid w:val="281F201A"/>
    <w:rsid w:val="392F6FCC"/>
    <w:rsid w:val="464957D4"/>
    <w:rsid w:val="791F3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1308</Words>
  <Characters>1335</Characters>
  <Lines>0</Lines>
  <Paragraphs>0</Paragraphs>
  <TotalTime>690</TotalTime>
  <ScaleCrop>false</ScaleCrop>
  <LinksUpToDate>false</LinksUpToDate>
  <CharactersWithSpaces>1626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2026-03-09T13:52:00Z</dcterms:created>
  <dc:creator>Administrator</dc:creator>
  <cp:lastModifiedBy>WPS_1693747207</cp:lastModifiedBy>
  <dcterms:modified xsi:type="dcterms:W3CDTF">2026-03-15T17:07:49Z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eyJoZGlkIjoiNGRkOWM2ZTgyOTYyMTRkMmYxYWI5MGQ2OGY3MTU1NTYiLCJ1c2VySWQiOiIxNTI4OTM0MDM5In0=</vt:lpwstr>
  </property>
  <property fmtid="{D5CDD505-2E9C-101B-9397-08002B2CF9AE}" pid="4" name="ICV">
    <vt:lpwstr>5FC0849EA1CD4271B03D0C96E0099FFA_12</vt:lpwstr>
  </property>
</Properties>
</file>