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77" w:rsidRDefault="00B62377" w:rsidP="00B62377">
      <w:pPr>
        <w:jc w:val="center"/>
      </w:pPr>
    </w:p>
    <w:p w:rsidR="00B62377" w:rsidRDefault="00B62377" w:rsidP="00B62377">
      <w:pPr>
        <w:jc w:val="center"/>
      </w:pPr>
    </w:p>
    <w:p w:rsidR="00B62377" w:rsidRDefault="00B62377" w:rsidP="00B62377">
      <w:pPr>
        <w:jc w:val="center"/>
      </w:pPr>
    </w:p>
    <w:p w:rsidR="00B62377" w:rsidRDefault="00B62377" w:rsidP="00B62377"/>
    <w:p w:rsidR="00B62377" w:rsidRPr="003C5188" w:rsidRDefault="00B62377" w:rsidP="00B62377">
      <w:pPr>
        <w:jc w:val="center"/>
        <w:rPr>
          <w:b/>
          <w:sz w:val="36"/>
          <w:szCs w:val="32"/>
        </w:rPr>
      </w:pPr>
      <w:r>
        <w:rPr>
          <w:b/>
          <w:sz w:val="36"/>
          <w:szCs w:val="32"/>
        </w:rPr>
        <w:t>人工智能原理与技术</w:t>
      </w:r>
      <w:r w:rsidRPr="003C5188">
        <w:rPr>
          <w:b/>
          <w:sz w:val="36"/>
          <w:szCs w:val="32"/>
        </w:rPr>
        <w:t>实验报告</w:t>
      </w:r>
    </w:p>
    <w:p w:rsidR="00B62377" w:rsidRPr="003C5188" w:rsidRDefault="00B62377" w:rsidP="00B62377">
      <w:pPr>
        <w:jc w:val="center"/>
        <w:rPr>
          <w:b/>
          <w:sz w:val="36"/>
          <w:szCs w:val="32"/>
        </w:rPr>
      </w:pPr>
      <w:r>
        <w:rPr>
          <w:rFonts w:hint="eastAsia"/>
          <w:b/>
          <w:sz w:val="36"/>
          <w:szCs w:val="32"/>
        </w:rPr>
        <w:t>基于</w:t>
      </w:r>
      <w:r>
        <w:rPr>
          <w:rFonts w:hint="eastAsia"/>
          <w:b/>
          <w:sz w:val="36"/>
          <w:szCs w:val="32"/>
        </w:rPr>
        <w:t>MNIST</w:t>
      </w:r>
      <w:r>
        <w:rPr>
          <w:rFonts w:hint="eastAsia"/>
          <w:b/>
          <w:sz w:val="36"/>
          <w:szCs w:val="32"/>
        </w:rPr>
        <w:t>的手写数字识别</w:t>
      </w:r>
    </w:p>
    <w:p w:rsidR="00B62377" w:rsidRDefault="00B62377" w:rsidP="00B62377">
      <w:pPr>
        <w:jc w:val="center"/>
        <w:rPr>
          <w:b/>
          <w:sz w:val="32"/>
          <w:szCs w:val="32"/>
        </w:rPr>
      </w:pPr>
    </w:p>
    <w:p w:rsidR="00B62377" w:rsidRDefault="00B62377" w:rsidP="00B62377">
      <w:pPr>
        <w:jc w:val="center"/>
        <w:rPr>
          <w:b/>
          <w:sz w:val="32"/>
          <w:szCs w:val="32"/>
        </w:rPr>
      </w:pPr>
    </w:p>
    <w:p w:rsidR="00B62377" w:rsidRDefault="00B62377" w:rsidP="00B62377">
      <w:pPr>
        <w:jc w:val="center"/>
        <w:rPr>
          <w:b/>
          <w:sz w:val="32"/>
          <w:szCs w:val="32"/>
        </w:rPr>
      </w:pPr>
    </w:p>
    <w:p w:rsidR="00B62377" w:rsidRDefault="00B62377" w:rsidP="00B62377">
      <w:pPr>
        <w:rPr>
          <w:rFonts w:asciiTheme="majorEastAsia" w:eastAsiaTheme="majorEastAsia" w:hAnsiTheme="majorEastAsia"/>
          <w:b/>
          <w:sz w:val="28"/>
          <w:szCs w:val="28"/>
        </w:rPr>
      </w:pPr>
      <w:r>
        <w:rPr>
          <w:rFonts w:hint="eastAsia"/>
          <w:b/>
          <w:sz w:val="32"/>
          <w:szCs w:val="32"/>
        </w:rPr>
        <w:tab/>
      </w:r>
      <w:r>
        <w:rPr>
          <w:rFonts w:hint="eastAsia"/>
          <w:b/>
          <w:sz w:val="32"/>
          <w:szCs w:val="32"/>
        </w:rPr>
        <w:tab/>
      </w:r>
      <w:r>
        <w:rPr>
          <w:rFonts w:hint="eastAsia"/>
          <w:b/>
          <w:sz w:val="32"/>
          <w:szCs w:val="32"/>
        </w:rPr>
        <w:tab/>
      </w:r>
      <w:r>
        <w:rPr>
          <w:rFonts w:hint="eastAsia"/>
          <w:b/>
          <w:sz w:val="32"/>
          <w:szCs w:val="32"/>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学院：</w:t>
      </w:r>
    </w:p>
    <w:p w:rsidR="00B62377" w:rsidRDefault="00B62377" w:rsidP="00B62377">
      <w:pPr>
        <w:rPr>
          <w:rFonts w:asciiTheme="majorEastAsia" w:eastAsiaTheme="majorEastAsia" w:hAnsiTheme="majorEastAsia"/>
          <w:b/>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班级：</w:t>
      </w:r>
    </w:p>
    <w:p w:rsidR="00B62377" w:rsidRDefault="00B62377" w:rsidP="00B62377">
      <w:pPr>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b/>
          <w:sz w:val="28"/>
          <w:szCs w:val="28"/>
        </w:rPr>
        <w:t>学号：</w:t>
      </w:r>
    </w:p>
    <w:p w:rsidR="00B62377" w:rsidRDefault="00B62377" w:rsidP="00B62377">
      <w:pPr>
        <w:rPr>
          <w:rFonts w:asciiTheme="majorEastAsia" w:eastAsiaTheme="majorEastAsia" w:hAnsiTheme="majorEastAsia"/>
          <w:b/>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姓名：</w:t>
      </w:r>
    </w:p>
    <w:p w:rsidR="00B62377" w:rsidRDefault="00B62377" w:rsidP="00B62377">
      <w:pPr>
        <w:rPr>
          <w:rFonts w:asciiTheme="majorEastAsia" w:eastAsiaTheme="majorEastAsia" w:hAnsiTheme="majorEastAsia"/>
          <w:b/>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日期：</w:t>
      </w:r>
      <w:bookmarkStart w:id="0" w:name="_GoBack"/>
      <w:bookmarkEnd w:id="0"/>
    </w:p>
    <w:p w:rsidR="00B62377" w:rsidRDefault="00B62377" w:rsidP="00B62377">
      <w:pPr>
        <w:rPr>
          <w:rFonts w:asciiTheme="majorEastAsia" w:eastAsiaTheme="majorEastAsia" w:hAnsiTheme="majorEastAsia"/>
          <w:b/>
          <w:sz w:val="28"/>
          <w:szCs w:val="28"/>
        </w:rPr>
      </w:pPr>
    </w:p>
    <w:p w:rsidR="000C2C3C" w:rsidRDefault="00B62377" w:rsidP="00B62377">
      <w:pPr>
        <w:widowControl/>
        <w:spacing w:line="240" w:lineRule="auto"/>
        <w:jc w:val="left"/>
        <w:rPr>
          <w:rFonts w:asciiTheme="majorEastAsia" w:eastAsiaTheme="majorEastAsia" w:hAnsiTheme="majorEastAsia"/>
          <w:b/>
          <w:sz w:val="28"/>
          <w:szCs w:val="28"/>
        </w:rPr>
      </w:pPr>
      <w:r>
        <w:rPr>
          <w:rFonts w:asciiTheme="majorEastAsia" w:eastAsiaTheme="majorEastAsia" w:hAnsiTheme="majorEastAsia"/>
          <w:b/>
          <w:sz w:val="28"/>
          <w:szCs w:val="28"/>
        </w:rPr>
        <w:br w:type="page"/>
      </w:r>
    </w:p>
    <w:sdt>
      <w:sdtPr>
        <w:rPr>
          <w:rFonts w:ascii="Arial" w:eastAsia="宋体" w:hAnsi="Arial" w:cs="Times New Roman"/>
          <w:b w:val="0"/>
          <w:bCs w:val="0"/>
          <w:color w:val="auto"/>
          <w:kern w:val="2"/>
          <w:sz w:val="24"/>
          <w:szCs w:val="22"/>
          <w:lang w:val="zh-CN"/>
        </w:rPr>
        <w:id w:val="1900010861"/>
        <w:docPartObj>
          <w:docPartGallery w:val="Table of Contents"/>
          <w:docPartUnique/>
        </w:docPartObj>
      </w:sdtPr>
      <w:sdtEndPr/>
      <w:sdtContent>
        <w:p w:rsidR="000C2C3C" w:rsidRDefault="000C2C3C" w:rsidP="000C2C3C">
          <w:pPr>
            <w:pStyle w:val="TOC"/>
            <w:jc w:val="center"/>
          </w:pPr>
          <w:r>
            <w:rPr>
              <w:lang w:val="zh-CN"/>
            </w:rPr>
            <w:t>目录</w:t>
          </w:r>
        </w:p>
        <w:p w:rsidR="006930FD" w:rsidRDefault="000C2C3C" w:rsidP="006930FD">
          <w:pPr>
            <w:pStyle w:val="20"/>
            <w:tabs>
              <w:tab w:val="left" w:pos="1260"/>
              <w:tab w:val="right" w:leader="dot" w:pos="8296"/>
            </w:tabs>
            <w:ind w:left="480"/>
            <w:rPr>
              <w:rFonts w:asciiTheme="minorHAnsi" w:eastAsiaTheme="minorEastAsia" w:hAnsiTheme="minorHAnsi" w:cstheme="minorBidi"/>
              <w:noProof/>
              <w:sz w:val="21"/>
            </w:rPr>
          </w:pPr>
          <w:r w:rsidRPr="000C2C3C">
            <w:rPr>
              <w:sz w:val="28"/>
            </w:rPr>
            <w:fldChar w:fldCharType="begin"/>
          </w:r>
          <w:r w:rsidRPr="000C2C3C">
            <w:rPr>
              <w:sz w:val="28"/>
            </w:rPr>
            <w:instrText xml:space="preserve"> TOC \o "1-3" \h \z \u </w:instrText>
          </w:r>
          <w:r w:rsidRPr="000C2C3C">
            <w:rPr>
              <w:sz w:val="28"/>
            </w:rPr>
            <w:fldChar w:fldCharType="separate"/>
          </w:r>
          <w:hyperlink w:anchor="_Toc440486762" w:history="1">
            <w:r w:rsidR="006930FD" w:rsidRPr="00FA3A3E">
              <w:rPr>
                <w:rStyle w:val="a8"/>
                <w:rFonts w:hint="eastAsia"/>
                <w:noProof/>
              </w:rPr>
              <w:t>一、</w:t>
            </w:r>
            <w:r w:rsidR="006930FD">
              <w:rPr>
                <w:rFonts w:asciiTheme="minorHAnsi" w:eastAsiaTheme="minorEastAsia" w:hAnsiTheme="minorHAnsi" w:cstheme="minorBidi"/>
                <w:noProof/>
                <w:sz w:val="21"/>
              </w:rPr>
              <w:tab/>
            </w:r>
            <w:r w:rsidR="006930FD" w:rsidRPr="00FA3A3E">
              <w:rPr>
                <w:rStyle w:val="a8"/>
                <w:rFonts w:hint="eastAsia"/>
                <w:noProof/>
              </w:rPr>
              <w:t>问题描述</w:t>
            </w:r>
            <w:r w:rsidR="006930FD">
              <w:rPr>
                <w:noProof/>
                <w:webHidden/>
              </w:rPr>
              <w:tab/>
            </w:r>
            <w:r w:rsidR="006930FD">
              <w:rPr>
                <w:noProof/>
                <w:webHidden/>
              </w:rPr>
              <w:fldChar w:fldCharType="begin"/>
            </w:r>
            <w:r w:rsidR="006930FD">
              <w:rPr>
                <w:noProof/>
                <w:webHidden/>
              </w:rPr>
              <w:instrText xml:space="preserve"> PAGEREF _Toc440486762 \h </w:instrText>
            </w:r>
            <w:r w:rsidR="006930FD">
              <w:rPr>
                <w:noProof/>
                <w:webHidden/>
              </w:rPr>
            </w:r>
            <w:r w:rsidR="006930FD">
              <w:rPr>
                <w:noProof/>
                <w:webHidden/>
              </w:rPr>
              <w:fldChar w:fldCharType="separate"/>
            </w:r>
            <w:r w:rsidR="001755C7">
              <w:rPr>
                <w:noProof/>
                <w:webHidden/>
              </w:rPr>
              <w:t>3</w:t>
            </w:r>
            <w:r w:rsidR="006930FD">
              <w:rPr>
                <w:noProof/>
                <w:webHidden/>
              </w:rPr>
              <w:fldChar w:fldCharType="end"/>
            </w:r>
          </w:hyperlink>
        </w:p>
        <w:p w:rsidR="006930FD" w:rsidRDefault="007723CD" w:rsidP="006930FD">
          <w:pPr>
            <w:pStyle w:val="20"/>
            <w:tabs>
              <w:tab w:val="left" w:pos="1260"/>
              <w:tab w:val="right" w:leader="dot" w:pos="8296"/>
            </w:tabs>
            <w:ind w:left="480"/>
            <w:rPr>
              <w:rFonts w:asciiTheme="minorHAnsi" w:eastAsiaTheme="minorEastAsia" w:hAnsiTheme="minorHAnsi" w:cstheme="minorBidi"/>
              <w:noProof/>
              <w:sz w:val="21"/>
            </w:rPr>
          </w:pPr>
          <w:hyperlink w:anchor="_Toc440486763" w:history="1">
            <w:r w:rsidR="006930FD" w:rsidRPr="00FA3A3E">
              <w:rPr>
                <w:rStyle w:val="a8"/>
                <w:rFonts w:hint="eastAsia"/>
                <w:noProof/>
              </w:rPr>
              <w:t>二、</w:t>
            </w:r>
            <w:r w:rsidR="006930FD">
              <w:rPr>
                <w:rFonts w:asciiTheme="minorHAnsi" w:eastAsiaTheme="minorEastAsia" w:hAnsiTheme="minorHAnsi" w:cstheme="minorBidi"/>
                <w:noProof/>
                <w:sz w:val="21"/>
              </w:rPr>
              <w:tab/>
            </w:r>
            <w:r w:rsidR="006930FD" w:rsidRPr="00FA3A3E">
              <w:rPr>
                <w:rStyle w:val="a8"/>
                <w:rFonts w:hint="eastAsia"/>
                <w:noProof/>
              </w:rPr>
              <w:t>实验环境</w:t>
            </w:r>
            <w:r w:rsidR="006930FD">
              <w:rPr>
                <w:noProof/>
                <w:webHidden/>
              </w:rPr>
              <w:tab/>
            </w:r>
            <w:r w:rsidR="006930FD">
              <w:rPr>
                <w:noProof/>
                <w:webHidden/>
              </w:rPr>
              <w:fldChar w:fldCharType="begin"/>
            </w:r>
            <w:r w:rsidR="006930FD">
              <w:rPr>
                <w:noProof/>
                <w:webHidden/>
              </w:rPr>
              <w:instrText xml:space="preserve"> PAGEREF _Toc440486763 \h </w:instrText>
            </w:r>
            <w:r w:rsidR="006930FD">
              <w:rPr>
                <w:noProof/>
                <w:webHidden/>
              </w:rPr>
            </w:r>
            <w:r w:rsidR="006930FD">
              <w:rPr>
                <w:noProof/>
                <w:webHidden/>
              </w:rPr>
              <w:fldChar w:fldCharType="separate"/>
            </w:r>
            <w:r w:rsidR="001755C7">
              <w:rPr>
                <w:noProof/>
                <w:webHidden/>
              </w:rPr>
              <w:t>3</w:t>
            </w:r>
            <w:r w:rsidR="006930FD">
              <w:rPr>
                <w:noProof/>
                <w:webHidden/>
              </w:rPr>
              <w:fldChar w:fldCharType="end"/>
            </w:r>
          </w:hyperlink>
        </w:p>
        <w:p w:rsidR="006930FD" w:rsidRDefault="007723CD" w:rsidP="006930FD">
          <w:pPr>
            <w:pStyle w:val="20"/>
            <w:tabs>
              <w:tab w:val="left" w:pos="1260"/>
              <w:tab w:val="right" w:leader="dot" w:pos="8296"/>
            </w:tabs>
            <w:ind w:left="480"/>
            <w:rPr>
              <w:rFonts w:asciiTheme="minorHAnsi" w:eastAsiaTheme="minorEastAsia" w:hAnsiTheme="minorHAnsi" w:cstheme="minorBidi"/>
              <w:noProof/>
              <w:sz w:val="21"/>
            </w:rPr>
          </w:pPr>
          <w:hyperlink w:anchor="_Toc440486764" w:history="1">
            <w:r w:rsidR="006930FD" w:rsidRPr="00FA3A3E">
              <w:rPr>
                <w:rStyle w:val="a8"/>
                <w:rFonts w:hint="eastAsia"/>
                <w:noProof/>
              </w:rPr>
              <w:t>三、</w:t>
            </w:r>
            <w:r w:rsidR="006930FD">
              <w:rPr>
                <w:rFonts w:asciiTheme="minorHAnsi" w:eastAsiaTheme="minorEastAsia" w:hAnsiTheme="minorHAnsi" w:cstheme="minorBidi"/>
                <w:noProof/>
                <w:sz w:val="21"/>
              </w:rPr>
              <w:tab/>
            </w:r>
            <w:r w:rsidR="006930FD" w:rsidRPr="00FA3A3E">
              <w:rPr>
                <w:rStyle w:val="a8"/>
                <w:rFonts w:hint="eastAsia"/>
                <w:noProof/>
              </w:rPr>
              <w:t>算法综述</w:t>
            </w:r>
            <w:r w:rsidR="006930FD">
              <w:rPr>
                <w:noProof/>
                <w:webHidden/>
              </w:rPr>
              <w:tab/>
            </w:r>
            <w:r w:rsidR="006930FD">
              <w:rPr>
                <w:noProof/>
                <w:webHidden/>
              </w:rPr>
              <w:fldChar w:fldCharType="begin"/>
            </w:r>
            <w:r w:rsidR="006930FD">
              <w:rPr>
                <w:noProof/>
                <w:webHidden/>
              </w:rPr>
              <w:instrText xml:space="preserve"> PAGEREF _Toc440486764 \h </w:instrText>
            </w:r>
            <w:r w:rsidR="006930FD">
              <w:rPr>
                <w:noProof/>
                <w:webHidden/>
              </w:rPr>
            </w:r>
            <w:r w:rsidR="006930FD">
              <w:rPr>
                <w:noProof/>
                <w:webHidden/>
              </w:rPr>
              <w:fldChar w:fldCharType="separate"/>
            </w:r>
            <w:r w:rsidR="001755C7">
              <w:rPr>
                <w:noProof/>
                <w:webHidden/>
              </w:rPr>
              <w:t>4</w:t>
            </w:r>
            <w:r w:rsidR="006930FD">
              <w:rPr>
                <w:noProof/>
                <w:webHidden/>
              </w:rPr>
              <w:fldChar w:fldCharType="end"/>
            </w:r>
          </w:hyperlink>
        </w:p>
        <w:p w:rsidR="006930FD" w:rsidRDefault="007723CD" w:rsidP="006930FD">
          <w:pPr>
            <w:pStyle w:val="30"/>
            <w:tabs>
              <w:tab w:val="left" w:pos="1260"/>
              <w:tab w:val="right" w:leader="dot" w:pos="8296"/>
            </w:tabs>
            <w:ind w:left="960"/>
            <w:rPr>
              <w:rFonts w:asciiTheme="minorHAnsi" w:eastAsiaTheme="minorEastAsia" w:hAnsiTheme="minorHAnsi" w:cstheme="minorBidi"/>
              <w:noProof/>
              <w:sz w:val="21"/>
            </w:rPr>
          </w:pPr>
          <w:hyperlink w:anchor="_Toc440486765" w:history="1">
            <w:r w:rsidR="006930FD" w:rsidRPr="00FA3A3E">
              <w:rPr>
                <w:rStyle w:val="a8"/>
                <w:noProof/>
              </w:rPr>
              <w:t>1.</w:t>
            </w:r>
            <w:r w:rsidR="006930FD">
              <w:rPr>
                <w:rFonts w:asciiTheme="minorHAnsi" w:eastAsiaTheme="minorEastAsia" w:hAnsiTheme="minorHAnsi" w:cstheme="minorBidi"/>
                <w:noProof/>
                <w:sz w:val="21"/>
              </w:rPr>
              <w:tab/>
            </w:r>
            <w:r w:rsidR="006930FD" w:rsidRPr="00FA3A3E">
              <w:rPr>
                <w:rStyle w:val="a8"/>
                <w:noProof/>
              </w:rPr>
              <w:t>KNN</w:t>
            </w:r>
            <w:r w:rsidR="006930FD" w:rsidRPr="00FA3A3E">
              <w:rPr>
                <w:rStyle w:val="a8"/>
                <w:rFonts w:hint="eastAsia"/>
                <w:noProof/>
              </w:rPr>
              <w:t>算法</w:t>
            </w:r>
            <w:r w:rsidR="006930FD">
              <w:rPr>
                <w:noProof/>
                <w:webHidden/>
              </w:rPr>
              <w:tab/>
            </w:r>
            <w:r w:rsidR="006930FD">
              <w:rPr>
                <w:noProof/>
                <w:webHidden/>
              </w:rPr>
              <w:fldChar w:fldCharType="begin"/>
            </w:r>
            <w:r w:rsidR="006930FD">
              <w:rPr>
                <w:noProof/>
                <w:webHidden/>
              </w:rPr>
              <w:instrText xml:space="preserve"> PAGEREF _Toc440486765 \h </w:instrText>
            </w:r>
            <w:r w:rsidR="006930FD">
              <w:rPr>
                <w:noProof/>
                <w:webHidden/>
              </w:rPr>
            </w:r>
            <w:r w:rsidR="006930FD">
              <w:rPr>
                <w:noProof/>
                <w:webHidden/>
              </w:rPr>
              <w:fldChar w:fldCharType="separate"/>
            </w:r>
            <w:r w:rsidR="001755C7">
              <w:rPr>
                <w:noProof/>
                <w:webHidden/>
              </w:rPr>
              <w:t>4</w:t>
            </w:r>
            <w:r w:rsidR="006930FD">
              <w:rPr>
                <w:noProof/>
                <w:webHidden/>
              </w:rPr>
              <w:fldChar w:fldCharType="end"/>
            </w:r>
          </w:hyperlink>
        </w:p>
        <w:p w:rsidR="006930FD" w:rsidRDefault="007723CD" w:rsidP="006930FD">
          <w:pPr>
            <w:pStyle w:val="30"/>
            <w:tabs>
              <w:tab w:val="left" w:pos="1260"/>
              <w:tab w:val="right" w:leader="dot" w:pos="8296"/>
            </w:tabs>
            <w:ind w:left="960"/>
            <w:rPr>
              <w:rFonts w:asciiTheme="minorHAnsi" w:eastAsiaTheme="minorEastAsia" w:hAnsiTheme="minorHAnsi" w:cstheme="minorBidi"/>
              <w:noProof/>
              <w:sz w:val="21"/>
            </w:rPr>
          </w:pPr>
          <w:hyperlink w:anchor="_Toc440486766" w:history="1">
            <w:r w:rsidR="006930FD" w:rsidRPr="00FA3A3E">
              <w:rPr>
                <w:rStyle w:val="a8"/>
                <w:noProof/>
              </w:rPr>
              <w:t>2.</w:t>
            </w:r>
            <w:r w:rsidR="006930FD">
              <w:rPr>
                <w:rFonts w:asciiTheme="minorHAnsi" w:eastAsiaTheme="minorEastAsia" w:hAnsiTheme="minorHAnsi" w:cstheme="minorBidi"/>
                <w:noProof/>
                <w:sz w:val="21"/>
              </w:rPr>
              <w:tab/>
            </w:r>
            <w:r w:rsidR="006930FD" w:rsidRPr="00FA3A3E">
              <w:rPr>
                <w:rStyle w:val="a8"/>
                <w:noProof/>
              </w:rPr>
              <w:t>VSM</w:t>
            </w:r>
            <w:r w:rsidR="006930FD" w:rsidRPr="00FA3A3E">
              <w:rPr>
                <w:rStyle w:val="a8"/>
                <w:rFonts w:hint="eastAsia"/>
                <w:noProof/>
              </w:rPr>
              <w:t>算法</w:t>
            </w:r>
            <w:r w:rsidR="006930FD">
              <w:rPr>
                <w:noProof/>
                <w:webHidden/>
              </w:rPr>
              <w:tab/>
            </w:r>
            <w:r w:rsidR="006930FD">
              <w:rPr>
                <w:noProof/>
                <w:webHidden/>
              </w:rPr>
              <w:fldChar w:fldCharType="begin"/>
            </w:r>
            <w:r w:rsidR="006930FD">
              <w:rPr>
                <w:noProof/>
                <w:webHidden/>
              </w:rPr>
              <w:instrText xml:space="preserve"> PAGEREF _Toc440486766 \h </w:instrText>
            </w:r>
            <w:r w:rsidR="006930FD">
              <w:rPr>
                <w:noProof/>
                <w:webHidden/>
              </w:rPr>
            </w:r>
            <w:r w:rsidR="006930FD">
              <w:rPr>
                <w:noProof/>
                <w:webHidden/>
              </w:rPr>
              <w:fldChar w:fldCharType="separate"/>
            </w:r>
            <w:r w:rsidR="001755C7">
              <w:rPr>
                <w:noProof/>
                <w:webHidden/>
              </w:rPr>
              <w:t>4</w:t>
            </w:r>
            <w:r w:rsidR="006930FD">
              <w:rPr>
                <w:noProof/>
                <w:webHidden/>
              </w:rPr>
              <w:fldChar w:fldCharType="end"/>
            </w:r>
          </w:hyperlink>
        </w:p>
        <w:p w:rsidR="006930FD" w:rsidRDefault="007723CD" w:rsidP="006930FD">
          <w:pPr>
            <w:pStyle w:val="30"/>
            <w:tabs>
              <w:tab w:val="left" w:pos="1260"/>
              <w:tab w:val="right" w:leader="dot" w:pos="8296"/>
            </w:tabs>
            <w:ind w:left="960"/>
            <w:rPr>
              <w:rFonts w:asciiTheme="minorHAnsi" w:eastAsiaTheme="minorEastAsia" w:hAnsiTheme="minorHAnsi" w:cstheme="minorBidi"/>
              <w:noProof/>
              <w:sz w:val="21"/>
            </w:rPr>
          </w:pPr>
          <w:hyperlink w:anchor="_Toc440486767" w:history="1">
            <w:r w:rsidR="006930FD" w:rsidRPr="00FA3A3E">
              <w:rPr>
                <w:rStyle w:val="a8"/>
                <w:noProof/>
              </w:rPr>
              <w:t>3.</w:t>
            </w:r>
            <w:r w:rsidR="006930FD">
              <w:rPr>
                <w:rFonts w:asciiTheme="minorHAnsi" w:eastAsiaTheme="minorEastAsia" w:hAnsiTheme="minorHAnsi" w:cstheme="minorBidi"/>
                <w:noProof/>
                <w:sz w:val="21"/>
              </w:rPr>
              <w:tab/>
            </w:r>
            <w:r w:rsidR="006930FD" w:rsidRPr="00FA3A3E">
              <w:rPr>
                <w:rStyle w:val="a8"/>
                <w:rFonts w:hint="eastAsia"/>
                <w:noProof/>
              </w:rPr>
              <w:t>模式匹配</w:t>
            </w:r>
            <w:r w:rsidR="006930FD">
              <w:rPr>
                <w:noProof/>
                <w:webHidden/>
              </w:rPr>
              <w:tab/>
            </w:r>
            <w:r w:rsidR="006930FD">
              <w:rPr>
                <w:noProof/>
                <w:webHidden/>
              </w:rPr>
              <w:fldChar w:fldCharType="begin"/>
            </w:r>
            <w:r w:rsidR="006930FD">
              <w:rPr>
                <w:noProof/>
                <w:webHidden/>
              </w:rPr>
              <w:instrText xml:space="preserve"> PAGEREF _Toc440486767 \h </w:instrText>
            </w:r>
            <w:r w:rsidR="006930FD">
              <w:rPr>
                <w:noProof/>
                <w:webHidden/>
              </w:rPr>
            </w:r>
            <w:r w:rsidR="006930FD">
              <w:rPr>
                <w:noProof/>
                <w:webHidden/>
              </w:rPr>
              <w:fldChar w:fldCharType="separate"/>
            </w:r>
            <w:r w:rsidR="001755C7">
              <w:rPr>
                <w:noProof/>
                <w:webHidden/>
              </w:rPr>
              <w:t>4</w:t>
            </w:r>
            <w:r w:rsidR="006930FD">
              <w:rPr>
                <w:noProof/>
                <w:webHidden/>
              </w:rPr>
              <w:fldChar w:fldCharType="end"/>
            </w:r>
          </w:hyperlink>
        </w:p>
        <w:p w:rsidR="006930FD" w:rsidRDefault="007723CD" w:rsidP="006930FD">
          <w:pPr>
            <w:pStyle w:val="20"/>
            <w:tabs>
              <w:tab w:val="left" w:pos="1260"/>
              <w:tab w:val="right" w:leader="dot" w:pos="8296"/>
            </w:tabs>
            <w:ind w:left="480"/>
            <w:rPr>
              <w:rFonts w:asciiTheme="minorHAnsi" w:eastAsiaTheme="minorEastAsia" w:hAnsiTheme="minorHAnsi" w:cstheme="minorBidi"/>
              <w:noProof/>
              <w:sz w:val="21"/>
            </w:rPr>
          </w:pPr>
          <w:hyperlink w:anchor="_Toc440486768" w:history="1">
            <w:r w:rsidR="006930FD" w:rsidRPr="00FA3A3E">
              <w:rPr>
                <w:rStyle w:val="a8"/>
                <w:rFonts w:hint="eastAsia"/>
                <w:noProof/>
              </w:rPr>
              <w:t>四、</w:t>
            </w:r>
            <w:r w:rsidR="006930FD">
              <w:rPr>
                <w:rFonts w:asciiTheme="minorHAnsi" w:eastAsiaTheme="minorEastAsia" w:hAnsiTheme="minorHAnsi" w:cstheme="minorBidi"/>
                <w:noProof/>
                <w:sz w:val="21"/>
              </w:rPr>
              <w:tab/>
            </w:r>
            <w:r w:rsidR="006930FD" w:rsidRPr="00FA3A3E">
              <w:rPr>
                <w:rStyle w:val="a8"/>
                <w:rFonts w:hint="eastAsia"/>
                <w:noProof/>
              </w:rPr>
              <w:t>实验原理</w:t>
            </w:r>
            <w:r w:rsidR="006930FD">
              <w:rPr>
                <w:noProof/>
                <w:webHidden/>
              </w:rPr>
              <w:tab/>
            </w:r>
            <w:r w:rsidR="006930FD">
              <w:rPr>
                <w:noProof/>
                <w:webHidden/>
              </w:rPr>
              <w:fldChar w:fldCharType="begin"/>
            </w:r>
            <w:r w:rsidR="006930FD">
              <w:rPr>
                <w:noProof/>
                <w:webHidden/>
              </w:rPr>
              <w:instrText xml:space="preserve"> PAGEREF _Toc440486768 \h </w:instrText>
            </w:r>
            <w:r w:rsidR="006930FD">
              <w:rPr>
                <w:noProof/>
                <w:webHidden/>
              </w:rPr>
            </w:r>
            <w:r w:rsidR="006930FD">
              <w:rPr>
                <w:noProof/>
                <w:webHidden/>
              </w:rPr>
              <w:fldChar w:fldCharType="separate"/>
            </w:r>
            <w:r w:rsidR="001755C7">
              <w:rPr>
                <w:noProof/>
                <w:webHidden/>
              </w:rPr>
              <w:t>6</w:t>
            </w:r>
            <w:r w:rsidR="006930FD">
              <w:rPr>
                <w:noProof/>
                <w:webHidden/>
              </w:rPr>
              <w:fldChar w:fldCharType="end"/>
            </w:r>
          </w:hyperlink>
        </w:p>
        <w:p w:rsidR="006930FD" w:rsidRDefault="007723CD" w:rsidP="006930FD">
          <w:pPr>
            <w:pStyle w:val="30"/>
            <w:tabs>
              <w:tab w:val="left" w:pos="1260"/>
              <w:tab w:val="right" w:leader="dot" w:pos="8296"/>
            </w:tabs>
            <w:ind w:left="960"/>
            <w:rPr>
              <w:rFonts w:asciiTheme="minorHAnsi" w:eastAsiaTheme="minorEastAsia" w:hAnsiTheme="minorHAnsi" w:cstheme="minorBidi"/>
              <w:noProof/>
              <w:sz w:val="21"/>
            </w:rPr>
          </w:pPr>
          <w:hyperlink w:anchor="_Toc440486769" w:history="1">
            <w:r w:rsidR="006930FD" w:rsidRPr="00FA3A3E">
              <w:rPr>
                <w:rStyle w:val="a8"/>
                <w:noProof/>
              </w:rPr>
              <w:t>1.</w:t>
            </w:r>
            <w:r w:rsidR="006930FD">
              <w:rPr>
                <w:rFonts w:asciiTheme="minorHAnsi" w:eastAsiaTheme="minorEastAsia" w:hAnsiTheme="minorHAnsi" w:cstheme="minorBidi"/>
                <w:noProof/>
                <w:sz w:val="21"/>
              </w:rPr>
              <w:tab/>
            </w:r>
            <w:r w:rsidR="006930FD" w:rsidRPr="00FA3A3E">
              <w:rPr>
                <w:rStyle w:val="a8"/>
                <w:noProof/>
              </w:rPr>
              <w:t>Bp</w:t>
            </w:r>
            <w:r w:rsidR="006930FD" w:rsidRPr="00FA3A3E">
              <w:rPr>
                <w:rStyle w:val="a8"/>
                <w:rFonts w:hint="eastAsia"/>
                <w:noProof/>
              </w:rPr>
              <w:t>神经网络算法</w:t>
            </w:r>
            <w:r w:rsidR="006930FD">
              <w:rPr>
                <w:noProof/>
                <w:webHidden/>
              </w:rPr>
              <w:tab/>
            </w:r>
            <w:r w:rsidR="006930FD">
              <w:rPr>
                <w:noProof/>
                <w:webHidden/>
              </w:rPr>
              <w:fldChar w:fldCharType="begin"/>
            </w:r>
            <w:r w:rsidR="006930FD">
              <w:rPr>
                <w:noProof/>
                <w:webHidden/>
              </w:rPr>
              <w:instrText xml:space="preserve"> PAGEREF _Toc440486769 \h </w:instrText>
            </w:r>
            <w:r w:rsidR="006930FD">
              <w:rPr>
                <w:noProof/>
                <w:webHidden/>
              </w:rPr>
            </w:r>
            <w:r w:rsidR="006930FD">
              <w:rPr>
                <w:noProof/>
                <w:webHidden/>
              </w:rPr>
              <w:fldChar w:fldCharType="separate"/>
            </w:r>
            <w:r w:rsidR="001755C7">
              <w:rPr>
                <w:noProof/>
                <w:webHidden/>
              </w:rPr>
              <w:t>6</w:t>
            </w:r>
            <w:r w:rsidR="006930FD">
              <w:rPr>
                <w:noProof/>
                <w:webHidden/>
              </w:rPr>
              <w:fldChar w:fldCharType="end"/>
            </w:r>
          </w:hyperlink>
        </w:p>
        <w:p w:rsidR="006930FD" w:rsidRDefault="007723CD" w:rsidP="006930FD">
          <w:pPr>
            <w:pStyle w:val="30"/>
            <w:tabs>
              <w:tab w:val="left" w:pos="1260"/>
              <w:tab w:val="right" w:leader="dot" w:pos="8296"/>
            </w:tabs>
            <w:ind w:left="960"/>
            <w:rPr>
              <w:rFonts w:asciiTheme="minorHAnsi" w:eastAsiaTheme="minorEastAsia" w:hAnsiTheme="minorHAnsi" w:cstheme="minorBidi"/>
              <w:noProof/>
              <w:sz w:val="21"/>
            </w:rPr>
          </w:pPr>
          <w:hyperlink w:anchor="_Toc440486770" w:history="1">
            <w:r w:rsidR="006930FD" w:rsidRPr="00FA3A3E">
              <w:rPr>
                <w:rStyle w:val="a8"/>
                <w:noProof/>
              </w:rPr>
              <w:t>2.</w:t>
            </w:r>
            <w:r w:rsidR="006930FD">
              <w:rPr>
                <w:rFonts w:asciiTheme="minorHAnsi" w:eastAsiaTheme="minorEastAsia" w:hAnsiTheme="minorHAnsi" w:cstheme="minorBidi"/>
                <w:noProof/>
                <w:sz w:val="21"/>
              </w:rPr>
              <w:tab/>
            </w:r>
            <w:r w:rsidR="006930FD" w:rsidRPr="00FA3A3E">
              <w:rPr>
                <w:rStyle w:val="a8"/>
                <w:rFonts w:hint="eastAsia"/>
                <w:noProof/>
              </w:rPr>
              <w:t>支持向量机</w:t>
            </w:r>
            <w:r w:rsidR="006930FD">
              <w:rPr>
                <w:noProof/>
                <w:webHidden/>
              </w:rPr>
              <w:tab/>
            </w:r>
            <w:r w:rsidR="006930FD">
              <w:rPr>
                <w:noProof/>
                <w:webHidden/>
              </w:rPr>
              <w:fldChar w:fldCharType="begin"/>
            </w:r>
            <w:r w:rsidR="006930FD">
              <w:rPr>
                <w:noProof/>
                <w:webHidden/>
              </w:rPr>
              <w:instrText xml:space="preserve"> PAGEREF _Toc440486770 \h </w:instrText>
            </w:r>
            <w:r w:rsidR="006930FD">
              <w:rPr>
                <w:noProof/>
                <w:webHidden/>
              </w:rPr>
            </w:r>
            <w:r w:rsidR="006930FD">
              <w:rPr>
                <w:noProof/>
                <w:webHidden/>
              </w:rPr>
              <w:fldChar w:fldCharType="separate"/>
            </w:r>
            <w:r w:rsidR="001755C7">
              <w:rPr>
                <w:noProof/>
                <w:webHidden/>
              </w:rPr>
              <w:t>8</w:t>
            </w:r>
            <w:r w:rsidR="006930FD">
              <w:rPr>
                <w:noProof/>
                <w:webHidden/>
              </w:rPr>
              <w:fldChar w:fldCharType="end"/>
            </w:r>
          </w:hyperlink>
        </w:p>
        <w:p w:rsidR="006930FD" w:rsidRDefault="007723CD" w:rsidP="006930FD">
          <w:pPr>
            <w:pStyle w:val="30"/>
            <w:tabs>
              <w:tab w:val="left" w:pos="1260"/>
              <w:tab w:val="right" w:leader="dot" w:pos="8296"/>
            </w:tabs>
            <w:ind w:left="960"/>
            <w:rPr>
              <w:rFonts w:asciiTheme="minorHAnsi" w:eastAsiaTheme="minorEastAsia" w:hAnsiTheme="minorHAnsi" w:cstheme="minorBidi"/>
              <w:noProof/>
              <w:sz w:val="21"/>
            </w:rPr>
          </w:pPr>
          <w:hyperlink w:anchor="_Toc440486771" w:history="1">
            <w:r w:rsidR="006930FD" w:rsidRPr="00FA3A3E">
              <w:rPr>
                <w:rStyle w:val="a8"/>
                <w:noProof/>
              </w:rPr>
              <w:t>3.</w:t>
            </w:r>
            <w:r w:rsidR="006930FD">
              <w:rPr>
                <w:rFonts w:asciiTheme="minorHAnsi" w:eastAsiaTheme="minorEastAsia" w:hAnsiTheme="minorHAnsi" w:cstheme="minorBidi"/>
                <w:noProof/>
                <w:sz w:val="21"/>
              </w:rPr>
              <w:tab/>
            </w:r>
            <w:r w:rsidR="006930FD" w:rsidRPr="00FA3A3E">
              <w:rPr>
                <w:rStyle w:val="a8"/>
                <w:rFonts w:hint="eastAsia"/>
                <w:noProof/>
              </w:rPr>
              <w:t>决策树</w:t>
            </w:r>
            <w:r w:rsidR="006930FD">
              <w:rPr>
                <w:noProof/>
                <w:webHidden/>
              </w:rPr>
              <w:tab/>
            </w:r>
            <w:r w:rsidR="006930FD">
              <w:rPr>
                <w:noProof/>
                <w:webHidden/>
              </w:rPr>
              <w:fldChar w:fldCharType="begin"/>
            </w:r>
            <w:r w:rsidR="006930FD">
              <w:rPr>
                <w:noProof/>
                <w:webHidden/>
              </w:rPr>
              <w:instrText xml:space="preserve"> PAGEREF _Toc440486771 \h </w:instrText>
            </w:r>
            <w:r w:rsidR="006930FD">
              <w:rPr>
                <w:noProof/>
                <w:webHidden/>
              </w:rPr>
            </w:r>
            <w:r w:rsidR="006930FD">
              <w:rPr>
                <w:noProof/>
                <w:webHidden/>
              </w:rPr>
              <w:fldChar w:fldCharType="separate"/>
            </w:r>
            <w:r w:rsidR="001755C7">
              <w:rPr>
                <w:noProof/>
                <w:webHidden/>
              </w:rPr>
              <w:t>10</w:t>
            </w:r>
            <w:r w:rsidR="006930FD">
              <w:rPr>
                <w:noProof/>
                <w:webHidden/>
              </w:rPr>
              <w:fldChar w:fldCharType="end"/>
            </w:r>
          </w:hyperlink>
        </w:p>
        <w:p w:rsidR="006930FD" w:rsidRDefault="007723CD" w:rsidP="006930FD">
          <w:pPr>
            <w:pStyle w:val="20"/>
            <w:tabs>
              <w:tab w:val="left" w:pos="1260"/>
              <w:tab w:val="right" w:leader="dot" w:pos="8296"/>
            </w:tabs>
            <w:ind w:left="480"/>
            <w:rPr>
              <w:rFonts w:asciiTheme="minorHAnsi" w:eastAsiaTheme="minorEastAsia" w:hAnsiTheme="minorHAnsi" w:cstheme="minorBidi"/>
              <w:noProof/>
              <w:sz w:val="21"/>
            </w:rPr>
          </w:pPr>
          <w:hyperlink w:anchor="_Toc440486772" w:history="1">
            <w:r w:rsidR="006930FD" w:rsidRPr="00FA3A3E">
              <w:rPr>
                <w:rStyle w:val="a8"/>
                <w:rFonts w:hint="eastAsia"/>
                <w:noProof/>
              </w:rPr>
              <w:t>五、</w:t>
            </w:r>
            <w:r w:rsidR="006930FD">
              <w:rPr>
                <w:rFonts w:asciiTheme="minorHAnsi" w:eastAsiaTheme="minorEastAsia" w:hAnsiTheme="minorHAnsi" w:cstheme="minorBidi"/>
                <w:noProof/>
                <w:sz w:val="21"/>
              </w:rPr>
              <w:tab/>
            </w:r>
            <w:r w:rsidR="006930FD" w:rsidRPr="00FA3A3E">
              <w:rPr>
                <w:rStyle w:val="a8"/>
                <w:rFonts w:hint="eastAsia"/>
                <w:noProof/>
              </w:rPr>
              <w:t>实验过程与结果分析</w:t>
            </w:r>
            <w:r w:rsidR="006930FD">
              <w:rPr>
                <w:noProof/>
                <w:webHidden/>
              </w:rPr>
              <w:tab/>
            </w:r>
            <w:r w:rsidR="006930FD">
              <w:rPr>
                <w:noProof/>
                <w:webHidden/>
              </w:rPr>
              <w:fldChar w:fldCharType="begin"/>
            </w:r>
            <w:r w:rsidR="006930FD">
              <w:rPr>
                <w:noProof/>
                <w:webHidden/>
              </w:rPr>
              <w:instrText xml:space="preserve"> PAGEREF _Toc440486772 \h </w:instrText>
            </w:r>
            <w:r w:rsidR="006930FD">
              <w:rPr>
                <w:noProof/>
                <w:webHidden/>
              </w:rPr>
            </w:r>
            <w:r w:rsidR="006930FD">
              <w:rPr>
                <w:noProof/>
                <w:webHidden/>
              </w:rPr>
              <w:fldChar w:fldCharType="separate"/>
            </w:r>
            <w:r w:rsidR="001755C7">
              <w:rPr>
                <w:noProof/>
                <w:webHidden/>
              </w:rPr>
              <w:t>13</w:t>
            </w:r>
            <w:r w:rsidR="006930FD">
              <w:rPr>
                <w:noProof/>
                <w:webHidden/>
              </w:rPr>
              <w:fldChar w:fldCharType="end"/>
            </w:r>
          </w:hyperlink>
        </w:p>
        <w:p w:rsidR="006930FD" w:rsidRDefault="007723CD" w:rsidP="006930FD">
          <w:pPr>
            <w:pStyle w:val="30"/>
            <w:tabs>
              <w:tab w:val="left" w:pos="1260"/>
              <w:tab w:val="right" w:leader="dot" w:pos="8296"/>
            </w:tabs>
            <w:ind w:left="960"/>
            <w:rPr>
              <w:rFonts w:asciiTheme="minorHAnsi" w:eastAsiaTheme="minorEastAsia" w:hAnsiTheme="minorHAnsi" w:cstheme="minorBidi"/>
              <w:noProof/>
              <w:sz w:val="21"/>
            </w:rPr>
          </w:pPr>
          <w:hyperlink w:anchor="_Toc440486773" w:history="1">
            <w:r w:rsidR="006930FD" w:rsidRPr="00FA3A3E">
              <w:rPr>
                <w:rStyle w:val="a8"/>
                <w:noProof/>
              </w:rPr>
              <w:t>1.</w:t>
            </w:r>
            <w:r w:rsidR="006930FD">
              <w:rPr>
                <w:rFonts w:asciiTheme="minorHAnsi" w:eastAsiaTheme="minorEastAsia" w:hAnsiTheme="minorHAnsi" w:cstheme="minorBidi"/>
                <w:noProof/>
                <w:sz w:val="21"/>
              </w:rPr>
              <w:tab/>
            </w:r>
            <w:r w:rsidR="006930FD" w:rsidRPr="00FA3A3E">
              <w:rPr>
                <w:rStyle w:val="a8"/>
                <w:noProof/>
              </w:rPr>
              <w:t>BP</w:t>
            </w:r>
            <w:r w:rsidR="006930FD" w:rsidRPr="00FA3A3E">
              <w:rPr>
                <w:rStyle w:val="a8"/>
                <w:rFonts w:hint="eastAsia"/>
                <w:noProof/>
              </w:rPr>
              <w:t>神经网络</w:t>
            </w:r>
            <w:r w:rsidR="006930FD">
              <w:rPr>
                <w:noProof/>
                <w:webHidden/>
              </w:rPr>
              <w:tab/>
            </w:r>
            <w:r w:rsidR="006930FD">
              <w:rPr>
                <w:noProof/>
                <w:webHidden/>
              </w:rPr>
              <w:fldChar w:fldCharType="begin"/>
            </w:r>
            <w:r w:rsidR="006930FD">
              <w:rPr>
                <w:noProof/>
                <w:webHidden/>
              </w:rPr>
              <w:instrText xml:space="preserve"> PAGEREF _Toc440486773 \h </w:instrText>
            </w:r>
            <w:r w:rsidR="006930FD">
              <w:rPr>
                <w:noProof/>
                <w:webHidden/>
              </w:rPr>
            </w:r>
            <w:r w:rsidR="006930FD">
              <w:rPr>
                <w:noProof/>
                <w:webHidden/>
              </w:rPr>
              <w:fldChar w:fldCharType="separate"/>
            </w:r>
            <w:r w:rsidR="001755C7">
              <w:rPr>
                <w:noProof/>
                <w:webHidden/>
              </w:rPr>
              <w:t>13</w:t>
            </w:r>
            <w:r w:rsidR="006930FD">
              <w:rPr>
                <w:noProof/>
                <w:webHidden/>
              </w:rPr>
              <w:fldChar w:fldCharType="end"/>
            </w:r>
          </w:hyperlink>
        </w:p>
        <w:p w:rsidR="006930FD" w:rsidRDefault="007723CD" w:rsidP="006930FD">
          <w:pPr>
            <w:pStyle w:val="30"/>
            <w:tabs>
              <w:tab w:val="left" w:pos="1260"/>
              <w:tab w:val="right" w:leader="dot" w:pos="8296"/>
            </w:tabs>
            <w:ind w:left="960"/>
            <w:rPr>
              <w:rFonts w:asciiTheme="minorHAnsi" w:eastAsiaTheme="minorEastAsia" w:hAnsiTheme="minorHAnsi" w:cstheme="minorBidi"/>
              <w:noProof/>
              <w:sz w:val="21"/>
            </w:rPr>
          </w:pPr>
          <w:hyperlink w:anchor="_Toc440486774" w:history="1">
            <w:r w:rsidR="006930FD" w:rsidRPr="00FA3A3E">
              <w:rPr>
                <w:rStyle w:val="a8"/>
                <w:noProof/>
              </w:rPr>
              <w:t>2.</w:t>
            </w:r>
            <w:r w:rsidR="006930FD">
              <w:rPr>
                <w:rFonts w:asciiTheme="minorHAnsi" w:eastAsiaTheme="minorEastAsia" w:hAnsiTheme="minorHAnsi" w:cstheme="minorBidi"/>
                <w:noProof/>
                <w:sz w:val="21"/>
              </w:rPr>
              <w:tab/>
            </w:r>
            <w:r w:rsidR="006930FD" w:rsidRPr="00FA3A3E">
              <w:rPr>
                <w:rStyle w:val="a8"/>
                <w:rFonts w:hint="eastAsia"/>
                <w:noProof/>
              </w:rPr>
              <w:t>支持向量机</w:t>
            </w:r>
            <w:r w:rsidR="006930FD">
              <w:rPr>
                <w:noProof/>
                <w:webHidden/>
              </w:rPr>
              <w:tab/>
            </w:r>
            <w:r w:rsidR="006930FD">
              <w:rPr>
                <w:noProof/>
                <w:webHidden/>
              </w:rPr>
              <w:fldChar w:fldCharType="begin"/>
            </w:r>
            <w:r w:rsidR="006930FD">
              <w:rPr>
                <w:noProof/>
                <w:webHidden/>
              </w:rPr>
              <w:instrText xml:space="preserve"> PAGEREF _Toc440486774 \h </w:instrText>
            </w:r>
            <w:r w:rsidR="006930FD">
              <w:rPr>
                <w:noProof/>
                <w:webHidden/>
              </w:rPr>
            </w:r>
            <w:r w:rsidR="006930FD">
              <w:rPr>
                <w:noProof/>
                <w:webHidden/>
              </w:rPr>
              <w:fldChar w:fldCharType="separate"/>
            </w:r>
            <w:r w:rsidR="001755C7">
              <w:rPr>
                <w:noProof/>
                <w:webHidden/>
              </w:rPr>
              <w:t>15</w:t>
            </w:r>
            <w:r w:rsidR="006930FD">
              <w:rPr>
                <w:noProof/>
                <w:webHidden/>
              </w:rPr>
              <w:fldChar w:fldCharType="end"/>
            </w:r>
          </w:hyperlink>
        </w:p>
        <w:p w:rsidR="006930FD" w:rsidRDefault="007723CD" w:rsidP="006930FD">
          <w:pPr>
            <w:pStyle w:val="30"/>
            <w:tabs>
              <w:tab w:val="left" w:pos="1260"/>
              <w:tab w:val="right" w:leader="dot" w:pos="8296"/>
            </w:tabs>
            <w:ind w:left="960"/>
            <w:rPr>
              <w:rFonts w:asciiTheme="minorHAnsi" w:eastAsiaTheme="minorEastAsia" w:hAnsiTheme="minorHAnsi" w:cstheme="minorBidi"/>
              <w:noProof/>
              <w:sz w:val="21"/>
            </w:rPr>
          </w:pPr>
          <w:hyperlink w:anchor="_Toc440486775" w:history="1">
            <w:r w:rsidR="006930FD" w:rsidRPr="00FA3A3E">
              <w:rPr>
                <w:rStyle w:val="a8"/>
                <w:noProof/>
              </w:rPr>
              <w:t>3.</w:t>
            </w:r>
            <w:r w:rsidR="006930FD">
              <w:rPr>
                <w:rFonts w:asciiTheme="minorHAnsi" w:eastAsiaTheme="minorEastAsia" w:hAnsiTheme="minorHAnsi" w:cstheme="minorBidi"/>
                <w:noProof/>
                <w:sz w:val="21"/>
              </w:rPr>
              <w:tab/>
            </w:r>
            <w:r w:rsidR="006930FD" w:rsidRPr="00FA3A3E">
              <w:rPr>
                <w:rStyle w:val="a8"/>
                <w:rFonts w:hint="eastAsia"/>
                <w:noProof/>
              </w:rPr>
              <w:t>决策树</w:t>
            </w:r>
            <w:r w:rsidR="006930FD">
              <w:rPr>
                <w:noProof/>
                <w:webHidden/>
              </w:rPr>
              <w:tab/>
            </w:r>
            <w:r w:rsidR="006930FD">
              <w:rPr>
                <w:noProof/>
                <w:webHidden/>
              </w:rPr>
              <w:fldChar w:fldCharType="begin"/>
            </w:r>
            <w:r w:rsidR="006930FD">
              <w:rPr>
                <w:noProof/>
                <w:webHidden/>
              </w:rPr>
              <w:instrText xml:space="preserve"> PAGEREF _Toc440486775 \h </w:instrText>
            </w:r>
            <w:r w:rsidR="006930FD">
              <w:rPr>
                <w:noProof/>
                <w:webHidden/>
              </w:rPr>
            </w:r>
            <w:r w:rsidR="006930FD">
              <w:rPr>
                <w:noProof/>
                <w:webHidden/>
              </w:rPr>
              <w:fldChar w:fldCharType="separate"/>
            </w:r>
            <w:r w:rsidR="001755C7">
              <w:rPr>
                <w:noProof/>
                <w:webHidden/>
              </w:rPr>
              <w:t>16</w:t>
            </w:r>
            <w:r w:rsidR="006930FD">
              <w:rPr>
                <w:noProof/>
                <w:webHidden/>
              </w:rPr>
              <w:fldChar w:fldCharType="end"/>
            </w:r>
          </w:hyperlink>
        </w:p>
        <w:p w:rsidR="006930FD" w:rsidRDefault="007723CD" w:rsidP="006930FD">
          <w:pPr>
            <w:pStyle w:val="20"/>
            <w:tabs>
              <w:tab w:val="left" w:pos="1260"/>
              <w:tab w:val="right" w:leader="dot" w:pos="8296"/>
            </w:tabs>
            <w:ind w:left="480"/>
            <w:rPr>
              <w:rFonts w:asciiTheme="minorHAnsi" w:eastAsiaTheme="minorEastAsia" w:hAnsiTheme="minorHAnsi" w:cstheme="minorBidi"/>
              <w:noProof/>
              <w:sz w:val="21"/>
            </w:rPr>
          </w:pPr>
          <w:hyperlink w:anchor="_Toc440486776" w:history="1">
            <w:r w:rsidR="006930FD" w:rsidRPr="00FA3A3E">
              <w:rPr>
                <w:rStyle w:val="a8"/>
                <w:rFonts w:hint="eastAsia"/>
                <w:noProof/>
              </w:rPr>
              <w:t>六、</w:t>
            </w:r>
            <w:r w:rsidR="006930FD">
              <w:rPr>
                <w:rFonts w:asciiTheme="minorHAnsi" w:eastAsiaTheme="minorEastAsia" w:hAnsiTheme="minorHAnsi" w:cstheme="minorBidi"/>
                <w:noProof/>
                <w:sz w:val="21"/>
              </w:rPr>
              <w:tab/>
            </w:r>
            <w:r w:rsidR="006930FD" w:rsidRPr="00FA3A3E">
              <w:rPr>
                <w:rStyle w:val="a8"/>
                <w:rFonts w:hint="eastAsia"/>
                <w:noProof/>
              </w:rPr>
              <w:t>总结讨论</w:t>
            </w:r>
            <w:r w:rsidR="006930FD">
              <w:rPr>
                <w:noProof/>
                <w:webHidden/>
              </w:rPr>
              <w:tab/>
            </w:r>
            <w:r w:rsidR="006930FD">
              <w:rPr>
                <w:noProof/>
                <w:webHidden/>
              </w:rPr>
              <w:fldChar w:fldCharType="begin"/>
            </w:r>
            <w:r w:rsidR="006930FD">
              <w:rPr>
                <w:noProof/>
                <w:webHidden/>
              </w:rPr>
              <w:instrText xml:space="preserve"> PAGEREF _Toc440486776 \h </w:instrText>
            </w:r>
            <w:r w:rsidR="006930FD">
              <w:rPr>
                <w:noProof/>
                <w:webHidden/>
              </w:rPr>
            </w:r>
            <w:r w:rsidR="006930FD">
              <w:rPr>
                <w:noProof/>
                <w:webHidden/>
              </w:rPr>
              <w:fldChar w:fldCharType="separate"/>
            </w:r>
            <w:r w:rsidR="001755C7">
              <w:rPr>
                <w:noProof/>
                <w:webHidden/>
              </w:rPr>
              <w:t>17</w:t>
            </w:r>
            <w:r w:rsidR="006930FD">
              <w:rPr>
                <w:noProof/>
                <w:webHidden/>
              </w:rPr>
              <w:fldChar w:fldCharType="end"/>
            </w:r>
          </w:hyperlink>
        </w:p>
        <w:p w:rsidR="006930FD" w:rsidRDefault="007723CD" w:rsidP="006930FD">
          <w:pPr>
            <w:pStyle w:val="20"/>
            <w:tabs>
              <w:tab w:val="left" w:pos="1260"/>
              <w:tab w:val="right" w:leader="dot" w:pos="8296"/>
            </w:tabs>
            <w:ind w:left="480"/>
            <w:rPr>
              <w:rFonts w:asciiTheme="minorHAnsi" w:eastAsiaTheme="minorEastAsia" w:hAnsiTheme="minorHAnsi" w:cstheme="minorBidi"/>
              <w:noProof/>
              <w:sz w:val="21"/>
            </w:rPr>
          </w:pPr>
          <w:hyperlink w:anchor="_Toc440486777" w:history="1">
            <w:r w:rsidR="006930FD" w:rsidRPr="00FA3A3E">
              <w:rPr>
                <w:rStyle w:val="a8"/>
                <w:rFonts w:hint="eastAsia"/>
                <w:noProof/>
              </w:rPr>
              <w:t>七、</w:t>
            </w:r>
            <w:r w:rsidR="006930FD">
              <w:rPr>
                <w:rFonts w:asciiTheme="minorHAnsi" w:eastAsiaTheme="minorEastAsia" w:hAnsiTheme="minorHAnsi" w:cstheme="minorBidi"/>
                <w:noProof/>
                <w:sz w:val="21"/>
              </w:rPr>
              <w:tab/>
            </w:r>
            <w:r w:rsidR="006930FD" w:rsidRPr="00FA3A3E">
              <w:rPr>
                <w:rStyle w:val="a8"/>
                <w:rFonts w:hint="eastAsia"/>
                <w:noProof/>
              </w:rPr>
              <w:t>参考文献</w:t>
            </w:r>
            <w:r w:rsidR="006930FD">
              <w:rPr>
                <w:noProof/>
                <w:webHidden/>
              </w:rPr>
              <w:tab/>
            </w:r>
            <w:r w:rsidR="006930FD">
              <w:rPr>
                <w:noProof/>
                <w:webHidden/>
              </w:rPr>
              <w:fldChar w:fldCharType="begin"/>
            </w:r>
            <w:r w:rsidR="006930FD">
              <w:rPr>
                <w:noProof/>
                <w:webHidden/>
              </w:rPr>
              <w:instrText xml:space="preserve"> PAGEREF _Toc440486777 \h </w:instrText>
            </w:r>
            <w:r w:rsidR="006930FD">
              <w:rPr>
                <w:noProof/>
                <w:webHidden/>
              </w:rPr>
            </w:r>
            <w:r w:rsidR="006930FD">
              <w:rPr>
                <w:noProof/>
                <w:webHidden/>
              </w:rPr>
              <w:fldChar w:fldCharType="separate"/>
            </w:r>
            <w:r w:rsidR="001755C7">
              <w:rPr>
                <w:noProof/>
                <w:webHidden/>
              </w:rPr>
              <w:t>17</w:t>
            </w:r>
            <w:r w:rsidR="006930FD">
              <w:rPr>
                <w:noProof/>
                <w:webHidden/>
              </w:rPr>
              <w:fldChar w:fldCharType="end"/>
            </w:r>
          </w:hyperlink>
        </w:p>
        <w:p w:rsidR="000C2C3C" w:rsidRPr="000C2C3C" w:rsidRDefault="000C2C3C">
          <w:pPr>
            <w:rPr>
              <w:sz w:val="28"/>
            </w:rPr>
          </w:pPr>
          <w:r w:rsidRPr="000C2C3C">
            <w:rPr>
              <w:b/>
              <w:bCs/>
              <w:sz w:val="28"/>
              <w:lang w:val="zh-CN"/>
            </w:rPr>
            <w:fldChar w:fldCharType="end"/>
          </w:r>
        </w:p>
      </w:sdtContent>
    </w:sdt>
    <w:p w:rsidR="000C2C3C" w:rsidRDefault="000C2C3C">
      <w:pPr>
        <w:widowControl/>
        <w:spacing w:line="240" w:lineRule="auto"/>
        <w:jc w:val="left"/>
        <w:rPr>
          <w:rFonts w:asciiTheme="majorEastAsia" w:eastAsiaTheme="majorEastAsia" w:hAnsiTheme="majorEastAsia"/>
          <w:b/>
          <w:sz w:val="28"/>
          <w:szCs w:val="28"/>
        </w:rPr>
      </w:pPr>
      <w:r>
        <w:rPr>
          <w:rFonts w:asciiTheme="majorEastAsia" w:eastAsiaTheme="majorEastAsia" w:hAnsiTheme="majorEastAsia"/>
          <w:b/>
          <w:sz w:val="28"/>
          <w:szCs w:val="28"/>
        </w:rPr>
        <w:br w:type="page"/>
      </w:r>
    </w:p>
    <w:p w:rsidR="002B17F9" w:rsidRDefault="00B62377" w:rsidP="00B62377">
      <w:pPr>
        <w:pStyle w:val="2"/>
        <w:numPr>
          <w:ilvl w:val="0"/>
          <w:numId w:val="1"/>
        </w:numPr>
      </w:pPr>
      <w:bookmarkStart w:id="1" w:name="_Toc440486762"/>
      <w:r>
        <w:lastRenderedPageBreak/>
        <w:t>问题描述</w:t>
      </w:r>
      <w:bookmarkEnd w:id="1"/>
    </w:p>
    <w:p w:rsidR="00481E1D" w:rsidRDefault="00481E1D" w:rsidP="00481E1D">
      <w:pPr>
        <w:ind w:firstLine="420"/>
      </w:pPr>
      <w:r>
        <w:rPr>
          <w:rFonts w:hint="eastAsia"/>
        </w:rPr>
        <w:t>手写数字识别</w:t>
      </w:r>
      <w:r>
        <w:t>(Handwritten Numeral Recognition)</w:t>
      </w:r>
      <w:r>
        <w:t>是光学字符识别技术</w:t>
      </w:r>
    </w:p>
    <w:p w:rsidR="00481E1D" w:rsidRDefault="00481E1D" w:rsidP="00481E1D">
      <w:r>
        <w:t>(Optical Character Recognition,</w:t>
      </w:r>
      <w:r>
        <w:t>简称</w:t>
      </w:r>
      <w:r>
        <w:t>OCR)</w:t>
      </w:r>
      <w:r>
        <w:t>的一个分支，它研究的对象是：如何利用电子计算机自动辨认人手写在纸张上的阿拉伯数字。</w:t>
      </w:r>
      <w:r>
        <w:t> </w:t>
      </w:r>
      <w:r>
        <w:rPr>
          <w:rFonts w:hint="eastAsia"/>
        </w:rPr>
        <w:t>在整个</w:t>
      </w:r>
      <w:r>
        <w:t>OCR</w:t>
      </w:r>
      <w:r>
        <w:t>领域中，最为困难的就是脱机手写字符的识别。到目前为止，尽管人们在脱机手写英文、汉字识别的研究中已取得很多可喜成就，但距实用还有一定距离。</w:t>
      </w:r>
    </w:p>
    <w:p w:rsidR="00481E1D" w:rsidRDefault="00481E1D" w:rsidP="00481E1D">
      <w:pPr>
        <w:ind w:firstLine="420"/>
      </w:pPr>
      <w:r>
        <w:rPr>
          <w:rFonts w:hint="eastAsia"/>
        </w:rPr>
        <w:t>数字识别的应用需求相当紧迫，</w:t>
      </w:r>
      <w:r w:rsidRPr="00481E1D">
        <w:rPr>
          <w:rFonts w:hint="eastAsia"/>
        </w:rPr>
        <w:t>需要计算机自动处理的数字量非常大，而目前实际利用自动识别的文字量所占的比例非常小。手写体数字识别技术在文件资料自动录入、金融税务系统数据统计、图像文本的压缩存储、自动阅读器、盲人助读器等领域都有广泛的应用。</w:t>
      </w:r>
    </w:p>
    <w:p w:rsidR="00481E1D" w:rsidRPr="00481E1D" w:rsidRDefault="00481E1D" w:rsidP="00481E1D">
      <w:pPr>
        <w:ind w:firstLine="420"/>
      </w:pPr>
      <w:r w:rsidRPr="00481E1D">
        <w:rPr>
          <w:rFonts w:hint="eastAsia"/>
        </w:rPr>
        <w:t>本实验数据使用</w:t>
      </w:r>
      <w:r w:rsidRPr="00481E1D">
        <w:rPr>
          <w:rFonts w:hint="eastAsia"/>
        </w:rPr>
        <w:t>MNIST</w:t>
      </w:r>
      <w:r w:rsidRPr="00481E1D">
        <w:rPr>
          <w:rFonts w:hint="eastAsia"/>
        </w:rPr>
        <w:t>手写体数据集，该数据集包含的共</w:t>
      </w:r>
      <w:r w:rsidRPr="00481E1D">
        <w:rPr>
          <w:rFonts w:hint="eastAsia"/>
        </w:rPr>
        <w:t xml:space="preserve"> 70000 </w:t>
      </w:r>
      <w:r w:rsidRPr="00481E1D">
        <w:rPr>
          <w:rFonts w:hint="eastAsia"/>
        </w:rPr>
        <w:t>图像</w:t>
      </w:r>
      <w:r w:rsidRPr="00481E1D">
        <w:rPr>
          <w:rFonts w:hint="eastAsia"/>
        </w:rPr>
        <w:t xml:space="preserve"> </w:t>
      </w:r>
      <w:r w:rsidRPr="00481E1D">
        <w:rPr>
          <w:rFonts w:hint="eastAsia"/>
        </w:rPr>
        <w:t>；</w:t>
      </w:r>
      <w:r w:rsidRPr="00481E1D">
        <w:rPr>
          <w:rFonts w:hint="eastAsia"/>
        </w:rPr>
        <w:t xml:space="preserve"> 60000 </w:t>
      </w:r>
      <w:r w:rsidRPr="00481E1D">
        <w:rPr>
          <w:rFonts w:hint="eastAsia"/>
        </w:rPr>
        <w:t>训练图像</w:t>
      </w:r>
      <w:r w:rsidRPr="00481E1D">
        <w:rPr>
          <w:rFonts w:hint="eastAsia"/>
        </w:rPr>
        <w:t xml:space="preserve"> </w:t>
      </w:r>
      <w:r w:rsidRPr="00481E1D">
        <w:rPr>
          <w:rFonts w:hint="eastAsia"/>
        </w:rPr>
        <w:t>（用于创建红外模型）</w:t>
      </w:r>
      <w:r w:rsidRPr="00481E1D">
        <w:rPr>
          <w:rFonts w:hint="eastAsia"/>
        </w:rPr>
        <w:t xml:space="preserve"> </w:t>
      </w:r>
      <w:r w:rsidRPr="00481E1D">
        <w:rPr>
          <w:rFonts w:hint="eastAsia"/>
        </w:rPr>
        <w:t>和</w:t>
      </w:r>
      <w:r w:rsidRPr="00481E1D">
        <w:rPr>
          <w:rFonts w:hint="eastAsia"/>
        </w:rPr>
        <w:t xml:space="preserve"> 10000 </w:t>
      </w:r>
      <w:r w:rsidRPr="00481E1D">
        <w:rPr>
          <w:rFonts w:hint="eastAsia"/>
        </w:rPr>
        <w:t>测试图像</w:t>
      </w:r>
      <w:r w:rsidRPr="00481E1D">
        <w:rPr>
          <w:rFonts w:hint="eastAsia"/>
        </w:rPr>
        <w:t xml:space="preserve"> </w:t>
      </w:r>
      <w:r w:rsidRPr="00481E1D">
        <w:rPr>
          <w:rFonts w:hint="eastAsia"/>
        </w:rPr>
        <w:t>（用于评估模型的精度）。</w:t>
      </w:r>
      <w:r w:rsidRPr="00481E1D">
        <w:rPr>
          <w:rFonts w:hint="eastAsia"/>
        </w:rPr>
        <w:t xml:space="preserve"> </w:t>
      </w:r>
      <w:r w:rsidRPr="00481E1D">
        <w:rPr>
          <w:rFonts w:hint="eastAsia"/>
        </w:rPr>
        <w:t>每个</w:t>
      </w:r>
      <w:r w:rsidRPr="00481E1D">
        <w:rPr>
          <w:rFonts w:hint="eastAsia"/>
        </w:rPr>
        <w:t xml:space="preserve"> MNIST </w:t>
      </w:r>
      <w:r w:rsidRPr="00481E1D">
        <w:rPr>
          <w:rFonts w:hint="eastAsia"/>
        </w:rPr>
        <w:t>图像是一个单一的手写的数字字符的数字化的图片。</w:t>
      </w:r>
      <w:r w:rsidRPr="00481E1D">
        <w:rPr>
          <w:rFonts w:hint="eastAsia"/>
        </w:rPr>
        <w:t xml:space="preserve"> </w:t>
      </w:r>
      <w:r w:rsidRPr="00481E1D">
        <w:rPr>
          <w:rFonts w:hint="eastAsia"/>
        </w:rPr>
        <w:t>每个图像是</w:t>
      </w:r>
      <w:r w:rsidRPr="00481E1D">
        <w:rPr>
          <w:rFonts w:hint="eastAsia"/>
        </w:rPr>
        <w:t xml:space="preserve"> 28 x 28 </w:t>
      </w:r>
      <w:r w:rsidRPr="00481E1D">
        <w:rPr>
          <w:rFonts w:hint="eastAsia"/>
        </w:rPr>
        <w:t>像素大小。</w:t>
      </w:r>
      <w:r w:rsidRPr="00481E1D">
        <w:rPr>
          <w:rFonts w:hint="eastAsia"/>
        </w:rPr>
        <w:t xml:space="preserve"> </w:t>
      </w:r>
      <w:r w:rsidRPr="00481E1D">
        <w:rPr>
          <w:rFonts w:hint="eastAsia"/>
        </w:rPr>
        <w:t>每个像素值是</w:t>
      </w:r>
      <w:r w:rsidRPr="00481E1D">
        <w:rPr>
          <w:rFonts w:hint="eastAsia"/>
        </w:rPr>
        <w:t xml:space="preserve"> 0</w:t>
      </w:r>
      <w:r w:rsidRPr="00481E1D">
        <w:rPr>
          <w:rFonts w:hint="eastAsia"/>
        </w:rPr>
        <w:t>，表示白色，至</w:t>
      </w:r>
      <w:r w:rsidRPr="00481E1D">
        <w:rPr>
          <w:rFonts w:hint="eastAsia"/>
        </w:rPr>
        <w:t xml:space="preserve"> 255</w:t>
      </w:r>
      <w:r w:rsidRPr="00481E1D">
        <w:rPr>
          <w:rFonts w:hint="eastAsia"/>
        </w:rPr>
        <w:t>，表示黑。</w:t>
      </w:r>
      <w:r w:rsidRPr="00481E1D">
        <w:rPr>
          <w:rFonts w:hint="eastAsia"/>
        </w:rPr>
        <w:t xml:space="preserve"> </w:t>
      </w:r>
      <w:r w:rsidRPr="00481E1D">
        <w:rPr>
          <w:rFonts w:hint="eastAsia"/>
        </w:rPr>
        <w:t>中间像素值表示的灰度级。</w:t>
      </w:r>
    </w:p>
    <w:p w:rsidR="00B62377" w:rsidRDefault="00B62377" w:rsidP="00B62377">
      <w:pPr>
        <w:pStyle w:val="2"/>
        <w:numPr>
          <w:ilvl w:val="0"/>
          <w:numId w:val="1"/>
        </w:numPr>
      </w:pPr>
      <w:bookmarkStart w:id="2" w:name="_Toc440486763"/>
      <w:r>
        <w:rPr>
          <w:rFonts w:hint="eastAsia"/>
        </w:rPr>
        <w:t>实验环境</w:t>
      </w:r>
      <w:bookmarkEnd w:id="2"/>
    </w:p>
    <w:p w:rsidR="00481E1D" w:rsidRDefault="00481E1D" w:rsidP="00481E1D">
      <w:pPr>
        <w:ind w:firstLine="420"/>
      </w:pPr>
      <w:r>
        <w:rPr>
          <w:rFonts w:hint="eastAsia"/>
        </w:rPr>
        <w:t>一台</w:t>
      </w:r>
      <w:r>
        <w:rPr>
          <w:rFonts w:hint="eastAsia"/>
        </w:rPr>
        <w:t>win8</w:t>
      </w:r>
      <w:r>
        <w:rPr>
          <w:rFonts w:hint="eastAsia"/>
        </w:rPr>
        <w:t>系统的台式机，</w:t>
      </w:r>
      <w:r>
        <w:rPr>
          <w:rFonts w:hint="eastAsia"/>
        </w:rPr>
        <w:t>Matlab R2015</w:t>
      </w:r>
      <w:r>
        <w:rPr>
          <w:rFonts w:hint="eastAsia"/>
        </w:rPr>
        <w:t>，</w:t>
      </w:r>
      <w:r>
        <w:rPr>
          <w:rFonts w:hint="eastAsia"/>
        </w:rPr>
        <w:t>libsvm_3.21</w:t>
      </w:r>
      <w:r>
        <w:rPr>
          <w:rFonts w:hint="eastAsia"/>
        </w:rPr>
        <w:t>工具包，</w:t>
      </w:r>
      <w:r>
        <w:rPr>
          <w:rFonts w:hint="eastAsia"/>
        </w:rPr>
        <w:t>MNIST</w:t>
      </w:r>
      <w:r>
        <w:rPr>
          <w:rFonts w:hint="eastAsia"/>
        </w:rPr>
        <w:t>数据集。</w:t>
      </w:r>
    </w:p>
    <w:p w:rsidR="00D33CEA" w:rsidRDefault="00D33CEA">
      <w:pPr>
        <w:widowControl/>
        <w:spacing w:line="240" w:lineRule="auto"/>
        <w:jc w:val="left"/>
      </w:pPr>
      <w:r>
        <w:br w:type="page"/>
      </w:r>
    </w:p>
    <w:p w:rsidR="00B62377" w:rsidRDefault="00B62377" w:rsidP="00B62377">
      <w:pPr>
        <w:pStyle w:val="2"/>
        <w:numPr>
          <w:ilvl w:val="0"/>
          <w:numId w:val="1"/>
        </w:numPr>
      </w:pPr>
      <w:bookmarkStart w:id="3" w:name="_Toc440486764"/>
      <w:r>
        <w:rPr>
          <w:rFonts w:hint="eastAsia"/>
        </w:rPr>
        <w:lastRenderedPageBreak/>
        <w:t>算法综述</w:t>
      </w:r>
      <w:bookmarkEnd w:id="3"/>
    </w:p>
    <w:p w:rsidR="00481E1D" w:rsidRDefault="00481E1D" w:rsidP="000C2C3C">
      <w:pPr>
        <w:pStyle w:val="3"/>
        <w:numPr>
          <w:ilvl w:val="0"/>
          <w:numId w:val="26"/>
        </w:numPr>
      </w:pPr>
      <w:bookmarkStart w:id="4" w:name="_Toc440486765"/>
      <w:r>
        <w:rPr>
          <w:rFonts w:hint="eastAsia"/>
        </w:rPr>
        <w:t>KNN</w:t>
      </w:r>
      <w:r>
        <w:rPr>
          <w:rFonts w:hint="eastAsia"/>
        </w:rPr>
        <w:t>算法</w:t>
      </w:r>
      <w:bookmarkEnd w:id="4"/>
    </w:p>
    <w:p w:rsidR="00D048C1" w:rsidRDefault="00D048C1" w:rsidP="00D048C1">
      <w:pPr>
        <w:ind w:firstLine="420"/>
      </w:pPr>
      <w:r w:rsidRPr="00D048C1">
        <w:rPr>
          <w:rFonts w:hint="eastAsia"/>
        </w:rPr>
        <w:t>K</w:t>
      </w:r>
      <w:r w:rsidRPr="00D048C1">
        <w:rPr>
          <w:rFonts w:hint="eastAsia"/>
        </w:rPr>
        <w:t>最近邻</w:t>
      </w:r>
      <w:r w:rsidRPr="00D048C1">
        <w:rPr>
          <w:rFonts w:hint="eastAsia"/>
        </w:rPr>
        <w:t>(k-Nearest Neighbor</w:t>
      </w:r>
      <w:r w:rsidRPr="00D048C1">
        <w:rPr>
          <w:rFonts w:hint="eastAsia"/>
        </w:rPr>
        <w:t>，</w:t>
      </w:r>
      <w:r w:rsidRPr="00D048C1">
        <w:rPr>
          <w:rFonts w:hint="eastAsia"/>
        </w:rPr>
        <w:t>KNN)</w:t>
      </w:r>
      <w:r w:rsidRPr="00D048C1">
        <w:rPr>
          <w:rFonts w:hint="eastAsia"/>
        </w:rPr>
        <w:t>分类算法，是一个理论上比较成熟的方法，也是最简单的机器学习算法之一。该方法的思路是：如果一个样本在特征空间中的</w:t>
      </w:r>
      <w:r w:rsidRPr="00D048C1">
        <w:rPr>
          <w:rFonts w:hint="eastAsia"/>
        </w:rPr>
        <w:t>k</w:t>
      </w:r>
      <w:r w:rsidRPr="00D048C1">
        <w:rPr>
          <w:rFonts w:hint="eastAsia"/>
        </w:rPr>
        <w:t>个最相似</w:t>
      </w:r>
      <w:r w:rsidRPr="00D048C1">
        <w:rPr>
          <w:rFonts w:hint="eastAsia"/>
        </w:rPr>
        <w:t>(</w:t>
      </w:r>
      <w:r w:rsidRPr="00D048C1">
        <w:rPr>
          <w:rFonts w:hint="eastAsia"/>
        </w:rPr>
        <w:t>即特征空间中最邻近</w:t>
      </w:r>
      <w:r w:rsidRPr="00D048C1">
        <w:rPr>
          <w:rFonts w:hint="eastAsia"/>
        </w:rPr>
        <w:t>)</w:t>
      </w:r>
      <w:r w:rsidRPr="00D048C1">
        <w:rPr>
          <w:rFonts w:hint="eastAsia"/>
        </w:rPr>
        <w:t>的样本中的大多数属于某一个类别，则该样本也属于这个类别。</w:t>
      </w:r>
      <w:r w:rsidRPr="00D048C1">
        <w:rPr>
          <w:rFonts w:hint="eastAsia"/>
        </w:rPr>
        <w:t>KNN</w:t>
      </w:r>
      <w:r w:rsidRPr="00D048C1">
        <w:rPr>
          <w:rFonts w:hint="eastAsia"/>
        </w:rPr>
        <w:t>算法中，所选择的邻居都是已经正确分类的对象。该方法在定类决策上只依据最邻近的一个或者几个样本的类别来决定待分样本所属的类别。</w:t>
      </w:r>
      <w:r w:rsidRPr="00D048C1">
        <w:rPr>
          <w:rFonts w:hint="eastAsia"/>
        </w:rPr>
        <w:t xml:space="preserve"> KNN</w:t>
      </w:r>
      <w:r w:rsidRPr="00D048C1">
        <w:rPr>
          <w:rFonts w:hint="eastAsia"/>
        </w:rPr>
        <w:t>方法虽然从原理上也依赖于极限定理，但在类别决策时，只与极少量的相邻样本有关。由于</w:t>
      </w:r>
      <w:r w:rsidRPr="00D048C1">
        <w:rPr>
          <w:rFonts w:hint="eastAsia"/>
        </w:rPr>
        <w:t>KNN</w:t>
      </w:r>
      <w:r w:rsidRPr="00D048C1">
        <w:rPr>
          <w:rFonts w:hint="eastAsia"/>
        </w:rPr>
        <w:t>方法主要靠周围有限的邻近的样本，而不是靠判别类域的方法来确定所属类别的，因此对于类域的交叉或重叠较多的待分样本集来说，</w:t>
      </w:r>
      <w:r w:rsidRPr="00D048C1">
        <w:rPr>
          <w:rFonts w:hint="eastAsia"/>
        </w:rPr>
        <w:t>KNN</w:t>
      </w:r>
      <w:r w:rsidRPr="00D048C1">
        <w:rPr>
          <w:rFonts w:hint="eastAsia"/>
        </w:rPr>
        <w:t>方法较其他方法更为适合。</w:t>
      </w:r>
    </w:p>
    <w:p w:rsidR="00D048C1" w:rsidRDefault="00D048C1" w:rsidP="00D048C1">
      <w:pPr>
        <w:ind w:firstLine="420"/>
      </w:pPr>
      <w:r w:rsidRPr="00D048C1">
        <w:rPr>
          <w:rFonts w:hint="eastAsia"/>
        </w:rPr>
        <w:t>该算法在分类时有个主要的不足是，当样本不平衡时，如一个类的样本容量很大，而其他类样本容量很小时，有可能导致当输入一个新样本时，该样本的</w:t>
      </w:r>
      <w:r w:rsidRPr="00D048C1">
        <w:rPr>
          <w:rFonts w:hint="eastAsia"/>
        </w:rPr>
        <w:t>K</w:t>
      </w:r>
      <w:r w:rsidRPr="00D048C1">
        <w:rPr>
          <w:rFonts w:hint="eastAsia"/>
        </w:rPr>
        <w:t>个邻居中大容量类的样本占多数。</w:t>
      </w:r>
      <w:r w:rsidR="00BF2BAB">
        <w:rPr>
          <w:rFonts w:hint="eastAsia"/>
        </w:rPr>
        <w:t>计算量大，</w:t>
      </w:r>
      <w:r w:rsidR="00BF2BAB" w:rsidRPr="00BF2BAB">
        <w:rPr>
          <w:rFonts w:hint="eastAsia"/>
        </w:rPr>
        <w:t>可理解性差，无法给出像决策树那样的规则。</w:t>
      </w:r>
    </w:p>
    <w:p w:rsidR="00D048C1" w:rsidRDefault="00FC215D" w:rsidP="000C2C3C">
      <w:pPr>
        <w:pStyle w:val="3"/>
        <w:numPr>
          <w:ilvl w:val="0"/>
          <w:numId w:val="26"/>
        </w:numPr>
      </w:pPr>
      <w:bookmarkStart w:id="5" w:name="_Toc440486766"/>
      <w:r w:rsidRPr="00D6005C">
        <w:rPr>
          <w:rFonts w:hint="eastAsia"/>
        </w:rPr>
        <w:t>VSM</w:t>
      </w:r>
      <w:r>
        <w:rPr>
          <w:rFonts w:hint="eastAsia"/>
        </w:rPr>
        <w:t>算法</w:t>
      </w:r>
      <w:bookmarkEnd w:id="5"/>
    </w:p>
    <w:p w:rsidR="00D6005C" w:rsidRDefault="00D6005C" w:rsidP="00FC215D">
      <w:pPr>
        <w:ind w:firstLine="420"/>
      </w:pPr>
      <w:r w:rsidRPr="00D6005C">
        <w:rPr>
          <w:rFonts w:hint="eastAsia"/>
        </w:rPr>
        <w:t>VSM</w:t>
      </w:r>
      <w:r w:rsidRPr="00D6005C">
        <w:rPr>
          <w:rFonts w:hint="eastAsia"/>
        </w:rPr>
        <w:t>法即向量空间模型</w:t>
      </w:r>
      <w:r w:rsidRPr="00D6005C">
        <w:rPr>
          <w:rFonts w:hint="eastAsia"/>
        </w:rPr>
        <w:t>(Vector Space Model)</w:t>
      </w:r>
      <w:r w:rsidRPr="00D6005C">
        <w:rPr>
          <w:rFonts w:hint="eastAsia"/>
        </w:rPr>
        <w:t>法</w:t>
      </w:r>
      <w:r>
        <w:rPr>
          <w:rFonts w:hint="eastAsia"/>
        </w:rPr>
        <w:t>，</w:t>
      </w:r>
      <w:r w:rsidRPr="00D6005C">
        <w:rPr>
          <w:rFonts w:hint="eastAsia"/>
        </w:rPr>
        <w:t>其基本思想是将文档表示为加权的特征向量：</w:t>
      </w:r>
      <w:r w:rsidRPr="00D6005C">
        <w:rPr>
          <w:rFonts w:hint="eastAsia"/>
        </w:rPr>
        <w:t>D=D(T1</w:t>
      </w:r>
      <w:r w:rsidRPr="00D6005C">
        <w:rPr>
          <w:rFonts w:hint="eastAsia"/>
        </w:rPr>
        <w:t>，</w:t>
      </w:r>
      <w:r w:rsidRPr="00D6005C">
        <w:rPr>
          <w:rFonts w:hint="eastAsia"/>
        </w:rPr>
        <w:t>W1</w:t>
      </w:r>
      <w:r w:rsidRPr="00D6005C">
        <w:rPr>
          <w:rFonts w:hint="eastAsia"/>
        </w:rPr>
        <w:t>；</w:t>
      </w:r>
      <w:r w:rsidRPr="00D6005C">
        <w:rPr>
          <w:rFonts w:hint="eastAsia"/>
        </w:rPr>
        <w:t>T2</w:t>
      </w:r>
      <w:r w:rsidRPr="00D6005C">
        <w:rPr>
          <w:rFonts w:hint="eastAsia"/>
        </w:rPr>
        <w:t>，</w:t>
      </w:r>
      <w:r w:rsidRPr="00D6005C">
        <w:rPr>
          <w:rFonts w:hint="eastAsia"/>
        </w:rPr>
        <w:t>W2</w:t>
      </w:r>
      <w:r w:rsidRPr="00D6005C">
        <w:rPr>
          <w:rFonts w:hint="eastAsia"/>
        </w:rPr>
        <w:t>；…；</w:t>
      </w:r>
      <w:r w:rsidRPr="00D6005C">
        <w:rPr>
          <w:rFonts w:hint="eastAsia"/>
        </w:rPr>
        <w:t>Tn</w:t>
      </w:r>
      <w:r w:rsidRPr="00D6005C">
        <w:rPr>
          <w:rFonts w:hint="eastAsia"/>
        </w:rPr>
        <w:t>，</w:t>
      </w:r>
      <w:r w:rsidRPr="00D6005C">
        <w:rPr>
          <w:rFonts w:hint="eastAsia"/>
        </w:rPr>
        <w:t>Wn)</w:t>
      </w:r>
      <w:r w:rsidRPr="00D6005C">
        <w:rPr>
          <w:rFonts w:hint="eastAsia"/>
        </w:rPr>
        <w:t>，然后通过计算文本相似度的方法来确定待分样本的类别。当文本被表示为空间向量模型的时候，文本的相似度就可以借助特征向量之间的内积来表示。</w:t>
      </w:r>
    </w:p>
    <w:p w:rsidR="00FC215D" w:rsidRDefault="00FC215D" w:rsidP="00FC215D">
      <w:r>
        <w:rPr>
          <w:rFonts w:hint="eastAsia"/>
        </w:rPr>
        <w:t>在实际应用中，</w:t>
      </w:r>
      <w:r>
        <w:rPr>
          <w:rFonts w:hint="eastAsia"/>
        </w:rPr>
        <w:t>VSM</w:t>
      </w:r>
      <w:r>
        <w:rPr>
          <w:rFonts w:hint="eastAsia"/>
        </w:rPr>
        <w:t>法一般事先依据语料库中的训练样本和分类体系建立类别向量空间。当需要对一篇待分样本进行分类的时候，只需要计算待分样本和每一个类别向量的相似度即内积，然后选取相似度最大的类别作为该待分样本所对应的类别。</w:t>
      </w:r>
    </w:p>
    <w:p w:rsidR="00FC215D" w:rsidRPr="00D6005C" w:rsidRDefault="00FC215D" w:rsidP="00FC215D">
      <w:r>
        <w:rPr>
          <w:rFonts w:hint="eastAsia"/>
        </w:rPr>
        <w:t xml:space="preserve">    </w:t>
      </w:r>
      <w:r>
        <w:rPr>
          <w:rFonts w:hint="eastAsia"/>
        </w:rPr>
        <w:t>由于</w:t>
      </w:r>
      <w:r>
        <w:rPr>
          <w:rFonts w:hint="eastAsia"/>
        </w:rPr>
        <w:t>VSM</w:t>
      </w:r>
      <w:r>
        <w:rPr>
          <w:rFonts w:hint="eastAsia"/>
        </w:rPr>
        <w:t>法中需要事先计算类别的空间向量，而该空间向量的建立又很大程度的依赖于该类别向量中所包含的特征项。根据研究发现，类别中所包含的非零特征项越多，其包含的每个特征项对于类别的表达能力越弱。因此，</w:t>
      </w:r>
      <w:r>
        <w:rPr>
          <w:rFonts w:hint="eastAsia"/>
        </w:rPr>
        <w:t>VSM</w:t>
      </w:r>
      <w:r>
        <w:rPr>
          <w:rFonts w:hint="eastAsia"/>
        </w:rPr>
        <w:t>法相对其他分类方法而言，更适合于专业文献的分类。</w:t>
      </w:r>
    </w:p>
    <w:p w:rsidR="00481E1D" w:rsidRDefault="00BF2BAB" w:rsidP="000C2C3C">
      <w:pPr>
        <w:pStyle w:val="3"/>
        <w:numPr>
          <w:ilvl w:val="0"/>
          <w:numId w:val="26"/>
        </w:numPr>
      </w:pPr>
      <w:bookmarkStart w:id="6" w:name="_Toc440486767"/>
      <w:r>
        <w:t>模式匹配</w:t>
      </w:r>
      <w:bookmarkEnd w:id="6"/>
    </w:p>
    <w:p w:rsidR="00BF2BAB" w:rsidRPr="00BF2BAB" w:rsidRDefault="00BF2BAB" w:rsidP="00BF2BAB">
      <w:pPr>
        <w:ind w:firstLine="420"/>
      </w:pPr>
      <w:r w:rsidRPr="00BF2BAB">
        <w:t>模式识别又常称作模式分类，常用的方法有：</w:t>
      </w:r>
      <w:r w:rsidRPr="00BF2BAB">
        <w:rPr>
          <w:rFonts w:hint="eastAsia"/>
        </w:rPr>
        <w:t>决策理论方法和句法方法。</w:t>
      </w:r>
    </w:p>
    <w:p w:rsidR="00BF2BAB" w:rsidRPr="00BF2BAB" w:rsidRDefault="00BF2BAB" w:rsidP="00BF2BAB">
      <w:pPr>
        <w:pStyle w:val="a4"/>
        <w:numPr>
          <w:ilvl w:val="0"/>
          <w:numId w:val="8"/>
        </w:numPr>
        <w:ind w:firstLineChars="0"/>
        <w:rPr>
          <w:sz w:val="32"/>
        </w:rPr>
      </w:pPr>
      <w:r w:rsidRPr="00BF2BAB">
        <w:rPr>
          <w:rFonts w:cs="Arial" w:hint="eastAsia"/>
          <w:color w:val="333333"/>
          <w:szCs w:val="21"/>
          <w:shd w:val="clear" w:color="auto" w:fill="FFFFFF"/>
        </w:rPr>
        <w:lastRenderedPageBreak/>
        <w:t>决策理论方法</w:t>
      </w:r>
    </w:p>
    <w:p w:rsidR="00BF2BAB" w:rsidRPr="00BF2BAB" w:rsidRDefault="00BF2BAB" w:rsidP="00BF2BAB">
      <w:pPr>
        <w:ind w:firstLine="420"/>
      </w:pPr>
      <w:r w:rsidRPr="00BF2BAB">
        <w:rPr>
          <w:rFonts w:hint="eastAsia"/>
        </w:rPr>
        <w:t>又称统计方法，是发展较早也比较成熟的一种方法。被识别对象首先数字化，变换为适于计算机处理的数字信息。一个模式常常要用很大的信息量来表示。许多模式识别系统在数字化环节之后还进行预处理，用于除去混入的干扰信息并减少某些变形和失真。随后是进行特征抽取，即从数字化后或预处理后的输入模式中抽取一组特征。特征抽取过程将输入模式从对象空间映射到特征空间。这时，模式可用特征空间中的一个点或一个特征矢量表示。这种映射不仅压缩了信息量，而且易于分类。在决策理论方法中，特征抽取占有重要的地位，但尚无通用的理论指导，只能通过分析具体识别对象决定选取何种特征。特征抽取后可进行分类，即从特征空间再映射到决策空间。为此而引入鉴别函数，由特征矢量计算出相应于各类别的鉴别函数值，通过鉴别函数值的比较实行分类。</w:t>
      </w:r>
    </w:p>
    <w:p w:rsidR="00BF2BAB" w:rsidRPr="00BF2BAB" w:rsidRDefault="00BF2BAB" w:rsidP="00BF2BAB">
      <w:pPr>
        <w:pStyle w:val="a4"/>
        <w:numPr>
          <w:ilvl w:val="0"/>
          <w:numId w:val="8"/>
        </w:numPr>
        <w:ind w:firstLineChars="0"/>
        <w:rPr>
          <w:sz w:val="32"/>
        </w:rPr>
      </w:pPr>
      <w:r w:rsidRPr="00BF2BAB">
        <w:rPr>
          <w:rFonts w:hint="eastAsia"/>
          <w:shd w:val="clear" w:color="auto" w:fill="FFFFFF"/>
        </w:rPr>
        <w:t>句法方法</w:t>
      </w:r>
    </w:p>
    <w:p w:rsidR="00BF2BAB" w:rsidRDefault="00BF2BAB" w:rsidP="00BF2BAB">
      <w:pPr>
        <w:ind w:firstLine="420"/>
      </w:pPr>
      <w:r w:rsidRPr="00BF2BAB">
        <w:rPr>
          <w:rFonts w:hint="eastAsia"/>
        </w:rPr>
        <w:t>又称结构方法或语言学方法。其基本思想是把一个模式描述为较简单的子模式的组合，子模式又可描述为更简单的子模式的组合，最终得到一个树形的结构描述，在底层的最简单的子模式称为模式基元。在句法方法中选取基元的问题相当于在决策理论方法中选取特征的问题。通常要求所选的基元能对模式提供一个紧凑的反映其结构关系的描述，又要易于用非句法方法加以抽取。显然，基元本身不应该含有重要的结构信息。模式以一组基元和它们的组合关系来描述，称为模式描述语句，这相当于在语言中，句子和短语用词组合，词用字符组合一样。基元组合成模式的规则，由所谓语法来指定。一旦基元被鉴别，识别过程可通过句法分析进行，即分析给定的模式语句是否符合指定的语法，满足某类语法的即被分入该类。</w:t>
      </w:r>
    </w:p>
    <w:p w:rsidR="00D33CEA" w:rsidRDefault="00BF2BAB" w:rsidP="00BF2BAB">
      <w:pPr>
        <w:ind w:firstLine="420"/>
      </w:pPr>
      <w:r w:rsidRPr="00BF2BAB">
        <w:rPr>
          <w:rFonts w:hint="eastAsia"/>
        </w:rPr>
        <w:t>这两种方法不能截然分开，在句法方法中，基元本身就是用决策理论方法抽取的。在应用中，将这两种方法结合起来分别施加于不同的层次，常能收到较好的效果。</w:t>
      </w:r>
    </w:p>
    <w:p w:rsidR="00AD19A1" w:rsidRDefault="00AD19A1">
      <w:pPr>
        <w:widowControl/>
        <w:spacing w:line="240" w:lineRule="auto"/>
        <w:jc w:val="left"/>
      </w:pPr>
      <w:r>
        <w:br w:type="page"/>
      </w:r>
    </w:p>
    <w:p w:rsidR="00AD19A1" w:rsidRDefault="00AD19A1" w:rsidP="00BF2BAB">
      <w:pPr>
        <w:ind w:firstLine="420"/>
      </w:pPr>
    </w:p>
    <w:p w:rsidR="00B62377" w:rsidRDefault="00B62377" w:rsidP="00B62377">
      <w:pPr>
        <w:pStyle w:val="2"/>
        <w:numPr>
          <w:ilvl w:val="0"/>
          <w:numId w:val="1"/>
        </w:numPr>
      </w:pPr>
      <w:bookmarkStart w:id="7" w:name="_Toc440486768"/>
      <w:r>
        <w:t>实验原理</w:t>
      </w:r>
      <w:bookmarkEnd w:id="7"/>
    </w:p>
    <w:p w:rsidR="00607912" w:rsidRDefault="00607912" w:rsidP="000C2C3C">
      <w:pPr>
        <w:pStyle w:val="3"/>
        <w:numPr>
          <w:ilvl w:val="0"/>
          <w:numId w:val="27"/>
        </w:numPr>
      </w:pPr>
      <w:bookmarkStart w:id="8" w:name="_Toc440486769"/>
      <w:r>
        <w:t>Bp</w:t>
      </w:r>
      <w:r>
        <w:t>神经网络算法</w:t>
      </w:r>
      <w:bookmarkEnd w:id="8"/>
    </w:p>
    <w:p w:rsidR="00607912" w:rsidRDefault="00607912" w:rsidP="00607912">
      <w:r w:rsidRPr="00607912">
        <w:rPr>
          <w:rFonts w:hint="eastAsia"/>
        </w:rPr>
        <w:t>BP</w:t>
      </w:r>
      <w:r w:rsidRPr="00607912">
        <w:rPr>
          <w:rFonts w:hint="eastAsia"/>
        </w:rPr>
        <w:t>（</w:t>
      </w:r>
      <w:r w:rsidRPr="00607912">
        <w:rPr>
          <w:rFonts w:hint="eastAsia"/>
        </w:rPr>
        <w:t>Back Propagation</w:t>
      </w:r>
      <w:r w:rsidRPr="00607912">
        <w:rPr>
          <w:rFonts w:hint="eastAsia"/>
        </w:rPr>
        <w:t>）是一种按误差逆传播算法训练的多层前馈网络。</w:t>
      </w:r>
      <w:r w:rsidRPr="00607912">
        <w:rPr>
          <w:rFonts w:hint="eastAsia"/>
        </w:rPr>
        <w:t>BP</w:t>
      </w:r>
      <w:r w:rsidRPr="00607912">
        <w:rPr>
          <w:rFonts w:hint="eastAsia"/>
        </w:rPr>
        <w:t>网络能学习和存贮大量的输入</w:t>
      </w:r>
      <w:r w:rsidRPr="00607912">
        <w:rPr>
          <w:rFonts w:hint="eastAsia"/>
        </w:rPr>
        <w:t>-</w:t>
      </w:r>
      <w:r w:rsidRPr="00607912">
        <w:rPr>
          <w:rFonts w:hint="eastAsia"/>
        </w:rPr>
        <w:t>输出模式映射关系，而无需事前揭示描述这种映射关系的数学方程。它的学习规则是使用最速下降法，通过反向传播来不断调整网络的权值和阈值，使网络的误差平方和最小。</w:t>
      </w:r>
      <w:r w:rsidRPr="00607912">
        <w:rPr>
          <w:rFonts w:hint="eastAsia"/>
        </w:rPr>
        <w:t>BP</w:t>
      </w:r>
      <w:r w:rsidRPr="00607912">
        <w:rPr>
          <w:rFonts w:hint="eastAsia"/>
        </w:rPr>
        <w:t>神经网络模型拓扑结构包括输入层（</w:t>
      </w:r>
      <w:r w:rsidRPr="00607912">
        <w:rPr>
          <w:rFonts w:hint="eastAsia"/>
        </w:rPr>
        <w:t>input</w:t>
      </w:r>
      <w:r w:rsidRPr="00607912">
        <w:rPr>
          <w:rFonts w:hint="eastAsia"/>
        </w:rPr>
        <w:t>）、隐层</w:t>
      </w:r>
      <w:r w:rsidRPr="00607912">
        <w:rPr>
          <w:rFonts w:hint="eastAsia"/>
        </w:rPr>
        <w:t>(hide layer)</w:t>
      </w:r>
      <w:r w:rsidRPr="00607912">
        <w:rPr>
          <w:rFonts w:hint="eastAsia"/>
        </w:rPr>
        <w:t>和输出层</w:t>
      </w:r>
      <w:r w:rsidRPr="00607912">
        <w:rPr>
          <w:rFonts w:hint="eastAsia"/>
        </w:rPr>
        <w:t>(output layer)</w:t>
      </w:r>
      <w:r w:rsidRPr="00607912">
        <w:rPr>
          <w:rFonts w:hint="eastAsia"/>
        </w:rPr>
        <w:t>。</w:t>
      </w:r>
    </w:p>
    <w:p w:rsidR="00607912" w:rsidRDefault="00607912" w:rsidP="00607912">
      <w:pPr>
        <w:jc w:val="center"/>
      </w:pPr>
      <w:r>
        <w:rPr>
          <w:rFonts w:hint="eastAsia"/>
          <w:noProof/>
        </w:rPr>
        <w:drawing>
          <wp:inline distT="0" distB="0" distL="0" distR="0">
            <wp:extent cx="4831760" cy="3487479"/>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bmp"/>
                    <pic:cNvPicPr/>
                  </pic:nvPicPr>
                  <pic:blipFill>
                    <a:blip r:embed="rId8">
                      <a:extLst>
                        <a:ext uri="{28A0092B-C50C-407E-A947-70E740481C1C}">
                          <a14:useLocalDpi xmlns:a14="http://schemas.microsoft.com/office/drawing/2010/main" val="0"/>
                        </a:ext>
                      </a:extLst>
                    </a:blip>
                    <a:stretch>
                      <a:fillRect/>
                    </a:stretch>
                  </pic:blipFill>
                  <pic:spPr>
                    <a:xfrm>
                      <a:off x="0" y="0"/>
                      <a:ext cx="4845164" cy="3497154"/>
                    </a:xfrm>
                    <a:prstGeom prst="rect">
                      <a:avLst/>
                    </a:prstGeom>
                  </pic:spPr>
                </pic:pic>
              </a:graphicData>
            </a:graphic>
          </wp:inline>
        </w:drawing>
      </w:r>
    </w:p>
    <w:p w:rsidR="00607912" w:rsidRDefault="00607912" w:rsidP="00607912">
      <w:r>
        <w:rPr>
          <w:rFonts w:hint="eastAsia"/>
        </w:rPr>
        <w:t>输入层：</w:t>
      </w:r>
      <w:r w:rsidRPr="00607912">
        <w:rPr>
          <w:rFonts w:hint="eastAsia"/>
        </w:rPr>
        <w:t>单元</w:t>
      </w:r>
      <w:r w:rsidRPr="00607912">
        <w:rPr>
          <w:rFonts w:hint="eastAsia"/>
        </w:rPr>
        <w:t>i</w:t>
      </w:r>
      <w:r w:rsidRPr="00607912">
        <w:rPr>
          <w:rFonts w:hint="eastAsia"/>
        </w:rPr>
        <w:t>的输入：</w:t>
      </w:r>
      <w:r w:rsidRPr="00607912">
        <w:rPr>
          <w:rFonts w:hint="eastAsia"/>
        </w:rPr>
        <w:t xml:space="preserve"> </w:t>
      </w:r>
      <w:r>
        <w:rPr>
          <w:rFonts w:hint="eastAsia"/>
        </w:rPr>
        <w:t>x</w:t>
      </w:r>
      <w:r>
        <w:rPr>
          <w:rFonts w:hint="eastAsia"/>
          <w:vertAlign w:val="subscript"/>
        </w:rPr>
        <w:t>i</w:t>
      </w:r>
      <w:r w:rsidRPr="00607912">
        <w:rPr>
          <w:rFonts w:hint="eastAsia"/>
        </w:rPr>
        <w:t xml:space="preserve">          </w:t>
      </w:r>
      <w:r w:rsidRPr="00607912">
        <w:rPr>
          <w:rFonts w:hint="eastAsia"/>
        </w:rPr>
        <w:t>单元数量：</w:t>
      </w:r>
      <w:r w:rsidRPr="00607912">
        <w:rPr>
          <w:rFonts w:hint="eastAsia"/>
        </w:rPr>
        <w:t xml:space="preserve">d          </w:t>
      </w:r>
    </w:p>
    <w:p w:rsidR="00607912" w:rsidRDefault="00607912" w:rsidP="00607912">
      <w:pPr>
        <w:ind w:leftChars="350" w:left="840"/>
      </w:pPr>
      <w:r w:rsidRPr="00607912">
        <w:rPr>
          <w:rFonts w:hint="eastAsia"/>
        </w:rPr>
        <w:t>单元</w:t>
      </w:r>
      <w:r w:rsidRPr="00607912">
        <w:rPr>
          <w:rFonts w:hint="eastAsia"/>
        </w:rPr>
        <w:t>i</w:t>
      </w:r>
      <w:r w:rsidRPr="00607912">
        <w:rPr>
          <w:rFonts w:hint="eastAsia"/>
        </w:rPr>
        <w:t>的输出：</w:t>
      </w:r>
      <w:r w:rsidRPr="00607912">
        <w:rPr>
          <w:rFonts w:hint="eastAsia"/>
        </w:rPr>
        <w:t xml:space="preserve"> </w:t>
      </w:r>
      <w:r>
        <w:rPr>
          <w:rFonts w:hint="eastAsia"/>
        </w:rPr>
        <w:t>x</w:t>
      </w:r>
      <w:r>
        <w:rPr>
          <w:rFonts w:hint="eastAsia"/>
          <w:vertAlign w:val="subscript"/>
        </w:rPr>
        <w:t>i</w:t>
      </w:r>
      <w:r w:rsidRPr="00607912">
        <w:rPr>
          <w:rFonts w:hint="eastAsia"/>
        </w:rPr>
        <w:t xml:space="preserve">          </w:t>
      </w:r>
    </w:p>
    <w:p w:rsidR="00607912" w:rsidRDefault="00607912" w:rsidP="00607912">
      <w:pPr>
        <w:ind w:leftChars="350" w:left="840"/>
      </w:pPr>
      <w:r w:rsidRPr="00607912">
        <w:rPr>
          <w:rFonts w:hint="eastAsia"/>
        </w:rPr>
        <w:t>单元</w:t>
      </w:r>
      <w:r w:rsidRPr="00607912">
        <w:rPr>
          <w:rFonts w:hint="eastAsia"/>
        </w:rPr>
        <w:t>i</w:t>
      </w:r>
      <w:r w:rsidRPr="00607912">
        <w:rPr>
          <w:rFonts w:hint="eastAsia"/>
        </w:rPr>
        <w:t>的激活函数：线性函数</w:t>
      </w:r>
      <w:r w:rsidRPr="00607912">
        <w:rPr>
          <w:rFonts w:hint="eastAsia"/>
        </w:rPr>
        <w:t xml:space="preserve"> </w:t>
      </w:r>
    </w:p>
    <w:p w:rsidR="00607912" w:rsidRDefault="00607912" w:rsidP="00607912">
      <w:pPr>
        <w:rPr>
          <w:vertAlign w:val="subscript"/>
        </w:rPr>
      </w:pPr>
      <w:r w:rsidRPr="00607912">
        <w:rPr>
          <w:rFonts w:hint="eastAsia"/>
        </w:rPr>
        <w:t>隐</w:t>
      </w:r>
      <w:r w:rsidRPr="00607912">
        <w:rPr>
          <w:rFonts w:hint="eastAsia"/>
        </w:rPr>
        <w:t xml:space="preserve">   </w:t>
      </w:r>
      <w:r w:rsidRPr="00607912">
        <w:rPr>
          <w:rFonts w:hint="eastAsia"/>
        </w:rPr>
        <w:t>层：单元</w:t>
      </w:r>
      <w:r w:rsidRPr="00607912">
        <w:rPr>
          <w:rFonts w:hint="eastAsia"/>
        </w:rPr>
        <w:t>j</w:t>
      </w:r>
      <w:r w:rsidRPr="00607912">
        <w:rPr>
          <w:rFonts w:hint="eastAsia"/>
        </w:rPr>
        <w:t>的净输入：</w:t>
      </w:r>
      <w:r>
        <w:rPr>
          <w:rFonts w:hint="eastAsia"/>
        </w:rPr>
        <w:t>net</w:t>
      </w:r>
      <w:r>
        <w:rPr>
          <w:rFonts w:hint="eastAsia"/>
          <w:vertAlign w:val="subscript"/>
        </w:rPr>
        <w:t>j</w:t>
      </w:r>
      <w:r w:rsidRPr="00607912">
        <w:rPr>
          <w:rFonts w:hint="eastAsia"/>
        </w:rPr>
        <w:t xml:space="preserve">          </w:t>
      </w:r>
      <w:r w:rsidRPr="00607912">
        <w:rPr>
          <w:rFonts w:hint="eastAsia"/>
        </w:rPr>
        <w:t>单元数量：</w:t>
      </w:r>
      <w:r w:rsidRPr="00607912">
        <w:rPr>
          <w:rFonts w:hint="eastAsia"/>
        </w:rPr>
        <w:t xml:space="preserve">  </w:t>
      </w:r>
      <w:r>
        <w:rPr>
          <w:rFonts w:hint="eastAsia"/>
        </w:rPr>
        <w:t>n</w:t>
      </w:r>
      <w:r>
        <w:rPr>
          <w:rFonts w:hint="eastAsia"/>
          <w:vertAlign w:val="subscript"/>
        </w:rPr>
        <w:t>H</w:t>
      </w:r>
    </w:p>
    <w:p w:rsidR="00607912" w:rsidRPr="003F01AD" w:rsidRDefault="007723CD" w:rsidP="00607912">
      <w:pPr>
        <w:jc w:val="center"/>
      </w:pPr>
      <m:oMathPara>
        <m:oMath>
          <m:sSub>
            <m:sSubPr>
              <m:ctrlPr>
                <w:rPr>
                  <w:rFonts w:ascii="Cambria Math" w:hAnsi="Cambria Math"/>
                </w:rPr>
              </m:ctrlPr>
            </m:sSubPr>
            <m:e>
              <m:r>
                <m:rPr>
                  <m:sty m:val="p"/>
                </m:rPr>
                <w:rPr>
                  <w:rFonts w:ascii="Cambria Math" w:hAnsi="Cambria Math"/>
                </w:rPr>
                <m:t>net</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ω</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j0</m:t>
              </m:r>
            </m:sub>
          </m:sSub>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t</m:t>
              </m:r>
            </m:sup>
          </m:sSubSup>
          <m:r>
            <w:rPr>
              <w:rFonts w:ascii="Cambria Math" w:hAnsi="Cambria Math"/>
            </w:rPr>
            <m:t>x</m:t>
          </m:r>
        </m:oMath>
      </m:oMathPara>
    </w:p>
    <w:p w:rsidR="003F01AD" w:rsidRPr="003F01AD" w:rsidRDefault="003F01AD" w:rsidP="00607912">
      <w:pPr>
        <w:jc w:val="center"/>
      </w:pPr>
      <m:oMathPara>
        <m:oMath>
          <m:r>
            <m:rPr>
              <m:sty m:val="p"/>
            </m:rPr>
            <w:rPr>
              <w:rFonts w:ascii="Cambria Math" w:hAnsi="Cambria Math"/>
            </w:rPr>
            <m:t>x=</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e>
            <m:sup>
              <m:r>
                <w:rPr>
                  <w:rFonts w:ascii="Cambria Math" w:hAnsi="Cambria Math"/>
                </w:rPr>
                <m:t>t,</m:t>
              </m:r>
            </m:sup>
          </m:sSup>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m:oMathPara>
    </w:p>
    <w:p w:rsidR="008E4FC7" w:rsidRDefault="007723CD" w:rsidP="008E4FC7">
      <w:pPr>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jd</m:t>
                  </m:r>
                </m:sub>
              </m:sSub>
              <m:r>
                <m:rPr>
                  <m:sty m:val="p"/>
                </m:rPr>
                <w:rPr>
                  <w:rFonts w:ascii="Cambria Math" w:hAnsi="Cambria Math"/>
                </w:rPr>
                <m:t>)</m:t>
              </m:r>
            </m:e>
            <m:sup>
              <m:r>
                <w:rPr>
                  <w:rFonts w:ascii="Cambria Math" w:hAnsi="Cambria Math"/>
                </w:rPr>
                <m:t>t,</m:t>
              </m:r>
            </m:sup>
          </m:sSup>
        </m:oMath>
      </m:oMathPara>
    </w:p>
    <w:p w:rsidR="008E4FC7" w:rsidRPr="008E4FC7" w:rsidRDefault="008E4FC7" w:rsidP="008E4FC7">
      <w:pPr>
        <w:jc w:val="left"/>
      </w:pPr>
      <w:r w:rsidRPr="00202D5F">
        <w:rPr>
          <w:rFonts w:hint="eastAsia"/>
        </w:rPr>
        <w:t>单元</w:t>
      </w:r>
      <w:r w:rsidRPr="00202D5F">
        <w:rPr>
          <w:rFonts w:hint="eastAsia"/>
        </w:rPr>
        <w:t>j</w:t>
      </w:r>
      <w:r w:rsidRPr="00202D5F">
        <w:rPr>
          <w:rFonts w:hint="eastAsia"/>
        </w:rPr>
        <w:t>的输出：</w:t>
      </w:r>
      <w:r w:rsidRPr="00727496">
        <w:rPr>
          <w:position w:val="-16"/>
        </w:rPr>
        <w:object w:dxaOrig="13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1.75pt" o:ole="">
            <v:imagedata r:id="rId9" o:title=""/>
          </v:shape>
          <o:OLEObject Type="Embed" ProgID="Equation.DSMT4" ShapeID="_x0000_i1025" DrawAspect="Content" ObjectID="_1561832548" r:id="rId10"/>
        </w:object>
      </w:r>
      <w:r>
        <w:rPr>
          <w:rFonts w:hint="eastAsia"/>
        </w:rPr>
        <w:cr/>
      </w:r>
      <w:r w:rsidRPr="00202D5F">
        <w:rPr>
          <w:rFonts w:hint="eastAsia"/>
        </w:rPr>
        <w:lastRenderedPageBreak/>
        <w:t>单元</w:t>
      </w:r>
      <w:r w:rsidRPr="00202D5F">
        <w:rPr>
          <w:rFonts w:hint="eastAsia"/>
        </w:rPr>
        <w:t>j</w:t>
      </w:r>
      <w:r w:rsidRPr="00202D5F">
        <w:rPr>
          <w:rFonts w:hint="eastAsia"/>
        </w:rPr>
        <w:t>的激活函数：非线性函数</w:t>
      </w:r>
      <w:r w:rsidRPr="00202D5F">
        <w:rPr>
          <w:rFonts w:hint="eastAsia"/>
        </w:rPr>
        <w:cr/>
      </w:r>
      <w:r w:rsidRPr="005D65EF">
        <w:rPr>
          <w:rFonts w:hint="eastAsia"/>
        </w:rPr>
        <w:t>输出层：单元</w:t>
      </w:r>
      <w:r w:rsidRPr="005D65EF">
        <w:rPr>
          <w:rFonts w:hint="eastAsia"/>
        </w:rPr>
        <w:t>k</w:t>
      </w:r>
      <w:r w:rsidRPr="005D65EF">
        <w:rPr>
          <w:rFonts w:hint="eastAsia"/>
        </w:rPr>
        <w:t>的净输入：</w:t>
      </w:r>
      <w:r w:rsidRPr="005D65EF">
        <w:rPr>
          <w:position w:val="-12"/>
        </w:rPr>
        <w:object w:dxaOrig="440" w:dyaOrig="360">
          <v:shape id="_x0000_i1026" type="#_x0000_t75" style="width:21.75pt;height:18.75pt" o:ole="">
            <v:imagedata r:id="rId11" o:title=""/>
          </v:shape>
          <o:OLEObject Type="Embed" ProgID="Equation.DSMT4" ShapeID="_x0000_i1026" DrawAspect="Content" ObjectID="_1561832549" r:id="rId12"/>
        </w:object>
      </w:r>
      <w:r w:rsidRPr="005D65EF">
        <w:rPr>
          <w:rFonts w:hint="eastAsia"/>
        </w:rPr>
        <w:t xml:space="preserve">         </w:t>
      </w:r>
      <w:r w:rsidRPr="005D65EF">
        <w:rPr>
          <w:rFonts w:hint="eastAsia"/>
        </w:rPr>
        <w:t>单元数量：</w:t>
      </w:r>
      <w:r w:rsidRPr="005D65EF">
        <w:rPr>
          <w:rFonts w:hint="eastAsia"/>
        </w:rPr>
        <w:t xml:space="preserve">c </w:t>
      </w:r>
      <w:r w:rsidRPr="005D65EF">
        <w:rPr>
          <w:rFonts w:hint="eastAsia"/>
        </w:rPr>
        <w:cr/>
      </w:r>
      <m:oMath>
        <m:r>
          <m:rPr>
            <m:sty m:val="p"/>
          </m:rPr>
          <w:rPr>
            <w:rFonts w:ascii="Cambria Math" w:hAnsi="Cambria Math"/>
          </w:rPr>
          <w:br/>
        </m:r>
      </m:oMath>
      <m:oMathPara>
        <m:oMath>
          <m:sSub>
            <m:sSubPr>
              <m:ctrlPr>
                <w:rPr>
                  <w:rFonts w:ascii="Cambria Math" w:hAnsi="Cambria Math"/>
                </w:rPr>
              </m:ctrlPr>
            </m:sSubPr>
            <m:e>
              <m:r>
                <m:rPr>
                  <m:sty m:val="p"/>
                </m:rPr>
                <w:rPr>
                  <w:rFonts w:ascii="Cambria Math" w:hAnsi="Cambria Math"/>
                </w:rPr>
                <m:t>net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ω</m:t>
                  </m:r>
                </m:e>
                <m:sub>
                  <m:r>
                    <w:rPr>
                      <w:rFonts w:ascii="Cambria Math" w:hAnsi="Cambria Math"/>
                    </w:rPr>
                    <m:t>kj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k0</m:t>
              </m:r>
            </m:sub>
          </m:sSub>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k</m:t>
              </m:r>
            </m:sub>
            <m:sup>
              <m:r>
                <w:rPr>
                  <w:rFonts w:ascii="Cambria Math" w:hAnsi="Cambria Math"/>
                </w:rPr>
                <m:t>t</m:t>
              </m:r>
            </m:sup>
          </m:sSubSup>
          <m:r>
            <w:rPr>
              <w:rFonts w:ascii="Cambria Math" w:hAnsi="Cambria Math"/>
            </w:rPr>
            <m:t>y</m:t>
          </m:r>
        </m:oMath>
      </m:oMathPara>
    </w:p>
    <w:p w:rsidR="008E4FC7" w:rsidRPr="008E4FC7" w:rsidRDefault="008E4FC7" w:rsidP="008E4FC7">
      <w:pPr>
        <w:jc w:val="cente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nH</m:t>
                  </m:r>
                </m:sub>
              </m:sSub>
              <m:r>
                <m:rPr>
                  <m:sty m:val="p"/>
                </m:rPr>
                <w:rPr>
                  <w:rFonts w:ascii="Cambria Math" w:hAnsi="Cambria Math"/>
                </w:rPr>
                <m:t>)</m:t>
              </m:r>
            </m:e>
            <m:sup>
              <m:r>
                <w:rPr>
                  <w:rFonts w:ascii="Cambria Math" w:hAnsi="Cambria Math"/>
                </w:rPr>
                <m:t>t,</m:t>
              </m:r>
            </m:sup>
          </m:sSup>
          <m:r>
            <w:rPr>
              <w:rFonts w:ascii="Cambria Math" w:hAnsi="Cambria Math"/>
            </w:rPr>
            <m:t xml:space="preserve"> , y=1</m:t>
          </m:r>
        </m:oMath>
      </m:oMathPara>
    </w:p>
    <w:p w:rsidR="008E4FC7" w:rsidRPr="003F01AD" w:rsidRDefault="007723CD" w:rsidP="008E4FC7">
      <w:pPr>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knH</m:t>
                  </m:r>
                </m:sub>
              </m:sSub>
              <m:r>
                <m:rPr>
                  <m:sty m:val="p"/>
                </m:rPr>
                <w:rPr>
                  <w:rFonts w:ascii="Cambria Math" w:hAnsi="Cambria Math"/>
                </w:rPr>
                <m:t>)</m:t>
              </m:r>
            </m:e>
            <m:sup>
              <m:r>
                <w:rPr>
                  <w:rFonts w:ascii="Cambria Math" w:hAnsi="Cambria Math"/>
                </w:rPr>
                <m:t>t,</m:t>
              </m:r>
            </m:sup>
          </m:sSup>
        </m:oMath>
      </m:oMathPara>
    </w:p>
    <w:p w:rsidR="008E4FC7" w:rsidRPr="003F01AD" w:rsidRDefault="008E4FC7" w:rsidP="008E4FC7">
      <w:pPr>
        <w:jc w:val="left"/>
      </w:pPr>
      <w:r w:rsidRPr="005D65EF">
        <w:rPr>
          <w:rFonts w:hint="eastAsia"/>
        </w:rPr>
        <w:t>单元</w:t>
      </w:r>
      <w:r w:rsidRPr="005D65EF">
        <w:rPr>
          <w:rFonts w:hint="eastAsia"/>
        </w:rPr>
        <w:t>k</w:t>
      </w:r>
      <w:r w:rsidRPr="005D65EF">
        <w:rPr>
          <w:rFonts w:hint="eastAsia"/>
        </w:rPr>
        <w:t>的输出：</w:t>
      </w:r>
      <w:r w:rsidRPr="005D65EF">
        <w:rPr>
          <w:position w:val="-14"/>
        </w:rPr>
        <w:object w:dxaOrig="1300" w:dyaOrig="400">
          <v:shape id="_x0000_i1027" type="#_x0000_t75" style="width:65.25pt;height:20.25pt" o:ole="">
            <v:imagedata r:id="rId13" o:title=""/>
          </v:shape>
          <o:OLEObject Type="Embed" ProgID="Equation.DSMT4" ShapeID="_x0000_i1027" DrawAspect="Content" ObjectID="_1561832550" r:id="rId14"/>
        </w:object>
      </w:r>
      <w:r>
        <w:rPr>
          <w:rFonts w:hint="eastAsia"/>
        </w:rPr>
        <w:cr/>
      </w:r>
      <w:r w:rsidRPr="005D65EF">
        <w:rPr>
          <w:rFonts w:hint="eastAsia"/>
        </w:rPr>
        <w:t>单元</w:t>
      </w:r>
      <w:r w:rsidRPr="005D65EF">
        <w:rPr>
          <w:rFonts w:hint="eastAsia"/>
        </w:rPr>
        <w:t>k</w:t>
      </w:r>
      <w:r w:rsidRPr="005D65EF">
        <w:rPr>
          <w:rFonts w:hint="eastAsia"/>
        </w:rPr>
        <w:t>的激活函数：非线性函数</w:t>
      </w:r>
    </w:p>
    <w:p w:rsidR="008E4FC7" w:rsidRDefault="00F46D0B" w:rsidP="00F46D0B">
      <w:pPr>
        <w:pStyle w:val="a4"/>
        <w:numPr>
          <w:ilvl w:val="0"/>
          <w:numId w:val="10"/>
        </w:numPr>
        <w:ind w:firstLineChars="0"/>
      </w:pPr>
      <w:r>
        <w:rPr>
          <w:rFonts w:hint="eastAsia"/>
        </w:rPr>
        <w:t>权值</w:t>
      </w:r>
      <w:r w:rsidR="008E4FC7">
        <w:rPr>
          <w:rFonts w:hint="eastAsia"/>
        </w:rPr>
        <w:t>的调整</w:t>
      </w:r>
    </w:p>
    <w:p w:rsidR="008E4FC7" w:rsidRDefault="008E4FC7" w:rsidP="00F46D0B">
      <w:pPr>
        <w:ind w:firstLine="420"/>
      </w:pPr>
      <w:r w:rsidRPr="008E4FC7">
        <w:rPr>
          <w:rFonts w:hint="eastAsia"/>
        </w:rPr>
        <w:t>输入一个样本</w:t>
      </w:r>
      <w:r w:rsidRPr="008E4FC7">
        <w:rPr>
          <w:rFonts w:hint="eastAsia"/>
        </w:rPr>
        <w:t>(x,t)</w:t>
      </w:r>
      <w:r w:rsidRPr="008E4FC7">
        <w:rPr>
          <w:rFonts w:hint="eastAsia"/>
        </w:rPr>
        <w:t>，计算网络的输出</w:t>
      </w:r>
      <w:r w:rsidRPr="008E4FC7">
        <w:rPr>
          <w:rFonts w:hint="eastAsia"/>
        </w:rPr>
        <w:t>z</w:t>
      </w:r>
      <w:r w:rsidRPr="008E4FC7">
        <w:rPr>
          <w:rFonts w:hint="eastAsia"/>
        </w:rPr>
        <w:t>，根据</w:t>
      </w:r>
      <w:r w:rsidRPr="008E4FC7">
        <w:rPr>
          <w:rFonts w:hint="eastAsia"/>
        </w:rPr>
        <w:t>z</w:t>
      </w:r>
      <w:r w:rsidRPr="008E4FC7">
        <w:rPr>
          <w:rFonts w:hint="eastAsia"/>
        </w:rPr>
        <w:t>与</w:t>
      </w:r>
      <w:r w:rsidRPr="008E4FC7">
        <w:rPr>
          <w:rFonts w:hint="eastAsia"/>
        </w:rPr>
        <w:t>t</w:t>
      </w:r>
      <w:r w:rsidRPr="008E4FC7">
        <w:rPr>
          <w:rFonts w:hint="eastAsia"/>
        </w:rPr>
        <w:t>的差距调整所有的权系数</w:t>
      </w:r>
      <w:r w:rsidR="00F46D0B">
        <w:rPr>
          <w:rFonts w:hint="eastAsia"/>
        </w:rPr>
        <w:t>，</w:t>
      </w:r>
      <w:r w:rsidRPr="008E4FC7">
        <w:rPr>
          <w:rFonts w:hint="eastAsia"/>
        </w:rPr>
        <w:t>使</w:t>
      </w:r>
      <w:r w:rsidRPr="008E4FC7">
        <w:rPr>
          <w:rFonts w:hint="eastAsia"/>
        </w:rPr>
        <w:t>z</w:t>
      </w:r>
      <w:r w:rsidRPr="008E4FC7">
        <w:rPr>
          <w:rFonts w:hint="eastAsia"/>
        </w:rPr>
        <w:t>与</w:t>
      </w:r>
      <w:r w:rsidRPr="008E4FC7">
        <w:rPr>
          <w:rFonts w:hint="eastAsia"/>
        </w:rPr>
        <w:t>t</w:t>
      </w:r>
      <w:r w:rsidRPr="008E4FC7">
        <w:rPr>
          <w:rFonts w:hint="eastAsia"/>
        </w:rPr>
        <w:t>尽可能接近，即使近可能小。</w:t>
      </w:r>
    </w:p>
    <w:p w:rsidR="00F46D0B" w:rsidRDefault="007723CD" w:rsidP="007A4D9E">
      <w:pPr>
        <w:ind w:firstLine="420"/>
        <w:jc w:val="center"/>
      </w:pPr>
      <m:oMath>
        <m:sSub>
          <m:sSubPr>
            <m:ctrlPr>
              <w:rPr>
                <w:rFonts w:ascii="Cambria Math" w:hAnsi="Cambria Math"/>
              </w:rPr>
            </m:ctrlPr>
          </m:sSubPr>
          <m:e>
            <m:r>
              <w:rPr>
                <w:rFonts w:ascii="Cambria Math" w:hAnsi="Cambria Math"/>
              </w:rPr>
              <m:t>J</m:t>
            </m:r>
          </m:e>
          <m:sub>
            <m:r>
              <w:rPr>
                <w:rFonts w:ascii="Cambria Math" w:hAnsi="Cambria Math"/>
              </w:rPr>
              <m:t>X</m:t>
            </m:r>
          </m:sub>
        </m:sSub>
        <m:d>
          <m:dPr>
            <m:ctrlPr>
              <w:rPr>
                <w:rFonts w:ascii="Cambria Math" w:hAnsi="Cambria Math"/>
                <w:i/>
              </w:rPr>
            </m:ctrlPr>
          </m:dPr>
          <m:e>
            <m:r>
              <w:rPr>
                <w:rFonts w:ascii="Cambria Math" w:hAnsi="Cambria Math"/>
              </w:rPr>
              <m:t>ω</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sup>
                <m:r>
                  <w:rPr>
                    <w:rFonts w:ascii="Cambria Math" w:hAnsi="Cambria Math"/>
                  </w:rPr>
                  <m:t>2</m:t>
                </m:r>
              </m:sup>
            </m:sSup>
          </m:e>
        </m:nary>
      </m:oMath>
      <w:r w:rsidR="007A4D9E">
        <w:rPr>
          <w:rFonts w:hint="eastAsia"/>
        </w:rPr>
        <w:t xml:space="preserve"> </w:t>
      </w:r>
    </w:p>
    <w:p w:rsidR="007A4D9E" w:rsidRPr="007A4D9E" w:rsidRDefault="007723CD" w:rsidP="007A4D9E">
      <w:pPr>
        <w:jc w:val="left"/>
      </w:pPr>
      <m:oMathPara>
        <m:oMath>
          <m:sSub>
            <m:sSubPr>
              <m:ctrlPr>
                <w:rPr>
                  <w:rFonts w:ascii="Cambria Math" w:hAnsi="Cambria Math"/>
                </w:rPr>
              </m:ctrlPr>
            </m:sSubPr>
            <m:e>
              <m:r>
                <m:rPr>
                  <m:sty m:val="p"/>
                </m:rPr>
                <w:rPr>
                  <w:rFonts w:ascii="Cambria Math" w:hAnsi="Cambria Math"/>
                </w:rPr>
                <m:t>net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ω</m:t>
                  </m:r>
                </m:e>
                <m:sub>
                  <m:r>
                    <w:rPr>
                      <w:rFonts w:ascii="Cambria Math" w:hAnsi="Cambria Math"/>
                    </w:rPr>
                    <m:t>kj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k0</m:t>
              </m:r>
            </m:sub>
          </m:sSub>
        </m:oMath>
      </m:oMathPara>
    </w:p>
    <w:p w:rsidR="007A4D9E" w:rsidRPr="007A4D9E" w:rsidRDefault="007723CD" w:rsidP="007A4D9E">
      <w:pPr>
        <w:jc w:val="center"/>
      </w:pPr>
      <m:oMathPara>
        <m:oMath>
          <m:sSub>
            <m:sSubPr>
              <m:ctrlPr>
                <w:rPr>
                  <w:rFonts w:ascii="Cambria Math" w:hAnsi="Cambria Math"/>
                </w:rPr>
              </m:ctrlPr>
            </m:sSubPr>
            <m:e>
              <m:r>
                <m:rPr>
                  <m:sty m:val="p"/>
                </m:rPr>
                <w:rPr>
                  <w:rFonts w:ascii="Cambria Math" w:hAnsi="Cambria Math"/>
                </w:rPr>
                <m:t>net</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ω</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j0</m:t>
              </m:r>
            </m:sub>
          </m:sSub>
        </m:oMath>
      </m:oMathPara>
    </w:p>
    <w:p w:rsidR="007A4D9E" w:rsidRDefault="007A4D9E" w:rsidP="007A4D9E">
      <w:pPr>
        <w:jc w:val="center"/>
        <w:rPr>
          <w:position w:val="-16"/>
        </w:rPr>
      </w:pPr>
      <w:r w:rsidRPr="005D65EF">
        <w:rPr>
          <w:position w:val="-14"/>
        </w:rPr>
        <w:object w:dxaOrig="1300" w:dyaOrig="400">
          <v:shape id="_x0000_i1028" type="#_x0000_t75" style="width:65.25pt;height:20.25pt" o:ole="">
            <v:imagedata r:id="rId13" o:title=""/>
          </v:shape>
          <o:OLEObject Type="Embed" ProgID="Equation.DSMT4" ShapeID="_x0000_i1028" DrawAspect="Content" ObjectID="_1561832551" r:id="rId15"/>
        </w:object>
      </w:r>
      <w:r>
        <w:rPr>
          <w:rFonts w:hint="eastAsia"/>
          <w:position w:val="-14"/>
        </w:rPr>
        <w:t xml:space="preserve">  </w:t>
      </w:r>
      <w:r w:rsidRPr="00727496">
        <w:rPr>
          <w:position w:val="-16"/>
        </w:rPr>
        <w:object w:dxaOrig="1320" w:dyaOrig="440">
          <v:shape id="_x0000_i1029" type="#_x0000_t75" style="width:66pt;height:21.75pt" o:ole="">
            <v:imagedata r:id="rId9" o:title=""/>
          </v:shape>
          <o:OLEObject Type="Embed" ProgID="Equation.DSMT4" ShapeID="_x0000_i1029" DrawAspect="Content" ObjectID="_1561832552" r:id="rId16"/>
        </w:object>
      </w:r>
    </w:p>
    <w:p w:rsidR="007A4D9E" w:rsidRDefault="007A4D9E" w:rsidP="007A4D9E">
      <w:r>
        <w:rPr>
          <w:rFonts w:hint="eastAsia"/>
        </w:rPr>
        <w:t>权系数的调整：</w:t>
      </w:r>
    </w:p>
    <w:p w:rsidR="007A4D9E" w:rsidRPr="007A4D9E" w:rsidRDefault="007723CD" w:rsidP="007A4D9E">
      <w:pPr>
        <w:jc w:val="center"/>
      </w:pPr>
      <m:oMath>
        <m:sSub>
          <m:sSubPr>
            <m:ctrlPr>
              <w:rPr>
                <w:rFonts w:ascii="Cambria Math" w:hAnsi="Cambria Math"/>
              </w:rPr>
            </m:ctrlPr>
          </m:sSubPr>
          <m:e>
            <m:r>
              <w:rPr>
                <w:rFonts w:ascii="Cambria Math" w:hAnsi="Cambria Math"/>
              </w:rPr>
              <m:t>ω</m:t>
            </m:r>
          </m:e>
          <m:sub>
            <m:r>
              <w:rPr>
                <w:rFonts w:ascii="Cambria Math" w:hAnsi="Cambria Math"/>
              </w:rPr>
              <m:t xml:space="preserve">kj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kj</m:t>
            </m:r>
          </m:sub>
        </m:sSub>
        <m:r>
          <w:rPr>
            <w:rFonts w:ascii="Cambria Math" w:hAnsi="Cambria Math"/>
          </w:rPr>
          <m:t>- η</m:t>
        </m:r>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m:t>
                </m:r>
              </m:sub>
            </m:sSub>
          </m:den>
        </m:f>
      </m:oMath>
      <w:r w:rsidR="007A4D9E">
        <w:rPr>
          <w:rFonts w:hint="eastAsia"/>
        </w:rPr>
        <w:t xml:space="preserve">     </w:t>
      </w:r>
      <m:oMath>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m:t>
                </m:r>
              </m:sub>
            </m:sSub>
          </m:den>
        </m:f>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j</m:t>
            </m:r>
          </m:sub>
        </m:sSub>
      </m:oMath>
    </w:p>
    <w:p w:rsidR="007A4D9E" w:rsidRPr="00CD3A39" w:rsidRDefault="007723CD" w:rsidP="00CD3A39">
      <w:pPr>
        <w:spacing w:before="240"/>
        <w:jc w:val="cente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r>
            <w:rPr>
              <w:rFonts w:ascii="Cambria Math" w:hAnsi="Cambria Math"/>
            </w:rPr>
            <m:t>)</m:t>
          </m:r>
        </m:oMath>
      </m:oMathPara>
    </w:p>
    <w:p w:rsidR="00CD3A39" w:rsidRPr="008E4FC7" w:rsidRDefault="007723CD" w:rsidP="00CD3A39">
      <w:pPr>
        <w:spacing w:before="240"/>
        <w:jc w:val="center"/>
      </w:pPr>
      <m:oMath>
        <m:sSub>
          <m:sSubPr>
            <m:ctrlPr>
              <w:rPr>
                <w:rFonts w:ascii="Cambria Math" w:hAnsi="Cambria Math"/>
              </w:rPr>
            </m:ctrlPr>
          </m:sSubPr>
          <m:e>
            <m:r>
              <w:rPr>
                <w:rFonts w:ascii="Cambria Math" w:hAnsi="Cambria Math"/>
              </w:rPr>
              <m:t>ω</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ji</m:t>
            </m:r>
          </m:sub>
        </m:sSub>
        <m:r>
          <w:rPr>
            <w:rFonts w:ascii="Cambria Math" w:hAnsi="Cambria Math"/>
          </w:rPr>
          <m:t>- η</m:t>
        </m:r>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ji</m:t>
                </m:r>
              </m:sub>
            </m:sSub>
          </m:den>
        </m:f>
      </m:oMath>
      <w:r w:rsidR="00CD3A39">
        <w:rPr>
          <w:rFonts w:hint="eastAsia"/>
        </w:rPr>
        <w:t xml:space="preserve">       </w:t>
      </w:r>
      <m:oMath>
        <m:r>
          <w:rPr>
            <w:rFonts w:ascii="Cambria Math" w:hAnsi="Cambria Math"/>
          </w:rPr>
          <m:t>η</m:t>
        </m:r>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ji</m:t>
                </m:r>
              </m:sub>
            </m:sSub>
          </m:den>
        </m:f>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p>
    <w:p w:rsidR="007A4D9E" w:rsidRDefault="007723CD" w:rsidP="00CD3A39">
      <w:pPr>
        <w:spacing w:before="240"/>
        <w:jc w:val="cente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sSub>
                <m:sSubPr>
                  <m:ctrlPr>
                    <w:rPr>
                      <w:rFonts w:ascii="Cambria Math" w:hAnsi="Cambria Math"/>
                      <w:i/>
                    </w:rPr>
                  </m:ctrlPr>
                </m:sSubPr>
                <m:e>
                  <m:r>
                    <w:rPr>
                      <w:rFonts w:ascii="Cambria Math" w:hAnsi="Cambria Math"/>
                    </w:rPr>
                    <m:t>ω</m:t>
                  </m:r>
                </m:e>
                <m:sub>
                  <m:r>
                    <w:rPr>
                      <w:rFonts w:ascii="Cambria Math" w:hAnsi="Cambria Math"/>
                    </w:rPr>
                    <m:t>kj</m:t>
                  </m:r>
                </m:sub>
              </m:sSub>
              <m:sSub>
                <m:sSubPr>
                  <m:ctrlPr>
                    <w:rPr>
                      <w:rFonts w:ascii="Cambria Math" w:hAnsi="Cambria Math"/>
                      <w:i/>
                    </w:rPr>
                  </m:ctrlPr>
                </m:sSubPr>
                <m:e>
                  <m:r>
                    <w:rPr>
                      <w:rFonts w:ascii="Cambria Math" w:hAnsi="Cambria Math"/>
                    </w:rPr>
                    <m:t>δ</m:t>
                  </m:r>
                </m:e>
                <m:sub>
                  <m:r>
                    <w:rPr>
                      <w:rFonts w:ascii="Cambria Math" w:hAnsi="Cambria Math"/>
                    </w:rPr>
                    <m:t>k</m:t>
                  </m:r>
                </m:sub>
              </m:sSub>
            </m:e>
          </m:nary>
        </m:oMath>
      </m:oMathPara>
    </w:p>
    <w:p w:rsidR="008E4FC7" w:rsidRPr="008E4FC7" w:rsidRDefault="008E4FC7" w:rsidP="008E4FC7">
      <w:pPr>
        <w:pStyle w:val="a4"/>
        <w:numPr>
          <w:ilvl w:val="0"/>
          <w:numId w:val="10"/>
        </w:numPr>
        <w:ind w:firstLineChars="0"/>
      </w:pPr>
      <w:r>
        <w:rPr>
          <w:rFonts w:hint="eastAsia"/>
        </w:rPr>
        <w:t>激活函数</w:t>
      </w:r>
    </w:p>
    <w:p w:rsidR="00CD3A39" w:rsidRPr="002364E9" w:rsidRDefault="00CD3A39" w:rsidP="002364E9">
      <w:pPr>
        <w:ind w:firstLine="420"/>
      </w:pPr>
      <w:r w:rsidRPr="001A179E">
        <w:rPr>
          <w:rFonts w:hint="eastAsia"/>
        </w:rPr>
        <w:t>激活函数</w:t>
      </w:r>
      <w:r w:rsidRPr="001A179E">
        <w:rPr>
          <w:rFonts w:hint="eastAsia"/>
        </w:rPr>
        <w:t>f</w:t>
      </w:r>
      <w:r w:rsidRPr="001A179E">
        <w:rPr>
          <w:rFonts w:hint="eastAsia"/>
        </w:rPr>
        <w:t>应满足如下基本条件</w:t>
      </w:r>
      <w:r>
        <w:rPr>
          <w:rFonts w:hint="eastAsia"/>
        </w:rPr>
        <w:t xml:space="preserve">: </w:t>
      </w:r>
      <w:r w:rsidRPr="001A179E">
        <w:rPr>
          <w:rFonts w:hint="eastAsia"/>
        </w:rPr>
        <w:t>非线性、有界、连续、可微</w:t>
      </w:r>
      <w:r>
        <w:rPr>
          <w:rFonts w:hint="eastAsia"/>
        </w:rPr>
        <w:t>，</w:t>
      </w:r>
      <w:r w:rsidRPr="001A179E">
        <w:rPr>
          <w:rFonts w:hint="eastAsia"/>
        </w:rPr>
        <w:t>用的激活函数：</w:t>
      </w:r>
      <w:r w:rsidRPr="001A179E">
        <w:rPr>
          <w:rFonts w:hint="eastAsia"/>
        </w:rPr>
        <w:t>Sigmoid</w:t>
      </w:r>
      <w:r w:rsidRPr="001A179E">
        <w:rPr>
          <w:rFonts w:hint="eastAsia"/>
        </w:rPr>
        <w:t>函数</w:t>
      </w:r>
    </w:p>
    <w:p w:rsidR="00CD3A39" w:rsidRDefault="002364E9" w:rsidP="002364E9">
      <w:pPr>
        <w:jc w:val="center"/>
      </w:pPr>
      <w:r>
        <w:rPr>
          <w:rFonts w:hint="eastAsia"/>
        </w:rPr>
        <w:t>f(net) = 1/(1+e</w:t>
      </w:r>
      <w:r>
        <w:rPr>
          <w:rFonts w:hint="eastAsia"/>
          <w:vertAlign w:val="superscript"/>
        </w:rPr>
        <w:t>-net</w:t>
      </w:r>
      <w:r>
        <w:rPr>
          <w:rFonts w:hint="eastAsia"/>
        </w:rPr>
        <w:t>)</w:t>
      </w:r>
    </w:p>
    <w:p w:rsidR="002364E9" w:rsidRDefault="002364E9" w:rsidP="002364E9">
      <w:pPr>
        <w:jc w:val="center"/>
      </w:pPr>
      <m:oMath>
        <m:r>
          <m:rPr>
            <m:sty m:val="p"/>
          </m:rPr>
          <w:rPr>
            <w:rFonts w:ascii="Cambria Math" w:hAnsi="Cambria Math" w:hint="eastAsia"/>
          </w:rPr>
          <w:lastRenderedPageBreak/>
          <m:t>f</m:t>
        </m:r>
        <m:d>
          <m:dPr>
            <m:ctrlPr>
              <w:rPr>
                <w:rFonts w:ascii="Cambria Math" w:hAnsi="Cambria Math"/>
              </w:rPr>
            </m:ctrlPr>
          </m:dPr>
          <m:e>
            <m:r>
              <m:rPr>
                <m:sty m:val="p"/>
              </m:rPr>
              <w:rPr>
                <w:rFonts w:ascii="Cambria Math" w:hAnsi="Cambria Math" w:hint="eastAsia"/>
              </w:rPr>
              <m:t>net</m:t>
            </m:r>
          </m:e>
        </m:d>
        <m:r>
          <m:rPr>
            <m:sty m:val="p"/>
          </m:rPr>
          <w:rPr>
            <w:rFonts w:ascii="Cambria Math" w:hAnsi="Cambria Math" w:hint="eastAsia"/>
          </w:rPr>
          <m:t>=</m:t>
        </m:r>
        <m:r>
          <w:rPr>
            <w:rFonts w:ascii="Cambria Math" w:hAnsi="Cambria Math"/>
          </w:rPr>
          <m:t>a</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bnet</m:t>
                </m:r>
              </m:e>
            </m:d>
          </m:e>
        </m:func>
        <m:r>
          <w:rPr>
            <w:rFonts w:ascii="Cambria Math" w:hAnsi="Cambria Math"/>
          </w:rPr>
          <m:t>=a</m:t>
        </m:r>
      </m:oMath>
      <w:r>
        <w:rPr>
          <w:rFonts w:hint="eastAsia"/>
        </w:rPr>
        <w:t>(1-e</w:t>
      </w:r>
      <w:r>
        <w:rPr>
          <w:rFonts w:hint="eastAsia"/>
          <w:vertAlign w:val="superscript"/>
        </w:rPr>
        <w:t>-bnet</w:t>
      </w:r>
      <w:r>
        <w:rPr>
          <w:rFonts w:hint="eastAsia"/>
        </w:rPr>
        <w:t>)/(1+e</w:t>
      </w:r>
      <w:r>
        <w:rPr>
          <w:rFonts w:hint="eastAsia"/>
          <w:vertAlign w:val="superscript"/>
        </w:rPr>
        <w:t>-bnet</w:t>
      </w:r>
      <w:r>
        <w:rPr>
          <w:rFonts w:hint="eastAsia"/>
        </w:rPr>
        <w:t>)</w:t>
      </w:r>
    </w:p>
    <w:p w:rsidR="002364E9" w:rsidRDefault="002364E9" w:rsidP="002364E9">
      <w:pPr>
        <w:ind w:firstLine="420"/>
        <w:jc w:val="left"/>
      </w:pPr>
      <w:r w:rsidRPr="001A179E">
        <w:rPr>
          <w:rFonts w:hint="eastAsia"/>
        </w:rPr>
        <w:t>在训练过程开始前，权系数通常采用随机化方法进行随机赋值，且初始权值不宜过大。典型的方法是：</w:t>
      </w:r>
      <w:r w:rsidRPr="00335B7C">
        <w:rPr>
          <w:rFonts w:hint="eastAsia"/>
        </w:rPr>
        <w:t>对于每一个权系数</w:t>
      </w:r>
      <w:r w:rsidRPr="00335B7C">
        <w:rPr>
          <w:position w:val="-14"/>
        </w:rPr>
        <w:object w:dxaOrig="340" w:dyaOrig="380">
          <v:shape id="_x0000_i1030" type="#_x0000_t75" style="width:17.25pt;height:18.75pt" o:ole="">
            <v:imagedata r:id="rId17" o:title=""/>
          </v:shape>
          <o:OLEObject Type="Embed" ProgID="Equation.DSMT4" ShapeID="_x0000_i1030" DrawAspect="Content" ObjectID="_1561832553" r:id="rId18"/>
        </w:object>
      </w:r>
      <w:r w:rsidRPr="00335B7C">
        <w:rPr>
          <w:rFonts w:hint="eastAsia"/>
        </w:rPr>
        <w:t>，按照均匀分布在区间</w:t>
      </w:r>
      <w:r w:rsidRPr="00335B7C">
        <w:rPr>
          <w:position w:val="-18"/>
        </w:rPr>
        <w:object w:dxaOrig="1660" w:dyaOrig="480">
          <v:shape id="_x0000_i1031" type="#_x0000_t75" style="width:83.25pt;height:24pt" o:ole="">
            <v:imagedata r:id="rId19" o:title=""/>
          </v:shape>
          <o:OLEObject Type="Embed" ProgID="Equation.DSMT4" ShapeID="_x0000_i1031" DrawAspect="Content" ObjectID="_1561832554" r:id="rId20"/>
        </w:object>
      </w:r>
      <w:r w:rsidRPr="00335B7C">
        <w:rPr>
          <w:rFonts w:hint="eastAsia"/>
        </w:rPr>
        <w:t>内随机选择一个数值进行赋值。对于每一个权系数</w:t>
      </w:r>
      <w:r w:rsidRPr="00335B7C">
        <w:rPr>
          <w:position w:val="-14"/>
        </w:rPr>
        <w:object w:dxaOrig="340" w:dyaOrig="380">
          <v:shape id="_x0000_i1032" type="#_x0000_t75" style="width:17.25pt;height:18.75pt" o:ole="">
            <v:imagedata r:id="rId21" o:title=""/>
          </v:shape>
          <o:OLEObject Type="Embed" ProgID="Equation.DSMT4" ShapeID="_x0000_i1032" DrawAspect="Content" ObjectID="_1561832555" r:id="rId22"/>
        </w:object>
      </w:r>
      <w:r w:rsidRPr="00335B7C">
        <w:rPr>
          <w:rFonts w:hint="eastAsia"/>
        </w:rPr>
        <w:t>，按照均匀分布在区间</w:t>
      </w:r>
      <w:r w:rsidRPr="00335B7C">
        <w:rPr>
          <w:position w:val="-18"/>
        </w:rPr>
        <w:object w:dxaOrig="1900" w:dyaOrig="480">
          <v:shape id="_x0000_i1033" type="#_x0000_t75" style="width:95.25pt;height:24pt" o:ole="">
            <v:imagedata r:id="rId23" o:title=""/>
          </v:shape>
          <o:OLEObject Type="Embed" ProgID="Equation.DSMT4" ShapeID="_x0000_i1033" DrawAspect="Content" ObjectID="_1561832556" r:id="rId24"/>
        </w:object>
      </w:r>
      <w:r w:rsidRPr="00335B7C">
        <w:rPr>
          <w:rFonts w:hint="eastAsia"/>
        </w:rPr>
        <w:t>内随机选择一个数值进行赋值。</w:t>
      </w:r>
    </w:p>
    <w:p w:rsidR="002364E9" w:rsidRDefault="002364E9" w:rsidP="002364E9">
      <w:pPr>
        <w:pStyle w:val="a4"/>
        <w:numPr>
          <w:ilvl w:val="0"/>
          <w:numId w:val="10"/>
        </w:numPr>
        <w:ind w:firstLineChars="0"/>
      </w:pPr>
      <w:r>
        <w:rPr>
          <w:rFonts w:hint="eastAsia"/>
        </w:rPr>
        <w:t>学习速率</w:t>
      </w:r>
    </w:p>
    <w:p w:rsidR="002364E9" w:rsidRDefault="0082338D" w:rsidP="0082338D">
      <w:pPr>
        <w:ind w:firstLine="420"/>
      </w:pPr>
      <w:r>
        <w:rPr>
          <w:rFonts w:hint="eastAsia"/>
        </w:rPr>
        <w:t>学习速率</w:t>
      </w:r>
      <w:r>
        <w:rPr>
          <w:rFonts w:hint="eastAsia"/>
        </w:rPr>
        <w:t xml:space="preserve"> </w:t>
      </w:r>
      <w:r>
        <w:rPr>
          <w:rFonts w:hint="eastAsia"/>
        </w:rPr>
        <w:t>直接影响权系数调整时的步长。学习速率过小，导致算法收敛速度缓慢。学习速率过大，导致算法不收敛。学习速率的典型取值</w:t>
      </w:r>
      <w:r>
        <w:rPr>
          <w:rFonts w:hint="eastAsia"/>
        </w:rPr>
        <w:t xml:space="preserve"> </w:t>
      </w:r>
      <w:r>
        <w:rPr>
          <w:rFonts w:hint="eastAsia"/>
        </w:rPr>
        <w:t>。另外学习速率可变。误差函数的局部极小值调整权系数的目标是使误差函数取得最小值。但是，采用梯度下降法</w:t>
      </w:r>
      <w:r>
        <w:rPr>
          <w:rFonts w:hint="eastAsia"/>
        </w:rPr>
        <w:t>(Gradient Descent Procedure)</w:t>
      </w:r>
      <w:r>
        <w:rPr>
          <w:rFonts w:hint="eastAsia"/>
        </w:rPr>
        <w:t>不能保证获得最小值，而只能保证得到一个极小值。</w:t>
      </w:r>
      <w:r w:rsidRPr="0082338D">
        <w:rPr>
          <w:rFonts w:hint="eastAsia"/>
        </w:rPr>
        <w:t>如果训练过程无法使误差函数降低到预期的程度，一种常用的方法是：再一次对权系数进行随机初始化，并重新训练网络。</w:t>
      </w:r>
    </w:p>
    <w:p w:rsidR="0082338D" w:rsidRDefault="0082338D" w:rsidP="0082338D">
      <w:pPr>
        <w:pStyle w:val="a4"/>
        <w:numPr>
          <w:ilvl w:val="0"/>
          <w:numId w:val="10"/>
        </w:numPr>
        <w:ind w:firstLineChars="0"/>
      </w:pPr>
      <w:r>
        <w:t>学习曲线</w:t>
      </w:r>
    </w:p>
    <w:p w:rsidR="0082338D" w:rsidRDefault="0082338D" w:rsidP="0082338D">
      <w:r>
        <w:rPr>
          <w:rFonts w:hint="eastAsia"/>
        </w:rPr>
        <w:t>样本集的划分：一般情况下，可把已知的样本集划分为三个子集：练集、确认集、测试集。本次实验只划分为两个子集，即训练集、测试集。</w:t>
      </w:r>
    </w:p>
    <w:p w:rsidR="0082338D" w:rsidRDefault="0082338D" w:rsidP="0082338D">
      <w:pPr>
        <w:ind w:firstLine="420"/>
      </w:pPr>
      <w:r>
        <w:rPr>
          <w:rFonts w:hint="eastAsia"/>
        </w:rPr>
        <w:t>训练集：用来调整权系数，使误差函数尽可能变小。</w:t>
      </w:r>
      <w:r>
        <w:rPr>
          <w:rFonts w:hint="eastAsia"/>
        </w:rPr>
        <w:t xml:space="preserve"> </w:t>
      </w:r>
      <w:r>
        <w:rPr>
          <w:rFonts w:hint="eastAsia"/>
        </w:rPr>
        <w:tab/>
      </w:r>
      <w:r>
        <w:rPr>
          <w:rFonts w:hint="eastAsia"/>
        </w:rPr>
        <w:tab/>
      </w:r>
    </w:p>
    <w:p w:rsidR="0082338D" w:rsidRDefault="0082338D" w:rsidP="0082338D">
      <w:pPr>
        <w:ind w:firstLine="420"/>
      </w:pPr>
      <w:r>
        <w:rPr>
          <w:rFonts w:hint="eastAsia"/>
        </w:rPr>
        <w:t>确认集：用来初步验证神经网络对未来新样本的分类能力，并据此确定最佳的权系数。神经网络的训练过程需要采用训练集及确认集共同完成。</w:t>
      </w:r>
      <w:r>
        <w:rPr>
          <w:rFonts w:hint="eastAsia"/>
        </w:rPr>
        <w:t xml:space="preserve"> </w:t>
      </w:r>
      <w:r>
        <w:rPr>
          <w:rFonts w:hint="eastAsia"/>
        </w:rPr>
        <w:tab/>
      </w:r>
      <w:r>
        <w:rPr>
          <w:rFonts w:hint="eastAsia"/>
        </w:rPr>
        <w:tab/>
      </w:r>
    </w:p>
    <w:p w:rsidR="0082338D" w:rsidRPr="002364E9" w:rsidRDefault="0082338D" w:rsidP="0082338D">
      <w:pPr>
        <w:ind w:firstLine="420"/>
      </w:pPr>
      <w:r>
        <w:rPr>
          <w:rFonts w:hint="eastAsia"/>
        </w:rPr>
        <w:t>测试集：在训练过程最终结束后，再采用测试集对网络的分类性能进行最后测试，用以评估神经网络在实际应用中的实际性能。</w:t>
      </w:r>
    </w:p>
    <w:p w:rsidR="00607912" w:rsidRDefault="0082338D" w:rsidP="000C2C3C">
      <w:pPr>
        <w:pStyle w:val="3"/>
        <w:numPr>
          <w:ilvl w:val="0"/>
          <w:numId w:val="27"/>
        </w:numPr>
      </w:pPr>
      <w:bookmarkStart w:id="9" w:name="_Toc440486770"/>
      <w:r>
        <w:rPr>
          <w:rFonts w:hint="eastAsia"/>
        </w:rPr>
        <w:t>支持向量机</w:t>
      </w:r>
      <w:bookmarkEnd w:id="9"/>
    </w:p>
    <w:p w:rsidR="008E7BD9" w:rsidRDefault="008E7BD9" w:rsidP="008E7BD9">
      <w:pPr>
        <w:ind w:firstLine="420"/>
      </w:pPr>
      <w:r>
        <w:rPr>
          <w:rFonts w:hint="eastAsia"/>
        </w:rPr>
        <w:t>支持向量机</w:t>
      </w:r>
      <w:r>
        <w:rPr>
          <w:rFonts w:hint="eastAsia"/>
        </w:rPr>
        <w:t>(SVM)</w:t>
      </w:r>
      <w:r>
        <w:rPr>
          <w:rFonts w:hint="eastAsia"/>
        </w:rPr>
        <w:t>方法是通过一个非线性映射</w:t>
      </w:r>
      <w:r>
        <w:rPr>
          <w:rFonts w:hint="eastAsia"/>
        </w:rPr>
        <w:t>p</w:t>
      </w:r>
      <w:r>
        <w:rPr>
          <w:rFonts w:hint="eastAsia"/>
        </w:rPr>
        <w:t>，把样本空间映射到一个高维乃至无穷维的特征空间中</w:t>
      </w:r>
      <w:r>
        <w:rPr>
          <w:rFonts w:hint="eastAsia"/>
        </w:rPr>
        <w:t>(Hilbert</w:t>
      </w:r>
      <w:r>
        <w:rPr>
          <w:rFonts w:hint="eastAsia"/>
        </w:rPr>
        <w:t>空间</w:t>
      </w:r>
      <w:r>
        <w:rPr>
          <w:rFonts w:hint="eastAsia"/>
        </w:rPr>
        <w:t>)</w:t>
      </w:r>
      <w:r>
        <w:rPr>
          <w:rFonts w:hint="eastAsia"/>
        </w:rPr>
        <w:t>，使得在原来的样本空间中非线性可分的问题转化为在特征空间中的线性可分的问题</w:t>
      </w:r>
      <w:r>
        <w:rPr>
          <w:rFonts w:hint="eastAsia"/>
        </w:rPr>
        <w:t>.</w:t>
      </w:r>
      <w:r>
        <w:rPr>
          <w:rFonts w:hint="eastAsia"/>
        </w:rPr>
        <w:t>简单地说，就是升维和线性化</w:t>
      </w:r>
      <w:r>
        <w:rPr>
          <w:rFonts w:hint="eastAsia"/>
        </w:rPr>
        <w:t>.</w:t>
      </w:r>
      <w:r>
        <w:rPr>
          <w:rFonts w:hint="eastAsia"/>
        </w:rPr>
        <w:t>升维，就是把样本向高维空间做映射，一般情况下这会增加计算的复杂性，甚至会引起</w:t>
      </w:r>
      <w:r>
        <w:rPr>
          <w:rFonts w:hint="eastAsia"/>
        </w:rPr>
        <w:t>"</w:t>
      </w:r>
      <w:r>
        <w:rPr>
          <w:rFonts w:hint="eastAsia"/>
        </w:rPr>
        <w:t>维数灾难</w:t>
      </w:r>
      <w:r>
        <w:rPr>
          <w:rFonts w:hint="eastAsia"/>
        </w:rPr>
        <w:t>"</w:t>
      </w:r>
      <w:r>
        <w:rPr>
          <w:rFonts w:hint="eastAsia"/>
        </w:rPr>
        <w:t>，因而人们很少问津</w:t>
      </w:r>
      <w:r>
        <w:rPr>
          <w:rFonts w:hint="eastAsia"/>
        </w:rPr>
        <w:t>.</w:t>
      </w:r>
      <w:r>
        <w:rPr>
          <w:rFonts w:hint="eastAsia"/>
        </w:rPr>
        <w:t>但是作为分类、回归等问题来说，很可能在低维样本空间无法线性处理的样本集，在高维特征空间中却可以通过一个线性超平面实现线性划分</w:t>
      </w:r>
      <w:r>
        <w:rPr>
          <w:rFonts w:hint="eastAsia"/>
        </w:rPr>
        <w:t>(</w:t>
      </w:r>
      <w:r>
        <w:rPr>
          <w:rFonts w:hint="eastAsia"/>
        </w:rPr>
        <w:t>或回归</w:t>
      </w:r>
      <w:r>
        <w:rPr>
          <w:rFonts w:hint="eastAsia"/>
        </w:rPr>
        <w:t>).</w:t>
      </w:r>
      <w:r>
        <w:rPr>
          <w:rFonts w:hint="eastAsia"/>
        </w:rPr>
        <w:t>一般的升维都会带来计算的复杂化，</w:t>
      </w:r>
      <w:r>
        <w:rPr>
          <w:rFonts w:hint="eastAsia"/>
        </w:rPr>
        <w:t>SVM</w:t>
      </w:r>
      <w:r>
        <w:rPr>
          <w:rFonts w:hint="eastAsia"/>
        </w:rPr>
        <w:t>方法巧妙地解决了这个难题</w:t>
      </w:r>
      <w:r>
        <w:rPr>
          <w:rFonts w:hint="eastAsia"/>
        </w:rPr>
        <w:t>:</w:t>
      </w:r>
      <w:r>
        <w:rPr>
          <w:rFonts w:hint="eastAsia"/>
        </w:rPr>
        <w:t>应用核函数的展开定理，就不需要知道非线性映射的显式表达式</w:t>
      </w:r>
      <w:r>
        <w:rPr>
          <w:rFonts w:hint="eastAsia"/>
        </w:rPr>
        <w:t>;</w:t>
      </w:r>
      <w:r>
        <w:rPr>
          <w:rFonts w:hint="eastAsia"/>
        </w:rPr>
        <w:t>由于是在高维特征空间中建立线性学习机，所以与线性模型相比，不但几乎不增加计算的复杂性，而且在某种程度上避免了</w:t>
      </w:r>
      <w:r>
        <w:rPr>
          <w:rFonts w:hint="eastAsia"/>
        </w:rPr>
        <w:t>"</w:t>
      </w:r>
      <w:r>
        <w:rPr>
          <w:rFonts w:hint="eastAsia"/>
        </w:rPr>
        <w:t>维数灾难</w:t>
      </w:r>
      <w:r>
        <w:rPr>
          <w:rFonts w:hint="eastAsia"/>
        </w:rPr>
        <w:t>".</w:t>
      </w:r>
      <w:r>
        <w:rPr>
          <w:rFonts w:hint="eastAsia"/>
        </w:rPr>
        <w:t>这一切要归功于核函数的展开和计算理论。选择不同的核函数，可以生成不同的</w:t>
      </w:r>
      <w:r>
        <w:rPr>
          <w:rFonts w:hint="eastAsia"/>
        </w:rPr>
        <w:t>SVM</w:t>
      </w:r>
      <w:r>
        <w:rPr>
          <w:rFonts w:hint="eastAsia"/>
        </w:rPr>
        <w:t>，常用的核</w:t>
      </w:r>
      <w:r>
        <w:rPr>
          <w:rFonts w:hint="eastAsia"/>
        </w:rPr>
        <w:lastRenderedPageBreak/>
        <w:t>函数有以下</w:t>
      </w:r>
      <w:r>
        <w:rPr>
          <w:rFonts w:hint="eastAsia"/>
        </w:rPr>
        <w:t>4</w:t>
      </w:r>
      <w:r>
        <w:rPr>
          <w:rFonts w:hint="eastAsia"/>
        </w:rPr>
        <w:t>种：</w:t>
      </w:r>
    </w:p>
    <w:p w:rsidR="008E7BD9" w:rsidRDefault="008E7BD9" w:rsidP="008E7BD9">
      <w:pPr>
        <w:ind w:leftChars="200" w:left="480"/>
      </w:pPr>
      <w:r>
        <w:rPr>
          <w:rFonts w:hint="eastAsia"/>
        </w:rPr>
        <w:t>1)</w:t>
      </w:r>
      <w:r>
        <w:rPr>
          <w:rFonts w:hint="eastAsia"/>
        </w:rPr>
        <w:tab/>
      </w:r>
      <w:r>
        <w:rPr>
          <w:rFonts w:hint="eastAsia"/>
        </w:rPr>
        <w:t>线性核函数</w:t>
      </w:r>
      <w:r>
        <w:rPr>
          <w:rFonts w:hint="eastAsia"/>
        </w:rPr>
        <w:t>K(x,y)=x*y</w:t>
      </w:r>
      <w:r>
        <w:rPr>
          <w:rFonts w:hint="eastAsia"/>
        </w:rPr>
        <w:t>；</w:t>
      </w:r>
    </w:p>
    <w:p w:rsidR="008E7BD9" w:rsidRDefault="008E7BD9" w:rsidP="008E7BD9">
      <w:pPr>
        <w:ind w:leftChars="200" w:left="480"/>
      </w:pPr>
      <w:r>
        <w:rPr>
          <w:rFonts w:hint="eastAsia"/>
        </w:rPr>
        <w:t>2)</w:t>
      </w:r>
      <w:r>
        <w:rPr>
          <w:rFonts w:hint="eastAsia"/>
        </w:rPr>
        <w:tab/>
      </w:r>
      <w:r>
        <w:rPr>
          <w:rFonts w:hint="eastAsia"/>
        </w:rPr>
        <w:t>多项式核函数</w:t>
      </w:r>
      <w:r>
        <w:rPr>
          <w:rFonts w:hint="eastAsia"/>
        </w:rPr>
        <w:t>K(x,y)=[(x*y)+1]^d</w:t>
      </w:r>
      <w:r>
        <w:rPr>
          <w:rFonts w:hint="eastAsia"/>
        </w:rPr>
        <w:t>；</w:t>
      </w:r>
    </w:p>
    <w:p w:rsidR="008E7BD9" w:rsidRDefault="008E7BD9" w:rsidP="008E7BD9">
      <w:pPr>
        <w:ind w:leftChars="200" w:left="480"/>
      </w:pPr>
      <w:r>
        <w:rPr>
          <w:rFonts w:hint="eastAsia"/>
        </w:rPr>
        <w:t>3)</w:t>
      </w:r>
      <w:r>
        <w:rPr>
          <w:rFonts w:hint="eastAsia"/>
        </w:rPr>
        <w:tab/>
      </w:r>
      <w:r>
        <w:rPr>
          <w:rFonts w:hint="eastAsia"/>
        </w:rPr>
        <w:t>径向基函数</w:t>
      </w:r>
      <w:r>
        <w:rPr>
          <w:rFonts w:hint="eastAsia"/>
        </w:rPr>
        <w:t>K(x,y)=exp(-|x-y|^2/d^2)</w:t>
      </w:r>
      <w:r>
        <w:rPr>
          <w:rFonts w:hint="eastAsia"/>
        </w:rPr>
        <w:t>；</w:t>
      </w:r>
    </w:p>
    <w:p w:rsidR="008E7BD9" w:rsidRDefault="008E7BD9" w:rsidP="008E7BD9">
      <w:pPr>
        <w:ind w:leftChars="200" w:left="480"/>
      </w:pPr>
      <w:r>
        <w:rPr>
          <w:rFonts w:hint="eastAsia"/>
        </w:rPr>
        <w:t>4)</w:t>
      </w:r>
      <w:r>
        <w:rPr>
          <w:rFonts w:hint="eastAsia"/>
        </w:rPr>
        <w:tab/>
      </w:r>
      <w:r>
        <w:rPr>
          <w:rFonts w:hint="eastAsia"/>
        </w:rPr>
        <w:t>二层神经网络核函数</w:t>
      </w:r>
      <w:r>
        <w:rPr>
          <w:rFonts w:hint="eastAsia"/>
        </w:rPr>
        <w:t>K(x,y)=tanh(a(x*y)+b)</w:t>
      </w:r>
      <w:r>
        <w:rPr>
          <w:rFonts w:hint="eastAsia"/>
        </w:rPr>
        <w:t>。</w:t>
      </w:r>
    </w:p>
    <w:p w:rsidR="008E7BD9" w:rsidRDefault="008E7BD9" w:rsidP="008E7BD9">
      <w:r>
        <w:rPr>
          <w:rFonts w:hint="eastAsia"/>
        </w:rPr>
        <w:t>支持向量机分类情况如下：</w:t>
      </w:r>
    </w:p>
    <w:p w:rsidR="0082338D" w:rsidRDefault="008E7BD9" w:rsidP="008E7BD9">
      <w:pPr>
        <w:pStyle w:val="a4"/>
        <w:numPr>
          <w:ilvl w:val="0"/>
          <w:numId w:val="11"/>
        </w:numPr>
        <w:ind w:firstLineChars="0"/>
      </w:pPr>
      <w:r>
        <w:rPr>
          <w:rFonts w:hint="eastAsia"/>
        </w:rPr>
        <w:t>在</w:t>
      </w:r>
      <w:r>
        <w:rPr>
          <w:rFonts w:hint="eastAsia"/>
        </w:rPr>
        <w:t>n</w:t>
      </w:r>
      <w:r>
        <w:rPr>
          <w:rFonts w:hint="eastAsia"/>
        </w:rPr>
        <w:t>维空间中找到一个分类超平面，将空间上的点分类。如下图所示线性分类的例子。</w:t>
      </w:r>
    </w:p>
    <w:p w:rsidR="008E7BD9" w:rsidRDefault="008E7BD9" w:rsidP="008E7BD9">
      <w:pPr>
        <w:jc w:val="center"/>
      </w:pPr>
      <w:r>
        <w:rPr>
          <w:noProof/>
        </w:rPr>
        <w:drawing>
          <wp:inline distT="0" distB="0" distL="0" distR="0" wp14:anchorId="467AEC1B">
            <wp:extent cx="2327848"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27848" cy="2160000"/>
                    </a:xfrm>
                    <a:prstGeom prst="rect">
                      <a:avLst/>
                    </a:prstGeom>
                    <a:noFill/>
                  </pic:spPr>
                </pic:pic>
              </a:graphicData>
            </a:graphic>
          </wp:inline>
        </w:drawing>
      </w:r>
    </w:p>
    <w:p w:rsidR="008E7BD9" w:rsidRDefault="008E7BD9" w:rsidP="008E7BD9">
      <w:pPr>
        <w:pStyle w:val="a4"/>
        <w:numPr>
          <w:ilvl w:val="0"/>
          <w:numId w:val="11"/>
        </w:numPr>
        <w:ind w:firstLineChars="0"/>
      </w:pPr>
      <w:r w:rsidRPr="008E7BD9">
        <w:rPr>
          <w:rFonts w:hint="eastAsia"/>
        </w:rPr>
        <w:t>一般而言，一个点距离超平面的远近可以表示为分类预测的确信或准确程度。</w:t>
      </w:r>
      <w:r w:rsidRPr="008E7BD9">
        <w:rPr>
          <w:rFonts w:hint="eastAsia"/>
        </w:rPr>
        <w:t>SVM</w:t>
      </w:r>
      <w:r w:rsidRPr="008E7BD9">
        <w:rPr>
          <w:rFonts w:hint="eastAsia"/>
        </w:rPr>
        <w:t>就是要最大化这个间隔值。而在虚线上的点便叫做支持向量</w:t>
      </w:r>
      <w:r w:rsidRPr="008E7BD9">
        <w:rPr>
          <w:rFonts w:hint="eastAsia"/>
        </w:rPr>
        <w:t>Supprot Verctor</w:t>
      </w:r>
      <w:r w:rsidRPr="008E7BD9">
        <w:rPr>
          <w:rFonts w:hint="eastAsia"/>
        </w:rPr>
        <w:t>。</w:t>
      </w:r>
    </w:p>
    <w:p w:rsidR="008E7BD9" w:rsidRPr="008E7BD9" w:rsidRDefault="008E7BD9" w:rsidP="008E7BD9">
      <w:pPr>
        <w:jc w:val="center"/>
      </w:pPr>
      <w:r>
        <w:rPr>
          <w:noProof/>
        </w:rPr>
        <w:drawing>
          <wp:inline distT="0" distB="0" distL="0" distR="0" wp14:anchorId="47D60E58">
            <wp:extent cx="2070301" cy="2160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70301" cy="2160000"/>
                    </a:xfrm>
                    <a:prstGeom prst="rect">
                      <a:avLst/>
                    </a:prstGeom>
                    <a:noFill/>
                  </pic:spPr>
                </pic:pic>
              </a:graphicData>
            </a:graphic>
          </wp:inline>
        </w:drawing>
      </w:r>
    </w:p>
    <w:p w:rsidR="008E7BD9" w:rsidRDefault="008E7BD9" w:rsidP="008E7BD9">
      <w:pPr>
        <w:pStyle w:val="a4"/>
        <w:numPr>
          <w:ilvl w:val="0"/>
          <w:numId w:val="11"/>
        </w:numPr>
        <w:ind w:firstLineChars="0"/>
      </w:pPr>
      <w:r w:rsidRPr="008E7BD9">
        <w:rPr>
          <w:rFonts w:hint="eastAsia"/>
        </w:rPr>
        <w:t>我们会经常遇到线性不可分的样例，此时，我们的常用做法是把样例特征映射到高维空间中去，如下图所示。线性不可分映射到高维空间，可能会导致维度大小高到可怕的</w:t>
      </w:r>
      <w:r w:rsidRPr="008E7BD9">
        <w:rPr>
          <w:rFonts w:hint="eastAsia"/>
        </w:rPr>
        <w:t>(19</w:t>
      </w:r>
      <w:r w:rsidRPr="008E7BD9">
        <w:rPr>
          <w:rFonts w:hint="eastAsia"/>
        </w:rPr>
        <w:t>维乃至无穷维的例子</w:t>
      </w:r>
      <w:r w:rsidRPr="008E7BD9">
        <w:rPr>
          <w:rFonts w:hint="eastAsia"/>
        </w:rPr>
        <w:t>)</w:t>
      </w:r>
      <w:r w:rsidRPr="008E7BD9">
        <w:rPr>
          <w:rFonts w:hint="eastAsia"/>
        </w:rPr>
        <w:t>，导致计算复杂。核函数的价值在于它虽然也是讲特征进行从低维到高维的转换，但核函数绝就绝在它事先在低维上进行计算，而将实质上的分类效果表现在了高维上，也就如上文所说的避免了直接在高维空间中的复杂计算。</w:t>
      </w:r>
    </w:p>
    <w:p w:rsidR="008E7BD9" w:rsidRPr="008E7BD9" w:rsidRDefault="008E7BD9" w:rsidP="008E7BD9">
      <w:pPr>
        <w:jc w:val="center"/>
      </w:pPr>
      <w:r>
        <w:rPr>
          <w:noProof/>
        </w:rPr>
        <w:lastRenderedPageBreak/>
        <w:drawing>
          <wp:inline distT="0" distB="0" distL="0" distR="0" wp14:anchorId="35BE6444">
            <wp:extent cx="3805200" cy="21600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5200" cy="2160000"/>
                    </a:xfrm>
                    <a:prstGeom prst="rect">
                      <a:avLst/>
                    </a:prstGeom>
                    <a:noFill/>
                  </pic:spPr>
                </pic:pic>
              </a:graphicData>
            </a:graphic>
          </wp:inline>
        </w:drawing>
      </w:r>
    </w:p>
    <w:p w:rsidR="008E7BD9" w:rsidRDefault="008E7BD9" w:rsidP="008E7BD9">
      <w:pPr>
        <w:pStyle w:val="a4"/>
        <w:numPr>
          <w:ilvl w:val="0"/>
          <w:numId w:val="11"/>
        </w:numPr>
        <w:ind w:firstLineChars="0"/>
      </w:pPr>
      <w:r w:rsidRPr="008E7BD9">
        <w:rPr>
          <w:rFonts w:hint="eastAsia"/>
        </w:rPr>
        <w:t>使用松弛变量处理数据噪音。</w:t>
      </w:r>
    </w:p>
    <w:p w:rsidR="008E7BD9" w:rsidRPr="008E7BD9" w:rsidRDefault="008E7BD9" w:rsidP="008E7BD9">
      <w:pPr>
        <w:jc w:val="center"/>
      </w:pPr>
      <w:r>
        <w:rPr>
          <w:noProof/>
        </w:rPr>
        <w:drawing>
          <wp:inline distT="0" distB="0" distL="0" distR="0" wp14:anchorId="64784658">
            <wp:extent cx="2207772" cy="21600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7772" cy="2160000"/>
                    </a:xfrm>
                    <a:prstGeom prst="rect">
                      <a:avLst/>
                    </a:prstGeom>
                    <a:noFill/>
                  </pic:spPr>
                </pic:pic>
              </a:graphicData>
            </a:graphic>
          </wp:inline>
        </w:drawing>
      </w:r>
    </w:p>
    <w:p w:rsidR="008E7BD9" w:rsidRPr="0082338D" w:rsidRDefault="008E7BD9" w:rsidP="008E7BD9">
      <w:pPr>
        <w:ind w:firstLine="420"/>
      </w:pPr>
      <w:r w:rsidRPr="008E7BD9">
        <w:rPr>
          <w:rFonts w:hint="eastAsia"/>
        </w:rPr>
        <w:t>本次实验使用</w:t>
      </w:r>
      <w:r w:rsidRPr="008E7BD9">
        <w:rPr>
          <w:rFonts w:hint="eastAsia"/>
        </w:rPr>
        <w:t>LIBSVM</w:t>
      </w:r>
      <w:r w:rsidRPr="008E7BD9">
        <w:rPr>
          <w:rFonts w:hint="eastAsia"/>
        </w:rPr>
        <w:t>工具包，</w:t>
      </w:r>
      <w:r w:rsidRPr="008E7BD9">
        <w:rPr>
          <w:rFonts w:hint="eastAsia"/>
        </w:rPr>
        <w:t>LIBSVM</w:t>
      </w:r>
      <w:r w:rsidRPr="008E7BD9">
        <w:rPr>
          <w:rFonts w:hint="eastAsia"/>
        </w:rPr>
        <w:t>是台湾大学林智仁</w:t>
      </w:r>
      <w:r w:rsidRPr="008E7BD9">
        <w:rPr>
          <w:rFonts w:hint="eastAsia"/>
        </w:rPr>
        <w:t>(Lin Chih-Jen)</w:t>
      </w:r>
      <w:r w:rsidRPr="008E7BD9">
        <w:rPr>
          <w:rFonts w:hint="eastAsia"/>
        </w:rPr>
        <w:t>教授等开发设计的一个简单、易于使用和快速有效的</w:t>
      </w:r>
      <w:r w:rsidRPr="008E7BD9">
        <w:rPr>
          <w:rFonts w:hint="eastAsia"/>
        </w:rPr>
        <w:t>SVM</w:t>
      </w:r>
      <w:r w:rsidRPr="008E7BD9">
        <w:rPr>
          <w:rFonts w:hint="eastAsia"/>
        </w:rPr>
        <w:t>模式识别与回归的软件包，他不但提供了编译好的可在</w:t>
      </w:r>
      <w:r w:rsidRPr="008E7BD9">
        <w:rPr>
          <w:rFonts w:hint="eastAsia"/>
        </w:rPr>
        <w:t>Windows</w:t>
      </w:r>
      <w:r w:rsidRPr="008E7BD9">
        <w:rPr>
          <w:rFonts w:hint="eastAsia"/>
        </w:rPr>
        <w:t>系列系统的执行文件，还提供了源代码，方便改进、修改以及在其它操作系统上应用</w:t>
      </w:r>
      <w:r w:rsidRPr="008E7BD9">
        <w:rPr>
          <w:rFonts w:hint="eastAsia"/>
        </w:rPr>
        <w:t>;</w:t>
      </w:r>
      <w:r w:rsidRPr="008E7BD9">
        <w:rPr>
          <w:rFonts w:hint="eastAsia"/>
        </w:rPr>
        <w:t>该软件对</w:t>
      </w:r>
      <w:r w:rsidRPr="008E7BD9">
        <w:rPr>
          <w:rFonts w:hint="eastAsia"/>
        </w:rPr>
        <w:t>SVM</w:t>
      </w:r>
      <w:r w:rsidRPr="008E7BD9">
        <w:rPr>
          <w:rFonts w:hint="eastAsia"/>
        </w:rPr>
        <w:t>所涉及的参数调节相对比较少，提供了很多的默认参数，利用这些默认参数可以解决很多问题</w:t>
      </w:r>
      <w:r w:rsidRPr="008E7BD9">
        <w:rPr>
          <w:rFonts w:hint="eastAsia"/>
        </w:rPr>
        <w:t>;</w:t>
      </w:r>
      <w:r w:rsidRPr="008E7BD9">
        <w:rPr>
          <w:rFonts w:hint="eastAsia"/>
        </w:rPr>
        <w:t>并提供了交互检验</w:t>
      </w:r>
      <w:r w:rsidRPr="008E7BD9">
        <w:rPr>
          <w:rFonts w:hint="eastAsia"/>
        </w:rPr>
        <w:t>(Cross Validation)</w:t>
      </w:r>
      <w:r w:rsidRPr="008E7BD9">
        <w:rPr>
          <w:rFonts w:hint="eastAsia"/>
        </w:rPr>
        <w:t>的功能。该软件可以解决</w:t>
      </w:r>
      <w:r w:rsidRPr="008E7BD9">
        <w:rPr>
          <w:rFonts w:hint="eastAsia"/>
        </w:rPr>
        <w:t>C-SVM</w:t>
      </w:r>
      <w:r w:rsidRPr="008E7BD9">
        <w:rPr>
          <w:rFonts w:hint="eastAsia"/>
        </w:rPr>
        <w:t>、ν</w:t>
      </w:r>
      <w:r w:rsidRPr="008E7BD9">
        <w:rPr>
          <w:rFonts w:hint="eastAsia"/>
        </w:rPr>
        <w:t>-SVM</w:t>
      </w:r>
      <w:r w:rsidRPr="008E7BD9">
        <w:rPr>
          <w:rFonts w:hint="eastAsia"/>
        </w:rPr>
        <w:t>、ε</w:t>
      </w:r>
      <w:r w:rsidRPr="008E7BD9">
        <w:rPr>
          <w:rFonts w:hint="eastAsia"/>
        </w:rPr>
        <w:t>-SVR</w:t>
      </w:r>
      <w:r w:rsidRPr="008E7BD9">
        <w:rPr>
          <w:rFonts w:hint="eastAsia"/>
        </w:rPr>
        <w:t>和ν</w:t>
      </w:r>
      <w:r w:rsidRPr="008E7BD9">
        <w:rPr>
          <w:rFonts w:hint="eastAsia"/>
        </w:rPr>
        <w:t>-SVR</w:t>
      </w:r>
      <w:r w:rsidRPr="008E7BD9">
        <w:rPr>
          <w:rFonts w:hint="eastAsia"/>
        </w:rPr>
        <w:t>等问题，包括基于一对一算法的多类模式识别问题。该工具包可以解决多分类问题。</w:t>
      </w:r>
    </w:p>
    <w:p w:rsidR="00607912" w:rsidRDefault="0082338D" w:rsidP="000C2C3C">
      <w:pPr>
        <w:pStyle w:val="3"/>
        <w:numPr>
          <w:ilvl w:val="0"/>
          <w:numId w:val="27"/>
        </w:numPr>
      </w:pPr>
      <w:bookmarkStart w:id="10" w:name="_Toc440486771"/>
      <w:r>
        <w:t>决策树</w:t>
      </w:r>
      <w:bookmarkEnd w:id="10"/>
    </w:p>
    <w:p w:rsidR="00DA5018" w:rsidRDefault="00B6431C" w:rsidP="00957531">
      <w:pPr>
        <w:ind w:firstLine="420"/>
      </w:pPr>
      <w:r w:rsidRPr="00B6431C">
        <w:rPr>
          <w:rFonts w:hint="eastAsia"/>
        </w:rPr>
        <w:t>决策树也称为判定树，是一种有监督的学习方法。决策树代表着决策树的树形结构，可以根据训练集数据构造出决策树。如果该树不能对所有对象给出正确的分类，就选择一些例外加入到训练集数据中。重复该过程，直到形成正确的决策集。决策树方法首先对数据进行处理，利用归纳算法生成可读的规则和决策树，然后使用决策树对新数据进行分析，本质上是通过一系列规则对数据进行分类的过程。决策树的典型算法有</w:t>
      </w:r>
      <w:r w:rsidRPr="00B6431C">
        <w:rPr>
          <w:rFonts w:hint="eastAsia"/>
        </w:rPr>
        <w:t>ID3</w:t>
      </w:r>
      <w:r w:rsidRPr="00B6431C">
        <w:rPr>
          <w:rFonts w:hint="eastAsia"/>
        </w:rPr>
        <w:t>，</w:t>
      </w:r>
      <w:r w:rsidRPr="00B6431C">
        <w:rPr>
          <w:rFonts w:hint="eastAsia"/>
        </w:rPr>
        <w:t>C4.5</w:t>
      </w:r>
      <w:r w:rsidRPr="00B6431C">
        <w:rPr>
          <w:rFonts w:hint="eastAsia"/>
        </w:rPr>
        <w:t>，</w:t>
      </w:r>
      <w:r w:rsidRPr="00B6431C">
        <w:rPr>
          <w:rFonts w:hint="eastAsia"/>
        </w:rPr>
        <w:t>CART</w:t>
      </w:r>
      <w:r w:rsidRPr="00B6431C">
        <w:rPr>
          <w:rFonts w:hint="eastAsia"/>
        </w:rPr>
        <w:t>等，本次采用</w:t>
      </w:r>
      <w:r w:rsidRPr="00B6431C">
        <w:rPr>
          <w:rFonts w:hint="eastAsia"/>
        </w:rPr>
        <w:t>ID3</w:t>
      </w:r>
      <w:r w:rsidRPr="00B6431C">
        <w:rPr>
          <w:rFonts w:hint="eastAsia"/>
        </w:rPr>
        <w:t>测试集的方法，</w:t>
      </w:r>
      <w:r w:rsidRPr="00B6431C">
        <w:rPr>
          <w:rFonts w:hint="eastAsia"/>
        </w:rPr>
        <w:lastRenderedPageBreak/>
        <w:t>将样本集合分为训练集与测试集。根据训练集构建决策树，决策树中的结点逐层展开。每展开一层子结点，并将其设为叶结点，就得到一棵决策树，然后采用测试集对所得决策树的分类性能进行统计。重复上述过程，可以得到决策树在测试集上的学习曲线。根据学习曲线，选择在测试集上性能最佳的决策树为最终的决策树。</w:t>
      </w:r>
      <w:r w:rsidR="00957531">
        <w:t>与决策树相关得到主要算法有：</w:t>
      </w:r>
      <w:r w:rsidR="00957531" w:rsidRPr="00957531">
        <w:rPr>
          <w:rFonts w:hint="eastAsia"/>
        </w:rPr>
        <w:t>ID3</w:t>
      </w:r>
      <w:r w:rsidR="00957531">
        <w:rPr>
          <w:rFonts w:hint="eastAsia"/>
        </w:rPr>
        <w:t>，</w:t>
      </w:r>
      <w:r w:rsidR="00957531">
        <w:rPr>
          <w:rFonts w:hint="eastAsia"/>
        </w:rPr>
        <w:t>CLS</w:t>
      </w:r>
      <w:r w:rsidR="00957531" w:rsidRPr="00957531">
        <w:rPr>
          <w:rFonts w:hint="eastAsia"/>
        </w:rPr>
        <w:t>，</w:t>
      </w:r>
      <w:r w:rsidR="00957531" w:rsidRPr="00957531">
        <w:rPr>
          <w:rFonts w:hint="eastAsia"/>
        </w:rPr>
        <w:t>C4.5</w:t>
      </w:r>
      <w:r w:rsidR="00957531" w:rsidRPr="00957531">
        <w:rPr>
          <w:rFonts w:hint="eastAsia"/>
        </w:rPr>
        <w:t>，</w:t>
      </w:r>
      <w:r w:rsidR="00957531" w:rsidRPr="00957531">
        <w:rPr>
          <w:rFonts w:hint="eastAsia"/>
        </w:rPr>
        <w:t>CART</w:t>
      </w:r>
      <w:r w:rsidR="00957531">
        <w:rPr>
          <w:rFonts w:hint="eastAsia"/>
        </w:rPr>
        <w:t>。</w:t>
      </w:r>
    </w:p>
    <w:p w:rsidR="00A471E6" w:rsidRPr="00A471E6" w:rsidRDefault="00A471E6" w:rsidP="00A471E6">
      <w:pPr>
        <w:pStyle w:val="a4"/>
        <w:numPr>
          <w:ilvl w:val="0"/>
          <w:numId w:val="22"/>
        </w:numPr>
        <w:ind w:firstLineChars="0"/>
        <w:rPr>
          <w:b/>
        </w:rPr>
      </w:pPr>
      <w:r w:rsidRPr="00A471E6">
        <w:rPr>
          <w:rFonts w:hint="eastAsia"/>
          <w:b/>
        </w:rPr>
        <w:t>CLS</w:t>
      </w:r>
      <w:r w:rsidRPr="00A471E6">
        <w:rPr>
          <w:rFonts w:hint="eastAsia"/>
          <w:b/>
        </w:rPr>
        <w:t>算法</w:t>
      </w:r>
    </w:p>
    <w:p w:rsidR="00A471E6" w:rsidRDefault="00A471E6" w:rsidP="00A471E6">
      <w:pPr>
        <w:ind w:firstLine="420"/>
      </w:pPr>
      <w:r>
        <w:rPr>
          <w:rFonts w:hint="eastAsia"/>
        </w:rPr>
        <w:t>CLS</w:t>
      </w:r>
      <w:r>
        <w:rPr>
          <w:rFonts w:hint="eastAsia"/>
        </w:rPr>
        <w:t>算法是早期的决策树学习算法。它是许多决策树学习算法的基础。</w:t>
      </w:r>
    </w:p>
    <w:p w:rsidR="00A471E6" w:rsidRDefault="00A471E6" w:rsidP="00A471E6">
      <w:pPr>
        <w:pStyle w:val="a4"/>
        <w:numPr>
          <w:ilvl w:val="0"/>
          <w:numId w:val="23"/>
        </w:numPr>
        <w:ind w:firstLineChars="0"/>
      </w:pPr>
      <w:r w:rsidRPr="00A471E6">
        <w:rPr>
          <w:rFonts w:hint="eastAsia"/>
        </w:rPr>
        <w:t>CLS</w:t>
      </w:r>
      <w:r w:rsidRPr="00A471E6">
        <w:rPr>
          <w:rFonts w:hint="eastAsia"/>
        </w:rPr>
        <w:t>基本思想</w:t>
      </w:r>
    </w:p>
    <w:p w:rsidR="00A471E6" w:rsidRDefault="00A471E6" w:rsidP="00A471E6">
      <w:pPr>
        <w:ind w:firstLine="420"/>
      </w:pPr>
      <w:r>
        <w:rPr>
          <w:rFonts w:hint="eastAsia"/>
        </w:rPr>
        <w:t>从一棵空决策树开始，选择某一属性（分类属性）作为测试属性。该测试属性对应决策树中的决策结点。根据该属性的值的不同，可将训练样本分成相应的子集，如果该子集为空，或该子集中的样本属于同一个类，则该子集为叶结点，否则该子集对应于决策树的内部结点，即测试结点，需要选择一个新的分类属性对该子集进行划分，直到所有的子集都为空或者属于同一类。</w:t>
      </w:r>
    </w:p>
    <w:p w:rsidR="00A471E6" w:rsidRDefault="00A471E6" w:rsidP="00A471E6">
      <w:pPr>
        <w:pStyle w:val="a4"/>
        <w:numPr>
          <w:ilvl w:val="0"/>
          <w:numId w:val="23"/>
        </w:numPr>
        <w:ind w:firstLineChars="0"/>
      </w:pPr>
      <w:r>
        <w:rPr>
          <w:rFonts w:hint="eastAsia"/>
        </w:rPr>
        <w:t>决策树构建</w:t>
      </w:r>
    </w:p>
    <w:p w:rsidR="00A471E6" w:rsidRDefault="00A471E6" w:rsidP="00C90D79">
      <w:pPr>
        <w:pStyle w:val="a4"/>
        <w:numPr>
          <w:ilvl w:val="0"/>
          <w:numId w:val="24"/>
        </w:numPr>
        <w:ind w:leftChars="175" w:left="840" w:firstLineChars="0"/>
      </w:pPr>
      <w:r>
        <w:rPr>
          <w:rFonts w:hint="eastAsia"/>
        </w:rPr>
        <w:t>生成一颗空决策树和一张训练样本属性集</w:t>
      </w:r>
      <w:r>
        <w:rPr>
          <w:rFonts w:hint="eastAsia"/>
        </w:rPr>
        <w:t>;</w:t>
      </w:r>
    </w:p>
    <w:p w:rsidR="00A471E6" w:rsidRDefault="00A471E6" w:rsidP="00C93D23">
      <w:pPr>
        <w:pStyle w:val="a4"/>
        <w:numPr>
          <w:ilvl w:val="0"/>
          <w:numId w:val="24"/>
        </w:numPr>
        <w:ind w:leftChars="175" w:left="840" w:firstLineChars="0"/>
      </w:pPr>
      <w:r>
        <w:rPr>
          <w:rFonts w:hint="eastAsia"/>
        </w:rPr>
        <w:t>若训练样本集</w:t>
      </w:r>
      <w:r>
        <w:rPr>
          <w:rFonts w:hint="eastAsia"/>
        </w:rPr>
        <w:t xml:space="preserve">T </w:t>
      </w:r>
      <w:r>
        <w:rPr>
          <w:rFonts w:hint="eastAsia"/>
        </w:rPr>
        <w:t>中所有的样本都属于同一类</w:t>
      </w:r>
      <w:r>
        <w:rPr>
          <w:rFonts w:hint="eastAsia"/>
        </w:rPr>
        <w:t>,</w:t>
      </w:r>
    </w:p>
    <w:p w:rsidR="00A471E6" w:rsidRDefault="00A471E6" w:rsidP="00C93D23">
      <w:pPr>
        <w:ind w:leftChars="175" w:left="420"/>
      </w:pPr>
      <w:r>
        <w:rPr>
          <w:rFonts w:hint="eastAsia"/>
        </w:rPr>
        <w:t xml:space="preserve">   </w:t>
      </w:r>
      <w:r>
        <w:rPr>
          <w:rFonts w:hint="eastAsia"/>
        </w:rPr>
        <w:t>则生成结点</w:t>
      </w:r>
      <w:r>
        <w:rPr>
          <w:rFonts w:hint="eastAsia"/>
        </w:rPr>
        <w:t xml:space="preserve">T , </w:t>
      </w:r>
      <w:r>
        <w:rPr>
          <w:rFonts w:hint="eastAsia"/>
        </w:rPr>
        <w:t>并终止学习算法</w:t>
      </w:r>
      <w:r>
        <w:rPr>
          <w:rFonts w:hint="eastAsia"/>
        </w:rPr>
        <w:t>;</w:t>
      </w:r>
      <w:r>
        <w:rPr>
          <w:rFonts w:hint="eastAsia"/>
        </w:rPr>
        <w:t>否则</w:t>
      </w:r>
    </w:p>
    <w:p w:rsidR="00A471E6" w:rsidRDefault="00A471E6" w:rsidP="00C93D23">
      <w:pPr>
        <w:pStyle w:val="a4"/>
        <w:numPr>
          <w:ilvl w:val="0"/>
          <w:numId w:val="25"/>
        </w:numPr>
        <w:ind w:leftChars="175" w:left="840" w:firstLineChars="0"/>
      </w:pPr>
      <w:r>
        <w:rPr>
          <w:rFonts w:hint="eastAsia"/>
        </w:rPr>
        <w:t>根据某种策略从训练样本属性表中选择属性</w:t>
      </w:r>
    </w:p>
    <w:p w:rsidR="00A471E6" w:rsidRDefault="00A471E6" w:rsidP="00C93D23">
      <w:pPr>
        <w:ind w:leftChars="175" w:left="420"/>
      </w:pPr>
      <w:r>
        <w:rPr>
          <w:rFonts w:hint="eastAsia"/>
        </w:rPr>
        <w:t xml:space="preserve">   A </w:t>
      </w:r>
      <w:r>
        <w:rPr>
          <w:rFonts w:hint="eastAsia"/>
        </w:rPr>
        <w:t>作为测试属性</w:t>
      </w:r>
      <w:r>
        <w:rPr>
          <w:rFonts w:hint="eastAsia"/>
        </w:rPr>
        <w:t xml:space="preserve">,  </w:t>
      </w:r>
      <w:r>
        <w:rPr>
          <w:rFonts w:hint="eastAsia"/>
        </w:rPr>
        <w:t>生成测试结点</w:t>
      </w:r>
      <w:r>
        <w:rPr>
          <w:rFonts w:hint="eastAsia"/>
        </w:rPr>
        <w:t xml:space="preserve">A </w:t>
      </w:r>
    </w:p>
    <w:p w:rsidR="00A471E6" w:rsidRDefault="00A471E6" w:rsidP="00C93D23">
      <w:pPr>
        <w:pStyle w:val="a4"/>
        <w:numPr>
          <w:ilvl w:val="0"/>
          <w:numId w:val="25"/>
        </w:numPr>
        <w:ind w:leftChars="175" w:left="840" w:firstLineChars="0"/>
      </w:pPr>
      <w:r>
        <w:rPr>
          <w:rFonts w:hint="eastAsia"/>
        </w:rPr>
        <w:t>若</w:t>
      </w:r>
      <w:r>
        <w:rPr>
          <w:rFonts w:hint="eastAsia"/>
        </w:rPr>
        <w:t>A</w:t>
      </w:r>
      <w:r>
        <w:rPr>
          <w:rFonts w:hint="eastAsia"/>
        </w:rPr>
        <w:t>的取值为</w:t>
      </w:r>
      <w:r>
        <w:rPr>
          <w:rFonts w:hint="eastAsia"/>
        </w:rPr>
        <w:t>v1,v2,</w:t>
      </w:r>
      <w:r>
        <w:rPr>
          <w:rFonts w:hint="eastAsia"/>
        </w:rPr>
        <w:t>…</w:t>
      </w:r>
      <w:r>
        <w:rPr>
          <w:rFonts w:hint="eastAsia"/>
        </w:rPr>
        <w:t xml:space="preserve">,vm, </w:t>
      </w:r>
      <w:r>
        <w:rPr>
          <w:rFonts w:hint="eastAsia"/>
        </w:rPr>
        <w:t>则根据</w:t>
      </w:r>
      <w:r>
        <w:rPr>
          <w:rFonts w:hint="eastAsia"/>
        </w:rPr>
        <w:t xml:space="preserve">A </w:t>
      </w:r>
      <w:r>
        <w:rPr>
          <w:rFonts w:hint="eastAsia"/>
        </w:rPr>
        <w:t>的取值的</w:t>
      </w:r>
    </w:p>
    <w:p w:rsidR="00A471E6" w:rsidRDefault="00A471E6" w:rsidP="00C93D23">
      <w:pPr>
        <w:ind w:leftChars="175" w:left="420"/>
      </w:pPr>
      <w:r>
        <w:rPr>
          <w:rFonts w:hint="eastAsia"/>
        </w:rPr>
        <w:t xml:space="preserve">   </w:t>
      </w:r>
      <w:r>
        <w:rPr>
          <w:rFonts w:hint="eastAsia"/>
        </w:rPr>
        <w:t>不同</w:t>
      </w:r>
      <w:r>
        <w:rPr>
          <w:rFonts w:hint="eastAsia"/>
        </w:rPr>
        <w:t>,</w:t>
      </w:r>
      <w:r>
        <w:rPr>
          <w:rFonts w:hint="eastAsia"/>
        </w:rPr>
        <w:t>将</w:t>
      </w:r>
      <w:r>
        <w:rPr>
          <w:rFonts w:hint="eastAsia"/>
        </w:rPr>
        <w:t xml:space="preserve">T </w:t>
      </w:r>
      <w:r>
        <w:rPr>
          <w:rFonts w:hint="eastAsia"/>
        </w:rPr>
        <w:t>划分成</w:t>
      </w:r>
      <w:r>
        <w:rPr>
          <w:rFonts w:hint="eastAsia"/>
        </w:rPr>
        <w:t xml:space="preserve"> m</w:t>
      </w:r>
      <w:r>
        <w:rPr>
          <w:rFonts w:hint="eastAsia"/>
        </w:rPr>
        <w:t>个子集</w:t>
      </w:r>
      <w:r>
        <w:rPr>
          <w:rFonts w:hint="eastAsia"/>
        </w:rPr>
        <w:t>T1,T2,</w:t>
      </w:r>
      <w:r>
        <w:rPr>
          <w:rFonts w:hint="eastAsia"/>
        </w:rPr>
        <w:t>…</w:t>
      </w:r>
      <w:r>
        <w:rPr>
          <w:rFonts w:hint="eastAsia"/>
        </w:rPr>
        <w:t>,Tm;</w:t>
      </w:r>
    </w:p>
    <w:p w:rsidR="00A471E6" w:rsidRDefault="00A471E6" w:rsidP="00C93D23">
      <w:pPr>
        <w:pStyle w:val="a4"/>
        <w:numPr>
          <w:ilvl w:val="0"/>
          <w:numId w:val="25"/>
        </w:numPr>
        <w:ind w:leftChars="175" w:left="840" w:firstLineChars="0"/>
      </w:pPr>
      <w:r>
        <w:rPr>
          <w:rFonts w:hint="eastAsia"/>
        </w:rPr>
        <w:t>从训练样本属性表中删除属性</w:t>
      </w:r>
      <w:r>
        <w:rPr>
          <w:rFonts w:hint="eastAsia"/>
        </w:rPr>
        <w:t>A;</w:t>
      </w:r>
    </w:p>
    <w:p w:rsidR="00A471E6" w:rsidRDefault="00A471E6" w:rsidP="00C93D23">
      <w:pPr>
        <w:pStyle w:val="a4"/>
        <w:numPr>
          <w:ilvl w:val="0"/>
          <w:numId w:val="25"/>
        </w:numPr>
        <w:ind w:leftChars="175" w:left="840" w:firstLineChars="0"/>
      </w:pPr>
      <w:r>
        <w:rPr>
          <w:rFonts w:hint="eastAsia"/>
        </w:rPr>
        <w:t>转步骤</w:t>
      </w:r>
      <w:r>
        <w:rPr>
          <w:rFonts w:hint="eastAsia"/>
        </w:rPr>
        <w:t xml:space="preserve">2, </w:t>
      </w:r>
      <w:r>
        <w:rPr>
          <w:rFonts w:hint="eastAsia"/>
        </w:rPr>
        <w:t>对每个子集递归调用</w:t>
      </w:r>
      <w:r>
        <w:rPr>
          <w:rFonts w:hint="eastAsia"/>
        </w:rPr>
        <w:t>CLS;</w:t>
      </w:r>
    </w:p>
    <w:p w:rsidR="00A471E6" w:rsidRDefault="00A471E6" w:rsidP="00A471E6">
      <w:pPr>
        <w:ind w:firstLine="420"/>
      </w:pPr>
      <w:r w:rsidRPr="00A471E6">
        <w:rPr>
          <w:rFonts w:hint="eastAsia"/>
        </w:rPr>
        <w:t>在步骤</w:t>
      </w:r>
      <w:r w:rsidRPr="00A471E6">
        <w:rPr>
          <w:rFonts w:hint="eastAsia"/>
        </w:rPr>
        <w:t>3</w:t>
      </w:r>
      <w:r w:rsidRPr="00A471E6">
        <w:rPr>
          <w:rFonts w:hint="eastAsia"/>
        </w:rPr>
        <w:t>中，根据某种策略从训练样本属性表中选择属性</w:t>
      </w:r>
      <w:r w:rsidRPr="00A471E6">
        <w:rPr>
          <w:rFonts w:hint="eastAsia"/>
        </w:rPr>
        <w:t>A</w:t>
      </w:r>
      <w:r w:rsidRPr="00A471E6">
        <w:rPr>
          <w:rFonts w:hint="eastAsia"/>
        </w:rPr>
        <w:t>作为测试属性。没有规定采用何种测试属性。实践表明，测试属性集的组成以及测试属性的先后对决策树的学习具有举足轻重的影响。</w:t>
      </w:r>
    </w:p>
    <w:p w:rsidR="00A471E6" w:rsidRPr="00A471E6" w:rsidRDefault="00A471E6" w:rsidP="00A471E6">
      <w:pPr>
        <w:pStyle w:val="a4"/>
        <w:numPr>
          <w:ilvl w:val="0"/>
          <w:numId w:val="22"/>
        </w:numPr>
        <w:ind w:firstLineChars="0"/>
        <w:rPr>
          <w:b/>
        </w:rPr>
      </w:pPr>
      <w:r w:rsidRPr="00A471E6">
        <w:rPr>
          <w:rFonts w:hint="eastAsia"/>
          <w:b/>
        </w:rPr>
        <w:t>ID3</w:t>
      </w:r>
      <w:r w:rsidRPr="00A471E6">
        <w:rPr>
          <w:rFonts w:hint="eastAsia"/>
          <w:b/>
        </w:rPr>
        <w:t>算法</w:t>
      </w:r>
    </w:p>
    <w:p w:rsidR="00957531" w:rsidRDefault="00957531" w:rsidP="00A471E6">
      <w:pPr>
        <w:ind w:firstLine="420"/>
      </w:pPr>
      <w:r>
        <w:rPr>
          <w:rFonts w:hint="eastAsia"/>
        </w:rPr>
        <w:t>ID3</w:t>
      </w:r>
      <w:r>
        <w:rPr>
          <w:rFonts w:hint="eastAsia"/>
        </w:rPr>
        <w:t>算法主要针对属性选择问题。是决策树学习方法中最具影响和最为典型的算法。该方法使用信息增益度选择测试属性。当获取信息时，将不确定的内容转为确定的内容，因此信息伴着不确定性。从直觉上讲，小概率事件比大概率事件包含的信息量大。如果某件事情是“百年一见”则肯定比“习以为常”的事件包含的信息量大。</w:t>
      </w:r>
    </w:p>
    <w:p w:rsidR="00957531" w:rsidRDefault="00957531" w:rsidP="00957531">
      <w:pPr>
        <w:pStyle w:val="a4"/>
        <w:numPr>
          <w:ilvl w:val="0"/>
          <w:numId w:val="18"/>
        </w:numPr>
        <w:ind w:firstLineChars="0"/>
      </w:pPr>
      <w:r w:rsidRPr="00957531">
        <w:rPr>
          <w:rFonts w:hint="eastAsia"/>
        </w:rPr>
        <w:t>信息量大小的度量</w:t>
      </w:r>
    </w:p>
    <w:p w:rsidR="00957531" w:rsidRDefault="00957531" w:rsidP="00957531">
      <w:pPr>
        <w:ind w:firstLine="420"/>
      </w:pPr>
      <w:r>
        <w:rPr>
          <w:rFonts w:hint="eastAsia"/>
        </w:rPr>
        <w:t>Shannon1948</w:t>
      </w:r>
      <w:r>
        <w:rPr>
          <w:rFonts w:hint="eastAsia"/>
        </w:rPr>
        <w:t>年提出的信息论理论。事件</w:t>
      </w:r>
      <w:r>
        <w:rPr>
          <w:rFonts w:hint="eastAsia"/>
        </w:rPr>
        <w:t>ai</w:t>
      </w:r>
      <w:r>
        <w:rPr>
          <w:rFonts w:hint="eastAsia"/>
        </w:rPr>
        <w:t>的信息量</w:t>
      </w:r>
      <w:r>
        <w:rPr>
          <w:rFonts w:hint="eastAsia"/>
        </w:rPr>
        <w:t>I</w:t>
      </w:r>
      <w:r>
        <w:rPr>
          <w:rFonts w:hint="eastAsia"/>
        </w:rPr>
        <w:t>（</w:t>
      </w:r>
      <w:r>
        <w:rPr>
          <w:rFonts w:hint="eastAsia"/>
        </w:rPr>
        <w:t xml:space="preserve"> ai </w:t>
      </w:r>
      <w:r>
        <w:rPr>
          <w:rFonts w:hint="eastAsia"/>
        </w:rPr>
        <w:t>）可如下度量：</w:t>
      </w:r>
    </w:p>
    <w:p w:rsidR="00957531" w:rsidRDefault="00957531" w:rsidP="00957531">
      <w:pPr>
        <w:jc w:val="center"/>
      </w:pPr>
      <w:r w:rsidRPr="00CD396B">
        <w:rPr>
          <w:position w:val="-30"/>
        </w:rPr>
        <w:object w:dxaOrig="2580" w:dyaOrig="700">
          <v:shape id="_x0000_i1034" type="#_x0000_t75" style="width:129pt;height:35.25pt" o:ole="">
            <v:imagedata r:id="rId29" o:title=""/>
          </v:shape>
          <o:OLEObject Type="Embed" ProgID="Equation.3" ShapeID="_x0000_i1034" DrawAspect="Content" ObjectID="_1561832557" r:id="rId30"/>
        </w:object>
      </w:r>
    </w:p>
    <w:p w:rsidR="00957531" w:rsidRDefault="00957531" w:rsidP="00957531">
      <w:r>
        <w:rPr>
          <w:rFonts w:hint="eastAsia"/>
        </w:rPr>
        <w:t>其中</w:t>
      </w:r>
      <w:r>
        <w:rPr>
          <w:rFonts w:hint="eastAsia"/>
        </w:rPr>
        <w:t>p(ai)</w:t>
      </w:r>
      <w:r>
        <w:rPr>
          <w:rFonts w:hint="eastAsia"/>
        </w:rPr>
        <w:t>表示事件</w:t>
      </w:r>
      <w:r>
        <w:rPr>
          <w:rFonts w:hint="eastAsia"/>
        </w:rPr>
        <w:t>ai</w:t>
      </w:r>
      <w:r>
        <w:rPr>
          <w:rFonts w:hint="eastAsia"/>
        </w:rPr>
        <w:t>发生的概率。</w:t>
      </w:r>
    </w:p>
    <w:p w:rsidR="00957531" w:rsidRDefault="00957531" w:rsidP="00957531">
      <w:pPr>
        <w:ind w:firstLine="420"/>
      </w:pPr>
      <w:r>
        <w:rPr>
          <w:rFonts w:hint="eastAsia"/>
        </w:rPr>
        <w:t>假设有</w:t>
      </w:r>
      <w:r>
        <w:rPr>
          <w:rFonts w:hint="eastAsia"/>
        </w:rPr>
        <w:t>n</w:t>
      </w:r>
      <w:r>
        <w:rPr>
          <w:rFonts w:hint="eastAsia"/>
        </w:rPr>
        <w:t>个互不相容的事件</w:t>
      </w:r>
      <w:r>
        <w:rPr>
          <w:rFonts w:hint="eastAsia"/>
        </w:rPr>
        <w:t>a1,a2,a3,</w:t>
      </w:r>
      <w:r>
        <w:rPr>
          <w:rFonts w:hint="eastAsia"/>
        </w:rPr>
        <w:t>…</w:t>
      </w:r>
      <w:r>
        <w:rPr>
          <w:rFonts w:hint="eastAsia"/>
        </w:rPr>
        <w:t>.,an,</w:t>
      </w:r>
      <w:r>
        <w:rPr>
          <w:rFonts w:hint="eastAsia"/>
        </w:rPr>
        <w:t>它们中有且仅有一个发生，则其平均的信息量可如下度量：</w:t>
      </w:r>
    </w:p>
    <w:p w:rsidR="00957531" w:rsidRDefault="00957531" w:rsidP="00957531">
      <w:pPr>
        <w:jc w:val="center"/>
      </w:pPr>
      <w:r w:rsidRPr="00CD396B">
        <w:rPr>
          <w:position w:val="-30"/>
        </w:rPr>
        <w:object w:dxaOrig="5240" w:dyaOrig="720">
          <v:shape id="_x0000_i1035" type="#_x0000_t75" style="width:261.75pt;height:36pt" o:ole="">
            <v:imagedata r:id="rId31" o:title=""/>
          </v:shape>
          <o:OLEObject Type="Embed" ProgID="Equation.3" ShapeID="_x0000_i1035" DrawAspect="Content" ObjectID="_1561832558" r:id="rId32"/>
        </w:object>
      </w:r>
      <w:r>
        <w:rPr>
          <w:rFonts w:hint="eastAsia"/>
        </w:rPr>
        <w:t xml:space="preserve">     </w:t>
      </w:r>
      <w:r>
        <w:rPr>
          <w:rFonts w:hint="eastAsia"/>
        </w:rPr>
        <w:t>公式</w:t>
      </w:r>
      <w:r>
        <w:rPr>
          <w:rFonts w:hint="eastAsia"/>
        </w:rPr>
        <w:t>1</w:t>
      </w:r>
    </w:p>
    <w:p w:rsidR="00957531" w:rsidRDefault="00957531" w:rsidP="00957531">
      <w:r>
        <w:rPr>
          <w:rFonts w:hint="eastAsia"/>
        </w:rPr>
        <w:t>上式，对数底数可以为任何数，不同的取值对应了熵的不同单位。通常取</w:t>
      </w:r>
      <w:r>
        <w:rPr>
          <w:rFonts w:hint="eastAsia"/>
        </w:rPr>
        <w:t>2</w:t>
      </w:r>
      <w:r>
        <w:rPr>
          <w:rFonts w:hint="eastAsia"/>
        </w:rPr>
        <w:t>，并规定当</w:t>
      </w:r>
      <w:r>
        <w:rPr>
          <w:rFonts w:hint="eastAsia"/>
        </w:rPr>
        <w:t>p(ai)=0</w:t>
      </w:r>
      <w:r>
        <w:rPr>
          <w:rFonts w:hint="eastAsia"/>
        </w:rPr>
        <w:t>时</w:t>
      </w:r>
      <w:r w:rsidRPr="00CD396B">
        <w:rPr>
          <w:position w:val="-30"/>
        </w:rPr>
        <w:object w:dxaOrig="2580" w:dyaOrig="700">
          <v:shape id="_x0000_i1036" type="#_x0000_t75" style="width:129pt;height:35.25pt" o:ole="">
            <v:imagedata r:id="rId33" o:title=""/>
          </v:shape>
          <o:OLEObject Type="Embed" ProgID="Equation.3" ShapeID="_x0000_i1036" DrawAspect="Content" ObjectID="_1561832559" r:id="rId34"/>
        </w:object>
      </w:r>
      <w:r>
        <w:t>=0</w:t>
      </w:r>
    </w:p>
    <w:p w:rsidR="00957531" w:rsidRDefault="00957531" w:rsidP="00957531">
      <w:pPr>
        <w:ind w:firstLine="420"/>
      </w:pPr>
      <w:r>
        <w:rPr>
          <w:rFonts w:hint="eastAsia"/>
        </w:rPr>
        <w:t>在决策树分类中，假设</w:t>
      </w:r>
      <w:r>
        <w:rPr>
          <w:rFonts w:hint="eastAsia"/>
        </w:rPr>
        <w:t>S</w:t>
      </w:r>
      <w:r>
        <w:rPr>
          <w:rFonts w:hint="eastAsia"/>
        </w:rPr>
        <w:t>是训练样本集合，</w:t>
      </w:r>
      <w:r>
        <w:rPr>
          <w:rFonts w:hint="eastAsia"/>
        </w:rPr>
        <w:t>|S|</w:t>
      </w:r>
      <w:r>
        <w:rPr>
          <w:rFonts w:hint="eastAsia"/>
        </w:rPr>
        <w:t>是训练样本数，样本划分为</w:t>
      </w:r>
      <w:r>
        <w:rPr>
          <w:rFonts w:hint="eastAsia"/>
        </w:rPr>
        <w:t>n</w:t>
      </w:r>
      <w:r>
        <w:rPr>
          <w:rFonts w:hint="eastAsia"/>
        </w:rPr>
        <w:t>个不同的类</w:t>
      </w:r>
      <w:r>
        <w:rPr>
          <w:rFonts w:hint="eastAsia"/>
        </w:rPr>
        <w:t>C1,C2,</w:t>
      </w:r>
      <w:r>
        <w:rPr>
          <w:rFonts w:hint="eastAsia"/>
        </w:rPr>
        <w:t>…</w:t>
      </w:r>
      <w:r>
        <w:rPr>
          <w:rFonts w:hint="eastAsia"/>
        </w:rPr>
        <w:t>.Cn</w:t>
      </w:r>
      <w:r>
        <w:rPr>
          <w:rFonts w:hint="eastAsia"/>
        </w:rPr>
        <w:t>，这些类的大小分别标记为</w:t>
      </w:r>
      <w:r>
        <w:rPr>
          <w:rFonts w:hint="eastAsia"/>
        </w:rPr>
        <w:t>|C1|</w:t>
      </w:r>
      <w:r>
        <w:rPr>
          <w:rFonts w:hint="eastAsia"/>
        </w:rPr>
        <w:t>，</w:t>
      </w:r>
      <w:r>
        <w:rPr>
          <w:rFonts w:hint="eastAsia"/>
        </w:rPr>
        <w:t>|C2|</w:t>
      </w:r>
      <w:r>
        <w:rPr>
          <w:rFonts w:hint="eastAsia"/>
        </w:rPr>
        <w:t>，…</w:t>
      </w:r>
      <w:r>
        <w:rPr>
          <w:rFonts w:hint="eastAsia"/>
        </w:rPr>
        <w:t>..,|Cn|</w:t>
      </w:r>
      <w:r>
        <w:rPr>
          <w:rFonts w:hint="eastAsia"/>
        </w:rPr>
        <w:t>。则任意样本</w:t>
      </w:r>
      <w:r>
        <w:rPr>
          <w:rFonts w:hint="eastAsia"/>
        </w:rPr>
        <w:t>S</w:t>
      </w:r>
      <w:r>
        <w:rPr>
          <w:rFonts w:hint="eastAsia"/>
        </w:rPr>
        <w:t>属于类</w:t>
      </w:r>
      <w:r>
        <w:rPr>
          <w:rFonts w:hint="eastAsia"/>
        </w:rPr>
        <w:t>Ci</w:t>
      </w:r>
      <w:r>
        <w:rPr>
          <w:rFonts w:hint="eastAsia"/>
        </w:rPr>
        <w:t>的概率为：</w:t>
      </w:r>
    </w:p>
    <w:p w:rsidR="00957531" w:rsidRDefault="00957531" w:rsidP="00957531">
      <w:pPr>
        <w:ind w:firstLine="420"/>
        <w:jc w:val="center"/>
      </w:pPr>
      <w:r w:rsidRPr="00CD396B">
        <w:rPr>
          <w:position w:val="-28"/>
        </w:rPr>
        <w:object w:dxaOrig="1520" w:dyaOrig="680">
          <v:shape id="_x0000_i1037" type="#_x0000_t75" style="width:76.5pt;height:33.75pt" o:ole="">
            <v:imagedata r:id="rId35" o:title=""/>
          </v:shape>
          <o:OLEObject Type="Embed" ProgID="Equation.3" ShapeID="_x0000_i1037" DrawAspect="Content" ObjectID="_1561832560" r:id="rId36"/>
        </w:object>
      </w:r>
    </w:p>
    <w:p w:rsidR="00957531" w:rsidRDefault="00957531" w:rsidP="00957531">
      <w:pPr>
        <w:jc w:val="center"/>
      </w:pPr>
      <w:r w:rsidRPr="00957531">
        <w:rPr>
          <w:rFonts w:hint="eastAsia"/>
        </w:rPr>
        <w:t>Entropy</w:t>
      </w:r>
      <w:r w:rsidRPr="00957531">
        <w:rPr>
          <w:rFonts w:hint="eastAsia"/>
        </w:rPr>
        <w:t>（</w:t>
      </w:r>
      <w:r w:rsidRPr="00957531">
        <w:rPr>
          <w:rFonts w:hint="eastAsia"/>
        </w:rPr>
        <w:t>S</w:t>
      </w:r>
      <w:r w:rsidRPr="00957531">
        <w:rPr>
          <w:rFonts w:hint="eastAsia"/>
        </w:rPr>
        <w:t>，</w:t>
      </w:r>
      <w:r w:rsidRPr="00957531">
        <w:rPr>
          <w:rFonts w:hint="eastAsia"/>
        </w:rPr>
        <w:t>A</w:t>
      </w:r>
      <w:r w:rsidRPr="00957531">
        <w:rPr>
          <w:rFonts w:hint="eastAsia"/>
        </w:rPr>
        <w:t>）</w:t>
      </w:r>
      <w:r w:rsidRPr="00957531">
        <w:rPr>
          <w:rFonts w:hint="eastAsia"/>
        </w:rPr>
        <w:t>=</w:t>
      </w:r>
      <w:r w:rsidRPr="00957531">
        <w:rPr>
          <w:rFonts w:hint="eastAsia"/>
        </w:rPr>
        <w:t>∑（</w:t>
      </w:r>
      <w:r w:rsidRPr="00957531">
        <w:rPr>
          <w:rFonts w:hint="eastAsia"/>
        </w:rPr>
        <w:t>|Sv|/|S|</w:t>
      </w:r>
      <w:r w:rsidRPr="00957531">
        <w:rPr>
          <w:rFonts w:hint="eastAsia"/>
        </w:rPr>
        <w:t>）</w:t>
      </w:r>
      <w:r w:rsidRPr="00957531">
        <w:rPr>
          <w:rFonts w:hint="eastAsia"/>
        </w:rPr>
        <w:t>* Entropy</w:t>
      </w:r>
      <w:r w:rsidRPr="00957531">
        <w:rPr>
          <w:rFonts w:hint="eastAsia"/>
        </w:rPr>
        <w:t>（</w:t>
      </w:r>
      <w:r w:rsidRPr="00957531">
        <w:rPr>
          <w:rFonts w:hint="eastAsia"/>
        </w:rPr>
        <w:t>Sv</w:t>
      </w:r>
      <w:r w:rsidRPr="00957531">
        <w:rPr>
          <w:rFonts w:hint="eastAsia"/>
        </w:rPr>
        <w:t>）</w:t>
      </w:r>
      <w:r>
        <w:rPr>
          <w:rFonts w:hint="eastAsia"/>
        </w:rPr>
        <w:t xml:space="preserve">   </w:t>
      </w:r>
      <w:r w:rsidRPr="00957531">
        <w:rPr>
          <w:rFonts w:hint="eastAsia"/>
        </w:rPr>
        <w:t>公式</w:t>
      </w:r>
      <w:r w:rsidRPr="00957531">
        <w:rPr>
          <w:rFonts w:hint="eastAsia"/>
        </w:rPr>
        <w:t>2</w:t>
      </w:r>
    </w:p>
    <w:p w:rsidR="00957531" w:rsidRDefault="00957531" w:rsidP="00957531">
      <w:pPr>
        <w:jc w:val="left"/>
      </w:pPr>
      <w:r>
        <w:rPr>
          <w:rFonts w:hint="eastAsia"/>
        </w:rPr>
        <w:t>∑是属性</w:t>
      </w:r>
      <w:r>
        <w:rPr>
          <w:rFonts w:hint="eastAsia"/>
        </w:rPr>
        <w:t>A</w:t>
      </w:r>
      <w:r>
        <w:rPr>
          <w:rFonts w:hint="eastAsia"/>
        </w:rPr>
        <w:t>的所有可能的值</w:t>
      </w:r>
      <w:r>
        <w:rPr>
          <w:rFonts w:hint="eastAsia"/>
        </w:rPr>
        <w:t>v,Sv</w:t>
      </w:r>
      <w:r>
        <w:rPr>
          <w:rFonts w:hint="eastAsia"/>
        </w:rPr>
        <w:t>是属性</w:t>
      </w:r>
      <w:r>
        <w:rPr>
          <w:rFonts w:hint="eastAsia"/>
        </w:rPr>
        <w:t>A</w:t>
      </w:r>
      <w:r>
        <w:rPr>
          <w:rFonts w:hint="eastAsia"/>
        </w:rPr>
        <w:t>有</w:t>
      </w:r>
      <w:r>
        <w:rPr>
          <w:rFonts w:hint="eastAsia"/>
        </w:rPr>
        <w:t>v</w:t>
      </w:r>
      <w:r>
        <w:rPr>
          <w:rFonts w:hint="eastAsia"/>
        </w:rPr>
        <w:t>值的</w:t>
      </w:r>
      <w:r>
        <w:rPr>
          <w:rFonts w:hint="eastAsia"/>
        </w:rPr>
        <w:t>S</w:t>
      </w:r>
      <w:r>
        <w:rPr>
          <w:rFonts w:hint="eastAsia"/>
        </w:rPr>
        <w:t>子集</w:t>
      </w:r>
      <w:r>
        <w:rPr>
          <w:rFonts w:hint="eastAsia"/>
        </w:rPr>
        <w:t>|Sv|</w:t>
      </w:r>
      <w:r>
        <w:rPr>
          <w:rFonts w:hint="eastAsia"/>
        </w:rPr>
        <w:t>是</w:t>
      </w:r>
      <w:r>
        <w:rPr>
          <w:rFonts w:hint="eastAsia"/>
        </w:rPr>
        <w:t xml:space="preserve">Sv </w:t>
      </w:r>
      <w:r>
        <w:rPr>
          <w:rFonts w:hint="eastAsia"/>
        </w:rPr>
        <w:t>中元素的个数；</w:t>
      </w:r>
      <w:r>
        <w:rPr>
          <w:rFonts w:hint="eastAsia"/>
        </w:rPr>
        <w:t>|S|</w:t>
      </w:r>
      <w:r>
        <w:rPr>
          <w:rFonts w:hint="eastAsia"/>
        </w:rPr>
        <w:t>是</w:t>
      </w:r>
      <w:r>
        <w:rPr>
          <w:rFonts w:hint="eastAsia"/>
        </w:rPr>
        <w:t>S</w:t>
      </w:r>
      <w:r>
        <w:rPr>
          <w:rFonts w:hint="eastAsia"/>
        </w:rPr>
        <w:t>中元素的个数。</w:t>
      </w:r>
    </w:p>
    <w:p w:rsidR="00957531" w:rsidRDefault="00957531" w:rsidP="00957531">
      <w:pPr>
        <w:ind w:leftChars="200" w:left="480"/>
        <w:jc w:val="left"/>
      </w:pPr>
      <w:r>
        <w:rPr>
          <w:rFonts w:hint="eastAsia"/>
        </w:rPr>
        <w:t>Gain</w:t>
      </w:r>
      <w:r>
        <w:rPr>
          <w:rFonts w:hint="eastAsia"/>
        </w:rPr>
        <w:t>（</w:t>
      </w:r>
      <w:r>
        <w:rPr>
          <w:rFonts w:hint="eastAsia"/>
        </w:rPr>
        <w:t>S</w:t>
      </w:r>
      <w:r>
        <w:rPr>
          <w:rFonts w:hint="eastAsia"/>
        </w:rPr>
        <w:t>，</w:t>
      </w:r>
      <w:r>
        <w:rPr>
          <w:rFonts w:hint="eastAsia"/>
        </w:rPr>
        <w:t>A</w:t>
      </w:r>
      <w:r>
        <w:rPr>
          <w:rFonts w:hint="eastAsia"/>
        </w:rPr>
        <w:t>）是属性</w:t>
      </w:r>
      <w:r>
        <w:rPr>
          <w:rFonts w:hint="eastAsia"/>
        </w:rPr>
        <w:t>A</w:t>
      </w:r>
      <w:r>
        <w:rPr>
          <w:rFonts w:hint="eastAsia"/>
        </w:rPr>
        <w:t>在集合</w:t>
      </w:r>
      <w:r>
        <w:rPr>
          <w:rFonts w:hint="eastAsia"/>
        </w:rPr>
        <w:t>S</w:t>
      </w:r>
      <w:r>
        <w:rPr>
          <w:rFonts w:hint="eastAsia"/>
        </w:rPr>
        <w:t>上的信息增益</w:t>
      </w:r>
    </w:p>
    <w:p w:rsidR="00957531" w:rsidRDefault="00957531" w:rsidP="00957531">
      <w:pPr>
        <w:ind w:leftChars="200" w:left="480"/>
        <w:jc w:val="left"/>
      </w:pPr>
      <w:r>
        <w:rPr>
          <w:rFonts w:hint="eastAsia"/>
        </w:rPr>
        <w:t>Gain</w:t>
      </w:r>
      <w:r>
        <w:rPr>
          <w:rFonts w:hint="eastAsia"/>
        </w:rPr>
        <w:t>（</w:t>
      </w:r>
      <w:r>
        <w:rPr>
          <w:rFonts w:hint="eastAsia"/>
        </w:rPr>
        <w:t>S</w:t>
      </w:r>
      <w:r>
        <w:rPr>
          <w:rFonts w:hint="eastAsia"/>
        </w:rPr>
        <w:t>，</w:t>
      </w:r>
      <w:r>
        <w:rPr>
          <w:rFonts w:hint="eastAsia"/>
        </w:rPr>
        <w:t>A</w:t>
      </w:r>
      <w:r>
        <w:rPr>
          <w:rFonts w:hint="eastAsia"/>
        </w:rPr>
        <w:t>）</w:t>
      </w:r>
      <w:r>
        <w:rPr>
          <w:rFonts w:hint="eastAsia"/>
        </w:rPr>
        <w:t>= Entropy</w:t>
      </w:r>
      <w:r>
        <w:rPr>
          <w:rFonts w:hint="eastAsia"/>
        </w:rPr>
        <w:t>（</w:t>
      </w:r>
      <w:r>
        <w:rPr>
          <w:rFonts w:hint="eastAsia"/>
        </w:rPr>
        <w:t>S</w:t>
      </w:r>
      <w:r>
        <w:rPr>
          <w:rFonts w:hint="eastAsia"/>
        </w:rPr>
        <w:t>）</w:t>
      </w:r>
      <w:r>
        <w:rPr>
          <w:rFonts w:hint="eastAsia"/>
        </w:rPr>
        <w:t xml:space="preserve"> -Entropy</w:t>
      </w:r>
      <w:r>
        <w:rPr>
          <w:rFonts w:hint="eastAsia"/>
        </w:rPr>
        <w:t>（</w:t>
      </w:r>
      <w:r>
        <w:rPr>
          <w:rFonts w:hint="eastAsia"/>
        </w:rPr>
        <w:t>S</w:t>
      </w:r>
      <w:r>
        <w:rPr>
          <w:rFonts w:hint="eastAsia"/>
        </w:rPr>
        <w:t>，</w:t>
      </w:r>
      <w:r>
        <w:rPr>
          <w:rFonts w:hint="eastAsia"/>
        </w:rPr>
        <w:t>A</w:t>
      </w:r>
      <w:r>
        <w:rPr>
          <w:rFonts w:hint="eastAsia"/>
        </w:rPr>
        <w:t>）</w:t>
      </w:r>
      <w:r>
        <w:rPr>
          <w:rFonts w:hint="eastAsia"/>
        </w:rPr>
        <w:t xml:space="preserve"> </w:t>
      </w:r>
      <w:r w:rsidR="0049291A">
        <w:rPr>
          <w:rFonts w:hint="eastAsia"/>
        </w:rPr>
        <w:t xml:space="preserve">    </w:t>
      </w:r>
      <w:r>
        <w:rPr>
          <w:rFonts w:hint="eastAsia"/>
        </w:rPr>
        <w:t>公式</w:t>
      </w:r>
      <w:r>
        <w:rPr>
          <w:rFonts w:hint="eastAsia"/>
        </w:rPr>
        <w:t>3</w:t>
      </w:r>
    </w:p>
    <w:p w:rsidR="00957531" w:rsidRDefault="00957531" w:rsidP="00957531">
      <w:pPr>
        <w:ind w:leftChars="200" w:left="480"/>
        <w:jc w:val="left"/>
      </w:pPr>
      <w:r>
        <w:rPr>
          <w:rFonts w:hint="eastAsia"/>
        </w:rPr>
        <w:t>Gain</w:t>
      </w:r>
      <w:r>
        <w:rPr>
          <w:rFonts w:hint="eastAsia"/>
        </w:rPr>
        <w:t>（</w:t>
      </w:r>
      <w:r>
        <w:rPr>
          <w:rFonts w:hint="eastAsia"/>
        </w:rPr>
        <w:t>S</w:t>
      </w:r>
      <w:r>
        <w:rPr>
          <w:rFonts w:hint="eastAsia"/>
        </w:rPr>
        <w:t>，</w:t>
      </w:r>
      <w:r>
        <w:rPr>
          <w:rFonts w:hint="eastAsia"/>
        </w:rPr>
        <w:t>A</w:t>
      </w:r>
      <w:r>
        <w:rPr>
          <w:rFonts w:hint="eastAsia"/>
        </w:rPr>
        <w:t>）越大，说明选择测试属性对分类提供的信息越多</w:t>
      </w:r>
    </w:p>
    <w:p w:rsidR="0049291A" w:rsidRDefault="0049291A" w:rsidP="0049291A">
      <w:pPr>
        <w:pStyle w:val="a4"/>
        <w:numPr>
          <w:ilvl w:val="0"/>
          <w:numId w:val="18"/>
        </w:numPr>
        <w:ind w:firstLineChars="0"/>
        <w:jc w:val="left"/>
      </w:pPr>
      <w:r>
        <w:t>决策树建立</w:t>
      </w:r>
    </w:p>
    <w:p w:rsidR="0049291A" w:rsidRDefault="0049291A" w:rsidP="0049291A">
      <w:pPr>
        <w:pStyle w:val="a4"/>
        <w:numPr>
          <w:ilvl w:val="0"/>
          <w:numId w:val="19"/>
        </w:numPr>
        <w:ind w:firstLineChars="0"/>
        <w:jc w:val="left"/>
      </w:pPr>
      <w:r>
        <w:rPr>
          <w:rFonts w:hint="eastAsia"/>
        </w:rPr>
        <w:t>决定分类属性；</w:t>
      </w:r>
    </w:p>
    <w:p w:rsidR="0049291A" w:rsidRDefault="0049291A" w:rsidP="0049291A">
      <w:pPr>
        <w:pStyle w:val="a4"/>
        <w:numPr>
          <w:ilvl w:val="0"/>
          <w:numId w:val="19"/>
        </w:numPr>
        <w:ind w:firstLineChars="0"/>
        <w:jc w:val="left"/>
      </w:pPr>
      <w:r>
        <w:rPr>
          <w:rFonts w:hint="eastAsia"/>
        </w:rPr>
        <w:t>对目前的数据表，建立一个节点</w:t>
      </w:r>
      <w:r>
        <w:rPr>
          <w:rFonts w:hint="eastAsia"/>
        </w:rPr>
        <w:t>N</w:t>
      </w:r>
    </w:p>
    <w:p w:rsidR="0049291A" w:rsidRDefault="0049291A" w:rsidP="0049291A">
      <w:pPr>
        <w:pStyle w:val="a4"/>
        <w:numPr>
          <w:ilvl w:val="0"/>
          <w:numId w:val="19"/>
        </w:numPr>
        <w:ind w:firstLineChars="0"/>
        <w:jc w:val="left"/>
      </w:pPr>
      <w:r>
        <w:rPr>
          <w:rFonts w:hint="eastAsia"/>
        </w:rPr>
        <w:t>如果数据库中的数据都属于同一个类，</w:t>
      </w:r>
      <w:r>
        <w:rPr>
          <w:rFonts w:hint="eastAsia"/>
        </w:rPr>
        <w:t>N</w:t>
      </w:r>
      <w:r>
        <w:rPr>
          <w:rFonts w:hint="eastAsia"/>
        </w:rPr>
        <w:t>就是树叶，在树叶上标出所属的类</w:t>
      </w:r>
    </w:p>
    <w:p w:rsidR="0049291A" w:rsidRDefault="0049291A" w:rsidP="0049291A">
      <w:pPr>
        <w:pStyle w:val="a4"/>
        <w:numPr>
          <w:ilvl w:val="0"/>
          <w:numId w:val="19"/>
        </w:numPr>
        <w:ind w:firstLineChars="0"/>
        <w:jc w:val="left"/>
      </w:pPr>
      <w:r>
        <w:rPr>
          <w:rFonts w:hint="eastAsia"/>
        </w:rPr>
        <w:t>如果数据表中没有其他属性可以考虑，则</w:t>
      </w:r>
      <w:r>
        <w:rPr>
          <w:rFonts w:hint="eastAsia"/>
        </w:rPr>
        <w:t>N</w:t>
      </w:r>
      <w:r>
        <w:rPr>
          <w:rFonts w:hint="eastAsia"/>
        </w:rPr>
        <w:t>也是树叶，按照少</w:t>
      </w:r>
      <w:r>
        <w:rPr>
          <w:rFonts w:hint="eastAsia"/>
        </w:rPr>
        <w:t xml:space="preserve"> </w:t>
      </w:r>
      <w:r>
        <w:rPr>
          <w:rFonts w:hint="eastAsia"/>
        </w:rPr>
        <w:t>数服从多数的原则在树叶上标出所属类别</w:t>
      </w:r>
    </w:p>
    <w:p w:rsidR="0049291A" w:rsidRDefault="0049291A" w:rsidP="0049291A">
      <w:pPr>
        <w:pStyle w:val="a4"/>
        <w:numPr>
          <w:ilvl w:val="0"/>
          <w:numId w:val="19"/>
        </w:numPr>
        <w:ind w:firstLineChars="0"/>
        <w:jc w:val="left"/>
      </w:pPr>
      <w:r>
        <w:rPr>
          <w:rFonts w:hint="eastAsia"/>
        </w:rPr>
        <w:t>否则，根据平均信息期望值</w:t>
      </w:r>
      <w:r>
        <w:rPr>
          <w:rFonts w:hint="eastAsia"/>
        </w:rPr>
        <w:t>E</w:t>
      </w:r>
      <w:r>
        <w:rPr>
          <w:rFonts w:hint="eastAsia"/>
        </w:rPr>
        <w:t>或</w:t>
      </w:r>
      <w:r>
        <w:rPr>
          <w:rFonts w:hint="eastAsia"/>
        </w:rPr>
        <w:t>GAIN</w:t>
      </w:r>
      <w:r>
        <w:rPr>
          <w:rFonts w:hint="eastAsia"/>
        </w:rPr>
        <w:t>值选出一个最佳属性作为节点</w:t>
      </w:r>
      <w:r>
        <w:rPr>
          <w:rFonts w:hint="eastAsia"/>
        </w:rPr>
        <w:t>N</w:t>
      </w:r>
      <w:r>
        <w:rPr>
          <w:rFonts w:hint="eastAsia"/>
        </w:rPr>
        <w:t>的测试属性</w:t>
      </w:r>
    </w:p>
    <w:p w:rsidR="0049291A" w:rsidRDefault="0049291A" w:rsidP="0049291A">
      <w:pPr>
        <w:pStyle w:val="a4"/>
        <w:numPr>
          <w:ilvl w:val="0"/>
          <w:numId w:val="19"/>
        </w:numPr>
        <w:ind w:firstLineChars="0"/>
        <w:jc w:val="left"/>
      </w:pPr>
      <w:r>
        <w:rPr>
          <w:rFonts w:hint="eastAsia"/>
        </w:rPr>
        <w:t>节点属性选定后，对于该属性中的每个值：</w:t>
      </w:r>
    </w:p>
    <w:p w:rsidR="0049291A" w:rsidRDefault="0049291A" w:rsidP="0049291A">
      <w:pPr>
        <w:ind w:left="420" w:firstLine="420"/>
        <w:jc w:val="left"/>
      </w:pPr>
      <w:r>
        <w:rPr>
          <w:rFonts w:hint="eastAsia"/>
        </w:rPr>
        <w:t>从</w:t>
      </w:r>
      <w:r>
        <w:rPr>
          <w:rFonts w:hint="eastAsia"/>
        </w:rPr>
        <w:t>N</w:t>
      </w:r>
      <w:r>
        <w:rPr>
          <w:rFonts w:hint="eastAsia"/>
        </w:rPr>
        <w:t>生成一个分支，并将数据表中与该分支有关的数据收集形</w:t>
      </w:r>
    </w:p>
    <w:p w:rsidR="0049291A" w:rsidRDefault="0049291A" w:rsidP="0049291A">
      <w:pPr>
        <w:ind w:left="420" w:firstLine="420"/>
        <w:jc w:val="left"/>
      </w:pPr>
      <w:r>
        <w:rPr>
          <w:rFonts w:hint="eastAsia"/>
        </w:rPr>
        <w:t>成分支节点的数据表，在表中删除节点属性那一栏</w:t>
      </w:r>
    </w:p>
    <w:p w:rsidR="0049291A" w:rsidRDefault="0049291A" w:rsidP="0049291A">
      <w:pPr>
        <w:ind w:left="420" w:firstLine="420"/>
        <w:jc w:val="left"/>
      </w:pPr>
      <w:r>
        <w:rPr>
          <w:rFonts w:hint="eastAsia"/>
        </w:rPr>
        <w:t>如果分支数据表非空，则运用以上算法从该节点建立子树。</w:t>
      </w:r>
    </w:p>
    <w:p w:rsidR="00B62377" w:rsidRDefault="00B62377" w:rsidP="008C16BD">
      <w:pPr>
        <w:pStyle w:val="2"/>
        <w:numPr>
          <w:ilvl w:val="0"/>
          <w:numId w:val="1"/>
        </w:numPr>
      </w:pPr>
      <w:bookmarkStart w:id="11" w:name="_Toc440486772"/>
      <w:r>
        <w:rPr>
          <w:rFonts w:hint="eastAsia"/>
        </w:rPr>
        <w:lastRenderedPageBreak/>
        <w:t>实验</w:t>
      </w:r>
      <w:r w:rsidR="008C16BD">
        <w:rPr>
          <w:rFonts w:hint="eastAsia"/>
        </w:rPr>
        <w:t>过程与结果</w:t>
      </w:r>
      <w:r w:rsidR="00D33CEA">
        <w:rPr>
          <w:rFonts w:hint="eastAsia"/>
        </w:rPr>
        <w:t>分析</w:t>
      </w:r>
      <w:bookmarkEnd w:id="11"/>
    </w:p>
    <w:p w:rsidR="000445B2" w:rsidRPr="000445B2" w:rsidRDefault="000445B2" w:rsidP="0011179C">
      <w:pPr>
        <w:ind w:firstLine="420"/>
      </w:pPr>
      <w:r>
        <w:rPr>
          <w:rFonts w:hint="eastAsia"/>
        </w:rPr>
        <w:t>对于</w:t>
      </w:r>
      <w:r>
        <w:rPr>
          <w:rFonts w:hint="eastAsia"/>
        </w:rPr>
        <w:t>MNIST</w:t>
      </w:r>
      <w:r>
        <w:rPr>
          <w:rFonts w:hint="eastAsia"/>
        </w:rPr>
        <w:t>数据集</w:t>
      </w:r>
      <w:r w:rsidR="006A7C4E">
        <w:rPr>
          <w:rFonts w:hint="eastAsia"/>
        </w:rPr>
        <w:t>中原本的格式不能直接读取数据，则</w:t>
      </w:r>
      <w:r w:rsidR="0011179C">
        <w:rPr>
          <w:rFonts w:hint="eastAsia"/>
        </w:rPr>
        <w:t>通过自己定义的功能函数</w:t>
      </w:r>
      <w:r w:rsidR="0011179C" w:rsidRPr="0011179C">
        <w:t>loadMNISTImages</w:t>
      </w:r>
      <w:r w:rsidR="0011179C">
        <w:rPr>
          <w:rFonts w:hint="eastAsia"/>
        </w:rPr>
        <w:t xml:space="preserve">() </w:t>
      </w:r>
      <w:r w:rsidR="0011179C">
        <w:rPr>
          <w:rFonts w:hint="eastAsia"/>
        </w:rPr>
        <w:t>可以直接将数据集转化成为</w:t>
      </w:r>
      <w:r w:rsidR="0011179C">
        <w:rPr>
          <w:rFonts w:hint="eastAsia"/>
        </w:rPr>
        <w:t>double</w:t>
      </w:r>
      <w:r w:rsidR="0011179C">
        <w:rPr>
          <w:rFonts w:hint="eastAsia"/>
        </w:rPr>
        <w:t>型的矩阵，这样在代码里面直接使用</w:t>
      </w:r>
      <w:r w:rsidR="0011179C" w:rsidRPr="0011179C">
        <w:t>loadMNISTImages</w:t>
      </w:r>
      <w:r w:rsidR="0011179C">
        <w:rPr>
          <w:rFonts w:hint="eastAsia"/>
        </w:rPr>
        <w:t>(</w:t>
      </w:r>
      <w:r w:rsidR="0011179C">
        <w:t>‘</w:t>
      </w:r>
      <w:r w:rsidR="0011179C">
        <w:t>数据文件名</w:t>
      </w:r>
      <w:r w:rsidR="0011179C">
        <w:t>’</w:t>
      </w:r>
      <w:r w:rsidR="0011179C">
        <w:rPr>
          <w:rFonts w:hint="eastAsia"/>
        </w:rPr>
        <w:t>)</w:t>
      </w:r>
      <w:r w:rsidR="0011179C">
        <w:rPr>
          <w:rFonts w:hint="eastAsia"/>
        </w:rPr>
        <w:t>函数就可以直接读取数据了；另一种方法是直接通过自定义功能函数</w:t>
      </w:r>
      <w:r w:rsidR="0011179C">
        <w:rPr>
          <w:rFonts w:hint="eastAsia"/>
        </w:rPr>
        <w:t>readMnist_train_images()</w:t>
      </w:r>
      <w:r w:rsidR="0011179C">
        <w:rPr>
          <w:rFonts w:hint="eastAsia"/>
        </w:rPr>
        <w:t>，</w:t>
      </w:r>
      <w:r w:rsidR="0011179C">
        <w:rPr>
          <w:rFonts w:hint="eastAsia"/>
        </w:rPr>
        <w:t>readMnist_train_labels()</w:t>
      </w:r>
      <w:r w:rsidR="0011179C">
        <w:rPr>
          <w:rFonts w:hint="eastAsia"/>
        </w:rPr>
        <w:t>，</w:t>
      </w:r>
      <w:r w:rsidR="0011179C">
        <w:rPr>
          <w:rFonts w:hint="eastAsia"/>
        </w:rPr>
        <w:t>readMnist_test_images()</w:t>
      </w:r>
      <w:r w:rsidR="0011179C">
        <w:rPr>
          <w:rFonts w:hint="eastAsia"/>
        </w:rPr>
        <w:t>，</w:t>
      </w:r>
      <w:r w:rsidR="0011179C">
        <w:rPr>
          <w:rFonts w:hint="eastAsia"/>
        </w:rPr>
        <w:t>readMnist_test_labels()</w:t>
      </w:r>
      <w:r w:rsidR="0011179C">
        <w:rPr>
          <w:rFonts w:hint="eastAsia"/>
        </w:rPr>
        <w:t>，将</w:t>
      </w:r>
      <w:r w:rsidR="0011179C">
        <w:rPr>
          <w:rFonts w:hint="eastAsia"/>
        </w:rPr>
        <w:t>MNIST</w:t>
      </w:r>
      <w:r w:rsidR="0011179C">
        <w:rPr>
          <w:rFonts w:hint="eastAsia"/>
        </w:rPr>
        <w:t>数据读取出来保存成</w:t>
      </w:r>
      <w:r w:rsidR="0011179C">
        <w:rPr>
          <w:rFonts w:hint="eastAsia"/>
        </w:rPr>
        <w:t>(.mat)</w:t>
      </w:r>
      <w:r w:rsidR="0011179C">
        <w:rPr>
          <w:rFonts w:hint="eastAsia"/>
        </w:rPr>
        <w:t>文件，通过</w:t>
      </w:r>
      <w:r w:rsidR="0011179C">
        <w:rPr>
          <w:rFonts w:hint="eastAsia"/>
        </w:rPr>
        <w:t>load()</w:t>
      </w:r>
      <w:r w:rsidR="0011179C">
        <w:rPr>
          <w:rFonts w:hint="eastAsia"/>
        </w:rPr>
        <w:t>函数调用。</w:t>
      </w:r>
    </w:p>
    <w:p w:rsidR="002953AA" w:rsidRDefault="002953AA" w:rsidP="000C2C3C">
      <w:pPr>
        <w:pStyle w:val="3"/>
        <w:numPr>
          <w:ilvl w:val="0"/>
          <w:numId w:val="28"/>
        </w:numPr>
      </w:pPr>
      <w:bookmarkStart w:id="12" w:name="_Toc440486773"/>
      <w:r>
        <w:rPr>
          <w:rFonts w:hint="eastAsia"/>
        </w:rPr>
        <w:t>BP</w:t>
      </w:r>
      <w:r>
        <w:rPr>
          <w:rFonts w:hint="eastAsia"/>
        </w:rPr>
        <w:t>神经网络</w:t>
      </w:r>
      <w:bookmarkEnd w:id="12"/>
    </w:p>
    <w:p w:rsidR="002953AA" w:rsidRDefault="002953AA" w:rsidP="002953AA">
      <w:r w:rsidRPr="002953AA">
        <w:rPr>
          <w:rFonts w:hint="eastAsia"/>
        </w:rPr>
        <w:t>实验结果</w:t>
      </w:r>
      <w:r>
        <w:rPr>
          <w:rFonts w:hint="eastAsia"/>
        </w:rPr>
        <w:t>：</w:t>
      </w:r>
    </w:p>
    <w:p w:rsidR="00C00BF3" w:rsidRDefault="000445B2" w:rsidP="001C2772">
      <w:pPr>
        <w:ind w:firstLine="420"/>
      </w:pPr>
      <w:r>
        <w:rPr>
          <w:rFonts w:hint="eastAsia"/>
        </w:rPr>
        <w:t>采用一千训练数据与一千的测试数据，</w:t>
      </w:r>
      <w:r w:rsidR="003330C4">
        <w:rPr>
          <w:rFonts w:hint="eastAsia"/>
        </w:rPr>
        <w:t>设置隐藏层数</w:t>
      </w:r>
      <w:r w:rsidR="003330C4">
        <w:rPr>
          <w:rFonts w:hint="eastAsia"/>
        </w:rPr>
        <w:t>30</w:t>
      </w:r>
      <w:r w:rsidR="003330C4">
        <w:rPr>
          <w:rFonts w:hint="eastAsia"/>
        </w:rPr>
        <w:t>，变换函数为</w:t>
      </w:r>
      <w:r w:rsidR="003330C4" w:rsidRPr="003330C4">
        <w:t>trainscg</w:t>
      </w:r>
      <w:r w:rsidR="003330C4">
        <w:t>，训练次数</w:t>
      </w:r>
      <w:r w:rsidR="003330C4">
        <w:t>500</w:t>
      </w:r>
      <w:r w:rsidR="003330C4">
        <w:t>，训练目标最小误差为</w:t>
      </w:r>
      <w:r w:rsidR="003330C4">
        <w:t>0.01</w:t>
      </w:r>
      <w:r w:rsidR="003330C4">
        <w:t>学习速率</w:t>
      </w:r>
      <w:r w:rsidR="003330C4">
        <w:t>0.1</w:t>
      </w:r>
      <w:r w:rsidR="003330C4">
        <w:t>，</w:t>
      </w:r>
      <w:r>
        <w:rPr>
          <w:rFonts w:hint="eastAsia"/>
        </w:rPr>
        <w:t>得到准确率为</w:t>
      </w:r>
      <w:r>
        <w:rPr>
          <w:rFonts w:hint="eastAsia"/>
        </w:rPr>
        <w:t>93.3</w:t>
      </w:r>
      <w:r w:rsidR="003330C4">
        <w:rPr>
          <w:rFonts w:hint="eastAsia"/>
        </w:rPr>
        <w:t xml:space="preserve">%  </w:t>
      </w:r>
      <w:r w:rsidR="003330C4">
        <w:rPr>
          <w:rFonts w:hint="eastAsia"/>
        </w:rPr>
        <w:t>。</w:t>
      </w:r>
    </w:p>
    <w:p w:rsidR="0022183D" w:rsidRDefault="003C5B19" w:rsidP="003C5B19">
      <w:pPr>
        <w:ind w:firstLine="420"/>
        <w:jc w:val="left"/>
      </w:pPr>
      <w:r>
        <w:rPr>
          <w:rFonts w:hint="eastAsia"/>
        </w:rPr>
        <w:t>采用全部训练数据与全部的测试数据，设置隐藏层数</w:t>
      </w:r>
      <w:r>
        <w:rPr>
          <w:rFonts w:hint="eastAsia"/>
        </w:rPr>
        <w:t>30</w:t>
      </w:r>
      <w:r>
        <w:rPr>
          <w:rFonts w:hint="eastAsia"/>
        </w:rPr>
        <w:t>，变换函数为</w:t>
      </w:r>
      <w:r w:rsidRPr="003330C4">
        <w:t>trainscg</w:t>
      </w:r>
      <w:r>
        <w:t>，训练次数</w:t>
      </w:r>
      <w:r>
        <w:t>500</w:t>
      </w:r>
      <w:r>
        <w:t>，训练目标最小误差为</w:t>
      </w:r>
      <w:r>
        <w:t>0.01</w:t>
      </w:r>
      <w:r>
        <w:t>学习速率</w:t>
      </w:r>
      <w:r>
        <w:t>0.1</w:t>
      </w:r>
      <w:r>
        <w:t>，</w:t>
      </w:r>
      <w:r>
        <w:rPr>
          <w:rFonts w:hint="eastAsia"/>
        </w:rPr>
        <w:t>得到准确率为</w:t>
      </w:r>
      <w:r w:rsidR="0022183D">
        <w:rPr>
          <w:rFonts w:hint="eastAsia"/>
        </w:rPr>
        <w:t>99.25%</w:t>
      </w:r>
      <w:r w:rsidR="0022183D">
        <w:rPr>
          <w:rFonts w:hint="eastAsia"/>
        </w:rPr>
        <w:t>。</w:t>
      </w:r>
    </w:p>
    <w:p w:rsidR="0022183D" w:rsidRDefault="0022183D" w:rsidP="0022183D">
      <w:pPr>
        <w:jc w:val="left"/>
      </w:pPr>
      <w:r>
        <w:rPr>
          <w:noProof/>
        </w:rPr>
        <w:drawing>
          <wp:inline distT="0" distB="0" distL="0" distR="0" wp14:anchorId="0462C94A" wp14:editId="5CD0D487">
            <wp:extent cx="2551814" cy="278573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70974" cy="2806647"/>
                    </a:xfrm>
                    <a:prstGeom prst="rect">
                      <a:avLst/>
                    </a:prstGeom>
                  </pic:spPr>
                </pic:pic>
              </a:graphicData>
            </a:graphic>
          </wp:inline>
        </w:drawing>
      </w:r>
      <w:r>
        <w:rPr>
          <w:rFonts w:hint="eastAsia"/>
        </w:rPr>
        <w:t xml:space="preserve"> </w:t>
      </w:r>
      <w:r>
        <w:rPr>
          <w:noProof/>
        </w:rPr>
        <w:drawing>
          <wp:inline distT="0" distB="0" distL="0" distR="0" wp14:anchorId="197CD291" wp14:editId="64A6C663">
            <wp:extent cx="2551814" cy="2828260"/>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54743" cy="2831506"/>
                    </a:xfrm>
                    <a:prstGeom prst="rect">
                      <a:avLst/>
                    </a:prstGeom>
                  </pic:spPr>
                </pic:pic>
              </a:graphicData>
            </a:graphic>
          </wp:inline>
        </w:drawing>
      </w:r>
    </w:p>
    <w:p w:rsidR="0022183D" w:rsidRDefault="0022183D" w:rsidP="0022183D">
      <w:pPr>
        <w:pStyle w:val="a4"/>
        <w:numPr>
          <w:ilvl w:val="0"/>
          <w:numId w:val="17"/>
        </w:numPr>
        <w:ind w:firstLineChars="0"/>
        <w:jc w:val="center"/>
      </w:pPr>
      <w:r w:rsidRPr="0022183D">
        <w:rPr>
          <w:rFonts w:hint="eastAsia"/>
        </w:rPr>
        <w:t>network</w:t>
      </w:r>
      <w:r w:rsidRPr="0022183D">
        <w:rPr>
          <w:rFonts w:hint="eastAsia"/>
        </w:rPr>
        <w:t>（左）</w:t>
      </w:r>
      <w:r w:rsidRPr="0022183D">
        <w:rPr>
          <w:rFonts w:hint="eastAsia"/>
        </w:rPr>
        <w:t>performance</w:t>
      </w:r>
      <w:r w:rsidRPr="0022183D">
        <w:rPr>
          <w:rFonts w:hint="eastAsia"/>
        </w:rPr>
        <w:t>（右）</w:t>
      </w:r>
    </w:p>
    <w:p w:rsidR="0022183D" w:rsidRDefault="0022183D" w:rsidP="0022183D">
      <w:pPr>
        <w:jc w:val="left"/>
      </w:pPr>
      <w:r>
        <w:rPr>
          <w:noProof/>
        </w:rPr>
        <w:lastRenderedPageBreak/>
        <w:drawing>
          <wp:inline distT="0" distB="0" distL="0" distR="0" wp14:anchorId="1C15D2F7" wp14:editId="0C4B0F99">
            <wp:extent cx="2551813" cy="2743200"/>
            <wp:effectExtent l="0" t="0" r="127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54743" cy="2746350"/>
                    </a:xfrm>
                    <a:prstGeom prst="rect">
                      <a:avLst/>
                    </a:prstGeom>
                  </pic:spPr>
                </pic:pic>
              </a:graphicData>
            </a:graphic>
          </wp:inline>
        </w:drawing>
      </w:r>
      <w:r>
        <w:rPr>
          <w:rFonts w:hint="eastAsia"/>
        </w:rPr>
        <w:t xml:space="preserve"> </w:t>
      </w:r>
      <w:r>
        <w:rPr>
          <w:noProof/>
        </w:rPr>
        <w:drawing>
          <wp:inline distT="0" distB="0" distL="0" distR="0" wp14:anchorId="00F70B80" wp14:editId="2080D092">
            <wp:extent cx="2551814" cy="2711302"/>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54743" cy="2714414"/>
                    </a:xfrm>
                    <a:prstGeom prst="rect">
                      <a:avLst/>
                    </a:prstGeom>
                  </pic:spPr>
                </pic:pic>
              </a:graphicData>
            </a:graphic>
          </wp:inline>
        </w:drawing>
      </w:r>
    </w:p>
    <w:p w:rsidR="0022183D" w:rsidRDefault="0022183D" w:rsidP="0022183D">
      <w:pPr>
        <w:pStyle w:val="a4"/>
        <w:numPr>
          <w:ilvl w:val="0"/>
          <w:numId w:val="17"/>
        </w:numPr>
        <w:ind w:firstLineChars="0"/>
        <w:jc w:val="center"/>
      </w:pPr>
      <w:r w:rsidRPr="0022183D">
        <w:rPr>
          <w:rFonts w:hint="eastAsia"/>
        </w:rPr>
        <w:t>Train state</w:t>
      </w:r>
      <w:r w:rsidRPr="0022183D">
        <w:rPr>
          <w:rFonts w:hint="eastAsia"/>
        </w:rPr>
        <w:t>（左）</w:t>
      </w:r>
      <w:r w:rsidRPr="0022183D">
        <w:rPr>
          <w:rFonts w:hint="eastAsia"/>
        </w:rPr>
        <w:t>error histogram</w:t>
      </w:r>
      <w:r w:rsidRPr="0022183D">
        <w:rPr>
          <w:rFonts w:hint="eastAsia"/>
        </w:rPr>
        <w:t>（右）</w:t>
      </w:r>
    </w:p>
    <w:p w:rsidR="0022183D" w:rsidRDefault="0022183D" w:rsidP="0022183D">
      <w:pPr>
        <w:ind w:firstLine="420"/>
        <w:jc w:val="center"/>
      </w:pPr>
      <w:r>
        <w:rPr>
          <w:noProof/>
        </w:rPr>
        <w:drawing>
          <wp:inline distT="0" distB="0" distL="0" distR="0" wp14:anchorId="58546ADF" wp14:editId="68D191FD">
            <wp:extent cx="2507873" cy="2775097"/>
            <wp:effectExtent l="0" t="0" r="698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511355" cy="2778950"/>
                    </a:xfrm>
                    <a:prstGeom prst="rect">
                      <a:avLst/>
                    </a:prstGeom>
                  </pic:spPr>
                </pic:pic>
              </a:graphicData>
            </a:graphic>
          </wp:inline>
        </w:drawing>
      </w:r>
    </w:p>
    <w:p w:rsidR="0022183D" w:rsidRDefault="0022183D" w:rsidP="0022183D">
      <w:pPr>
        <w:pStyle w:val="a4"/>
        <w:numPr>
          <w:ilvl w:val="0"/>
          <w:numId w:val="17"/>
        </w:numPr>
        <w:ind w:firstLineChars="0"/>
        <w:jc w:val="center"/>
      </w:pPr>
      <w:r>
        <w:t>R</w:t>
      </w:r>
      <w:r>
        <w:rPr>
          <w:rFonts w:hint="eastAsia"/>
        </w:rPr>
        <w:t>egression</w:t>
      </w:r>
    </w:p>
    <w:p w:rsidR="002953AA" w:rsidRDefault="00C00BF3" w:rsidP="002953AA">
      <w:r>
        <w:rPr>
          <w:rFonts w:hint="eastAsia"/>
        </w:rPr>
        <w:t>实验代码：</w:t>
      </w:r>
    </w:p>
    <w:p w:rsidR="006A7C4E" w:rsidRDefault="006A7C4E" w:rsidP="006A7C4E">
      <w:pPr>
        <w:ind w:leftChars="400" w:left="960"/>
      </w:pPr>
      <w:r>
        <w:rPr>
          <w:rFonts w:hint="eastAsia"/>
        </w:rPr>
        <w:t xml:space="preserve">%% </w:t>
      </w:r>
      <w:r>
        <w:rPr>
          <w:rFonts w:hint="eastAsia"/>
        </w:rPr>
        <w:t>读入数据</w:t>
      </w:r>
    </w:p>
    <w:p w:rsidR="006A7C4E" w:rsidRDefault="006A7C4E" w:rsidP="006A7C4E">
      <w:pPr>
        <w:ind w:leftChars="400" w:left="960"/>
      </w:pPr>
      <w:r>
        <w:t>load('mnist_train_images.mat');</w:t>
      </w:r>
    </w:p>
    <w:p w:rsidR="006A7C4E" w:rsidRDefault="006A7C4E" w:rsidP="006A7C4E">
      <w:pPr>
        <w:ind w:leftChars="400" w:left="960"/>
      </w:pPr>
      <w:r>
        <w:t>load('mnist_train_labels.mat');</w:t>
      </w:r>
    </w:p>
    <w:p w:rsidR="006A7C4E" w:rsidRDefault="006A7C4E" w:rsidP="006A7C4E">
      <w:pPr>
        <w:ind w:leftChars="400" w:left="960"/>
      </w:pPr>
      <w:r>
        <w:t>load('mnist_test_images.mat');</w:t>
      </w:r>
    </w:p>
    <w:p w:rsidR="006A7C4E" w:rsidRDefault="006A7C4E" w:rsidP="006A7C4E">
      <w:pPr>
        <w:ind w:leftChars="400" w:left="960"/>
      </w:pPr>
      <w:r>
        <w:t>load('mnist_test_labels.mat');</w:t>
      </w:r>
    </w:p>
    <w:p w:rsidR="006A7C4E" w:rsidRDefault="006A7C4E" w:rsidP="006A7C4E">
      <w:pPr>
        <w:ind w:leftChars="400" w:left="960"/>
      </w:pPr>
      <w:r>
        <w:rPr>
          <w:rFonts w:hint="eastAsia"/>
        </w:rPr>
        <w:t xml:space="preserve">%% </w:t>
      </w:r>
      <w:r>
        <w:rPr>
          <w:rFonts w:hint="eastAsia"/>
        </w:rPr>
        <w:t>创建网络</w:t>
      </w:r>
    </w:p>
    <w:p w:rsidR="006A7C4E" w:rsidRDefault="006A7C4E" w:rsidP="006A7C4E">
      <w:pPr>
        <w:ind w:leftChars="400" w:left="960"/>
      </w:pPr>
      <w:r>
        <w:t>net=feedforwardnet(30);</w:t>
      </w:r>
    </w:p>
    <w:p w:rsidR="006A7C4E" w:rsidRDefault="006A7C4E" w:rsidP="006A7C4E">
      <w:pPr>
        <w:ind w:leftChars="400" w:left="960"/>
      </w:pPr>
      <w:r>
        <w:rPr>
          <w:rFonts w:hint="eastAsia"/>
        </w:rPr>
        <w:t xml:space="preserve">%% </w:t>
      </w:r>
      <w:r>
        <w:rPr>
          <w:rFonts w:hint="eastAsia"/>
        </w:rPr>
        <w:t>训练参数</w:t>
      </w:r>
    </w:p>
    <w:p w:rsidR="006A7C4E" w:rsidRDefault="006A7C4E" w:rsidP="006A7C4E">
      <w:pPr>
        <w:ind w:leftChars="400" w:left="960"/>
      </w:pPr>
      <w:r>
        <w:t>net.trainFcn='trainscg';</w:t>
      </w:r>
    </w:p>
    <w:p w:rsidR="006A7C4E" w:rsidRDefault="006A7C4E" w:rsidP="006A7C4E">
      <w:pPr>
        <w:ind w:leftChars="400" w:left="960"/>
      </w:pPr>
      <w:r>
        <w:rPr>
          <w:rFonts w:hint="eastAsia"/>
        </w:rPr>
        <w:lastRenderedPageBreak/>
        <w:t xml:space="preserve">net.trainParam.goal=0.01;  % </w:t>
      </w:r>
      <w:r>
        <w:rPr>
          <w:rFonts w:hint="eastAsia"/>
        </w:rPr>
        <w:t>训练目标最小误差，这里设置为</w:t>
      </w:r>
      <w:r>
        <w:rPr>
          <w:rFonts w:hint="eastAsia"/>
        </w:rPr>
        <w:t>0.1</w:t>
      </w:r>
    </w:p>
    <w:p w:rsidR="006A7C4E" w:rsidRDefault="006A7C4E" w:rsidP="006A7C4E">
      <w:pPr>
        <w:ind w:leftChars="400" w:left="960"/>
      </w:pPr>
      <w:r>
        <w:rPr>
          <w:rFonts w:hint="eastAsia"/>
        </w:rPr>
        <w:t xml:space="preserve">net.trainParam.epochs=500;  % </w:t>
      </w:r>
      <w:r>
        <w:rPr>
          <w:rFonts w:hint="eastAsia"/>
        </w:rPr>
        <w:t>训练次数，这里设置为</w:t>
      </w:r>
      <w:r w:rsidR="002C638A">
        <w:rPr>
          <w:rFonts w:hint="eastAsia"/>
        </w:rPr>
        <w:t>5</w:t>
      </w:r>
      <w:r>
        <w:rPr>
          <w:rFonts w:hint="eastAsia"/>
        </w:rPr>
        <w:t>00</w:t>
      </w:r>
      <w:r>
        <w:rPr>
          <w:rFonts w:hint="eastAsia"/>
        </w:rPr>
        <w:t>次</w:t>
      </w:r>
    </w:p>
    <w:p w:rsidR="006A7C4E" w:rsidRPr="003C5B19" w:rsidRDefault="006A7C4E" w:rsidP="006A7C4E">
      <w:pPr>
        <w:ind w:leftChars="400" w:left="960"/>
      </w:pPr>
      <w:r>
        <w:rPr>
          <w:rFonts w:hint="eastAsia"/>
        </w:rPr>
        <w:t xml:space="preserve">net.trainParam.lr=0.1;        % </w:t>
      </w:r>
      <w:r>
        <w:rPr>
          <w:rFonts w:hint="eastAsia"/>
        </w:rPr>
        <w:t>学习速率，这里设置为</w:t>
      </w:r>
      <w:r>
        <w:rPr>
          <w:rFonts w:hint="eastAsia"/>
        </w:rPr>
        <w:t>0.1</w:t>
      </w:r>
      <w:r w:rsidR="003C5B19" w:rsidRPr="003C5B19">
        <w:rPr>
          <w:rFonts w:hint="eastAsia"/>
        </w:rPr>
        <w:t>net.t</w:t>
      </w:r>
      <w:r w:rsidR="003C5B19">
        <w:rPr>
          <w:rFonts w:hint="eastAsia"/>
        </w:rPr>
        <w:t xml:space="preserve">rainParam.min_grad=1e-6;   </w:t>
      </w:r>
      <w:r w:rsidR="003C5B19" w:rsidRPr="003C5B19">
        <w:rPr>
          <w:rFonts w:hint="eastAsia"/>
        </w:rPr>
        <w:t xml:space="preserve">% </w:t>
      </w:r>
      <w:r w:rsidR="003C5B19" w:rsidRPr="003C5B19">
        <w:rPr>
          <w:rFonts w:hint="eastAsia"/>
        </w:rPr>
        <w:t>最小性能梯度</w:t>
      </w:r>
    </w:p>
    <w:p w:rsidR="006A7C4E" w:rsidRDefault="006A7C4E" w:rsidP="006A7C4E">
      <w:pPr>
        <w:ind w:leftChars="400" w:left="960"/>
      </w:pPr>
      <w:r>
        <w:rPr>
          <w:rFonts w:hint="eastAsia"/>
        </w:rPr>
        <w:t xml:space="preserve">%% </w:t>
      </w:r>
      <w:r>
        <w:rPr>
          <w:rFonts w:hint="eastAsia"/>
        </w:rPr>
        <w:t>训练网络</w:t>
      </w:r>
    </w:p>
    <w:p w:rsidR="006A7C4E" w:rsidRDefault="006A7C4E" w:rsidP="006A7C4E">
      <w:pPr>
        <w:ind w:leftChars="400" w:left="960"/>
      </w:pPr>
      <w:r>
        <w:t>net=train(net,trainImages',trainLabels');</w:t>
      </w:r>
    </w:p>
    <w:p w:rsidR="006A7C4E" w:rsidRDefault="006A7C4E" w:rsidP="006A7C4E">
      <w:pPr>
        <w:ind w:leftChars="400" w:left="960"/>
      </w:pPr>
      <w:r>
        <w:rPr>
          <w:rFonts w:hint="eastAsia"/>
        </w:rPr>
        <w:t xml:space="preserve">%% </w:t>
      </w:r>
      <w:r>
        <w:rPr>
          <w:rFonts w:hint="eastAsia"/>
        </w:rPr>
        <w:t>测试</w:t>
      </w:r>
    </w:p>
    <w:p w:rsidR="006A7C4E" w:rsidRDefault="006A7C4E" w:rsidP="006A7C4E">
      <w:pPr>
        <w:ind w:leftChars="400" w:left="960"/>
      </w:pPr>
      <w:r>
        <w:t>test_out=sim(net,testImages');</w:t>
      </w:r>
    </w:p>
    <w:p w:rsidR="00C90D79" w:rsidRDefault="00C90D79" w:rsidP="00C90D79">
      <w:pPr>
        <w:ind w:leftChars="400" w:left="960"/>
      </w:pPr>
      <w:r>
        <w:t>test_out =test_out' ;</w:t>
      </w:r>
    </w:p>
    <w:p w:rsidR="00C90D79" w:rsidRDefault="00C90D79" w:rsidP="00C90D79">
      <w:pPr>
        <w:ind w:leftChars="400" w:left="960"/>
      </w:pPr>
      <w:r>
        <w:t>test_out(test_out&gt;=0.5)=1;</w:t>
      </w:r>
    </w:p>
    <w:p w:rsidR="00C90D79" w:rsidRDefault="00C90D79" w:rsidP="00C90D79">
      <w:pPr>
        <w:ind w:leftChars="400" w:left="960"/>
      </w:pPr>
      <w:r>
        <w:t>test_out(test_out&lt;0.5)=0;</w:t>
      </w:r>
    </w:p>
    <w:p w:rsidR="00C90D79" w:rsidRDefault="00C90D79" w:rsidP="00C90D79">
      <w:pPr>
        <w:ind w:leftChars="400" w:left="960"/>
      </w:pPr>
      <w:r>
        <w:t>rate=sum(test_out==mnist_test_labels)/length(mnist_test_labels);</w:t>
      </w:r>
    </w:p>
    <w:p w:rsidR="00C90D79" w:rsidRPr="00C90D79" w:rsidRDefault="00C90D79" w:rsidP="00C90D79">
      <w:pPr>
        <w:ind w:leftChars="400" w:left="960"/>
      </w:pPr>
      <w:r>
        <w:rPr>
          <w:rFonts w:hint="eastAsia"/>
        </w:rPr>
        <w:t xml:space="preserve">fprintf('  </w:t>
      </w:r>
      <w:r>
        <w:rPr>
          <w:rFonts w:hint="eastAsia"/>
        </w:rPr>
        <w:t>正确率</w:t>
      </w:r>
      <w:r>
        <w:rPr>
          <w:rFonts w:hint="eastAsia"/>
        </w:rPr>
        <w:t>\n   %f %%\n', rate*100);</w:t>
      </w:r>
    </w:p>
    <w:p w:rsidR="002953AA" w:rsidRDefault="002953AA" w:rsidP="000C2C3C">
      <w:pPr>
        <w:pStyle w:val="3"/>
        <w:numPr>
          <w:ilvl w:val="0"/>
          <w:numId w:val="28"/>
        </w:numPr>
      </w:pPr>
      <w:bookmarkStart w:id="13" w:name="_Toc440486774"/>
      <w:r>
        <w:rPr>
          <w:rFonts w:hint="eastAsia"/>
        </w:rPr>
        <w:t>支持向量机</w:t>
      </w:r>
      <w:bookmarkEnd w:id="13"/>
    </w:p>
    <w:p w:rsidR="00C00BF3" w:rsidRDefault="00C00BF3" w:rsidP="00C00BF3">
      <w:r>
        <w:rPr>
          <w:rFonts w:hint="eastAsia"/>
        </w:rPr>
        <w:t>实验结果</w:t>
      </w:r>
    </w:p>
    <w:p w:rsidR="00C00BF3" w:rsidRDefault="00C00BF3" w:rsidP="001C2772">
      <w:pPr>
        <w:ind w:firstLine="420"/>
      </w:pPr>
      <w:r>
        <w:rPr>
          <w:rFonts w:hint="eastAsia"/>
        </w:rPr>
        <w:t>使用二千个训练数据与二千个测试数据所得的准确率为</w:t>
      </w:r>
      <w:r w:rsidRPr="00C00BF3">
        <w:t xml:space="preserve">85.5% </w:t>
      </w:r>
    </w:p>
    <w:p w:rsidR="007548FE" w:rsidRDefault="007548FE" w:rsidP="007548FE">
      <w:pPr>
        <w:ind w:firstLine="420"/>
      </w:pPr>
      <w:r>
        <w:rPr>
          <w:rFonts w:hint="eastAsia"/>
        </w:rPr>
        <w:t>使用六万个训练数据与一万测试数据测试出的准确率为</w:t>
      </w:r>
      <w:r w:rsidRPr="002953AA">
        <w:t>96.6%</w:t>
      </w:r>
      <w:r>
        <w:t>；</w:t>
      </w:r>
    </w:p>
    <w:p w:rsidR="007548FE" w:rsidRPr="007548FE" w:rsidRDefault="007548FE" w:rsidP="007548FE"/>
    <w:p w:rsidR="00C00BF3" w:rsidRDefault="00C00BF3" w:rsidP="00C00BF3">
      <w:pPr>
        <w:jc w:val="center"/>
      </w:pPr>
      <w:r>
        <w:rPr>
          <w:noProof/>
        </w:rPr>
        <w:drawing>
          <wp:inline distT="0" distB="0" distL="0" distR="0" wp14:anchorId="25CB3BD7" wp14:editId="00C3770F">
            <wp:extent cx="2764465" cy="268564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67643" cy="2688730"/>
                    </a:xfrm>
                    <a:prstGeom prst="rect">
                      <a:avLst/>
                    </a:prstGeom>
                  </pic:spPr>
                </pic:pic>
              </a:graphicData>
            </a:graphic>
          </wp:inline>
        </w:drawing>
      </w:r>
    </w:p>
    <w:p w:rsidR="00C00BF3" w:rsidRDefault="00C00BF3" w:rsidP="007548FE">
      <w:pPr>
        <w:pStyle w:val="a4"/>
        <w:numPr>
          <w:ilvl w:val="0"/>
          <w:numId w:val="17"/>
        </w:numPr>
        <w:ind w:firstLineChars="0"/>
        <w:jc w:val="center"/>
      </w:pPr>
      <w:r>
        <w:rPr>
          <w:rFonts w:hint="eastAsia"/>
        </w:rPr>
        <w:t>六万训练与一万测试</w:t>
      </w:r>
    </w:p>
    <w:p w:rsidR="00C00BF3" w:rsidRDefault="00C00BF3" w:rsidP="00C00BF3">
      <w:r>
        <w:rPr>
          <w:rFonts w:hint="eastAsia"/>
        </w:rPr>
        <w:t>实验代码（</w:t>
      </w:r>
      <w:r w:rsidR="000445B2">
        <w:rPr>
          <w:rFonts w:hint="eastAsia"/>
        </w:rPr>
        <w:t>主要代码</w:t>
      </w:r>
      <w:r>
        <w:rPr>
          <w:rFonts w:hint="eastAsia"/>
        </w:rPr>
        <w:t>代码）</w:t>
      </w:r>
    </w:p>
    <w:p w:rsidR="00A471E6" w:rsidRDefault="00A471E6" w:rsidP="00C00BF3">
      <w:pPr>
        <w:ind w:leftChars="300" w:left="720"/>
      </w:pPr>
      <w:r>
        <w:rPr>
          <w:rFonts w:hint="eastAsia"/>
        </w:rPr>
        <w:t xml:space="preserve">%% </w:t>
      </w:r>
      <w:r>
        <w:rPr>
          <w:rFonts w:hint="eastAsia"/>
        </w:rPr>
        <w:t>读入数据</w:t>
      </w:r>
      <w:r>
        <w:rPr>
          <w:rFonts w:hint="eastAsia"/>
        </w:rPr>
        <w:t xml:space="preserve">  </w:t>
      </w:r>
      <w:r>
        <w:rPr>
          <w:rFonts w:hint="eastAsia"/>
        </w:rPr>
        <w:t>如神经网络</w:t>
      </w:r>
    </w:p>
    <w:p w:rsidR="00C00BF3" w:rsidRDefault="00C00BF3" w:rsidP="00C00BF3">
      <w:pPr>
        <w:ind w:leftChars="300" w:left="720"/>
      </w:pPr>
      <w:r>
        <w:rPr>
          <w:rFonts w:hint="eastAsia"/>
        </w:rPr>
        <w:t>%% SVM</w:t>
      </w:r>
      <w:r>
        <w:rPr>
          <w:rFonts w:hint="eastAsia"/>
        </w:rPr>
        <w:t>网络训练</w:t>
      </w:r>
    </w:p>
    <w:p w:rsidR="00C00BF3" w:rsidRDefault="00C00BF3" w:rsidP="00C00BF3">
      <w:pPr>
        <w:ind w:leftChars="300" w:left="720"/>
      </w:pPr>
      <w:r>
        <w:t xml:space="preserve">model = svmtrain(mnist_train_labels,mnist_train_images); </w:t>
      </w:r>
    </w:p>
    <w:p w:rsidR="00C00BF3" w:rsidRDefault="00C00BF3" w:rsidP="00C00BF3">
      <w:pPr>
        <w:ind w:leftChars="300" w:left="720"/>
      </w:pPr>
      <w:r>
        <w:rPr>
          <w:rFonts w:hint="eastAsia"/>
        </w:rPr>
        <w:lastRenderedPageBreak/>
        <w:t>%% SVM</w:t>
      </w:r>
      <w:r>
        <w:rPr>
          <w:rFonts w:hint="eastAsia"/>
        </w:rPr>
        <w:t>网络预测</w:t>
      </w:r>
    </w:p>
    <w:p w:rsidR="00C00BF3" w:rsidRDefault="00C00BF3" w:rsidP="00C00BF3">
      <w:pPr>
        <w:ind w:leftChars="300" w:left="720"/>
      </w:pPr>
      <w:r>
        <w:t>[predict_label,accuracy,decision_value]=svmpredict(mnist_test_labels, mnist_test_images, model);</w:t>
      </w:r>
    </w:p>
    <w:p w:rsidR="002953AA" w:rsidRDefault="002953AA" w:rsidP="000C2C3C">
      <w:pPr>
        <w:pStyle w:val="3"/>
        <w:numPr>
          <w:ilvl w:val="0"/>
          <w:numId w:val="28"/>
        </w:numPr>
      </w:pPr>
      <w:bookmarkStart w:id="14" w:name="_Toc440486775"/>
      <w:r>
        <w:rPr>
          <w:rFonts w:hint="eastAsia"/>
        </w:rPr>
        <w:t>决策树</w:t>
      </w:r>
      <w:bookmarkEnd w:id="14"/>
    </w:p>
    <w:p w:rsidR="007635EF" w:rsidRDefault="0022183D" w:rsidP="0022183D">
      <w:r>
        <w:rPr>
          <w:rFonts w:hint="eastAsia"/>
        </w:rPr>
        <w:t>实验结果</w:t>
      </w:r>
    </w:p>
    <w:p w:rsidR="007635EF" w:rsidRDefault="007635EF" w:rsidP="001C2772">
      <w:pPr>
        <w:ind w:firstLine="420"/>
      </w:pPr>
      <w:r w:rsidRPr="007635EF">
        <w:rPr>
          <w:rFonts w:hint="eastAsia"/>
        </w:rPr>
        <w:t>采用了一百个样本点进行测试，测试结果显示决策树的</w:t>
      </w:r>
      <w:r w:rsidRPr="007635EF">
        <w:rPr>
          <w:rFonts w:hint="eastAsia"/>
        </w:rPr>
        <w:t>COST</w:t>
      </w:r>
      <w:r w:rsidRPr="007635EF">
        <w:rPr>
          <w:rFonts w:hint="eastAsia"/>
        </w:rPr>
        <w:t>在</w:t>
      </w:r>
      <w:r w:rsidRPr="007635EF">
        <w:rPr>
          <w:rFonts w:hint="eastAsia"/>
        </w:rPr>
        <w:t>6.4</w:t>
      </w:r>
      <w:r w:rsidRPr="007635EF">
        <w:rPr>
          <w:rFonts w:hint="eastAsia"/>
        </w:rPr>
        <w:t>和</w:t>
      </w:r>
      <w:r w:rsidRPr="007635EF">
        <w:rPr>
          <w:rFonts w:hint="eastAsia"/>
        </w:rPr>
        <w:t>7.8</w:t>
      </w:r>
      <w:r w:rsidRPr="007635EF">
        <w:rPr>
          <w:rFonts w:hint="eastAsia"/>
        </w:rPr>
        <w:t>之间，而对应的</w:t>
      </w:r>
      <w:r w:rsidRPr="007635EF">
        <w:rPr>
          <w:rFonts w:hint="eastAsia"/>
        </w:rPr>
        <w:t>SECOST</w:t>
      </w:r>
      <w:r w:rsidRPr="007635EF">
        <w:rPr>
          <w:rFonts w:hint="eastAsia"/>
        </w:rPr>
        <w:t>在</w:t>
      </w:r>
      <w:r w:rsidRPr="007635EF">
        <w:rPr>
          <w:rFonts w:hint="eastAsia"/>
        </w:rPr>
        <w:t>0.72</w:t>
      </w:r>
      <w:r w:rsidRPr="007635EF">
        <w:rPr>
          <w:rFonts w:hint="eastAsia"/>
        </w:rPr>
        <w:t>和</w:t>
      </w:r>
      <w:r w:rsidRPr="007635EF">
        <w:rPr>
          <w:rFonts w:hint="eastAsia"/>
        </w:rPr>
        <w:t>1.52,</w:t>
      </w:r>
      <w:r w:rsidRPr="007635EF">
        <w:rPr>
          <w:rFonts w:hint="eastAsia"/>
        </w:rPr>
        <w:t>分类准确率为</w:t>
      </w:r>
      <w:r w:rsidRPr="007635EF">
        <w:rPr>
          <w:rFonts w:hint="eastAsia"/>
        </w:rPr>
        <w:t>91.44%</w:t>
      </w:r>
      <w:r w:rsidRPr="007635EF">
        <w:rPr>
          <w:rFonts w:hint="eastAsia"/>
        </w:rPr>
        <w:t>。</w:t>
      </w:r>
    </w:p>
    <w:p w:rsidR="007635EF" w:rsidRDefault="007635EF" w:rsidP="007635EF">
      <w:pPr>
        <w:ind w:firstLine="420"/>
      </w:pPr>
      <w:r w:rsidRPr="007635EF">
        <w:rPr>
          <w:rFonts w:hint="eastAsia"/>
        </w:rPr>
        <w:t>采用了一千个样本点进行测试，测试结果显示决策树的</w:t>
      </w:r>
      <w:r w:rsidRPr="007635EF">
        <w:rPr>
          <w:rFonts w:hint="eastAsia"/>
        </w:rPr>
        <w:t>COST</w:t>
      </w:r>
      <w:r w:rsidRPr="007635EF">
        <w:rPr>
          <w:rFonts w:hint="eastAsia"/>
        </w:rPr>
        <w:t>在</w:t>
      </w:r>
      <w:r w:rsidRPr="007635EF">
        <w:rPr>
          <w:rFonts w:hint="eastAsia"/>
        </w:rPr>
        <w:t>6.4</w:t>
      </w:r>
      <w:r w:rsidRPr="007635EF">
        <w:rPr>
          <w:rFonts w:hint="eastAsia"/>
        </w:rPr>
        <w:t>和</w:t>
      </w:r>
      <w:r w:rsidRPr="007635EF">
        <w:rPr>
          <w:rFonts w:hint="eastAsia"/>
        </w:rPr>
        <w:t>8.1</w:t>
      </w:r>
      <w:r w:rsidRPr="007635EF">
        <w:rPr>
          <w:rFonts w:hint="eastAsia"/>
        </w:rPr>
        <w:t>之间，而对应的</w:t>
      </w:r>
      <w:r w:rsidRPr="007635EF">
        <w:rPr>
          <w:rFonts w:hint="eastAsia"/>
        </w:rPr>
        <w:t>SECOST</w:t>
      </w:r>
      <w:r w:rsidRPr="007635EF">
        <w:rPr>
          <w:rFonts w:hint="eastAsia"/>
        </w:rPr>
        <w:t>在</w:t>
      </w:r>
      <w:r w:rsidRPr="007635EF">
        <w:rPr>
          <w:rFonts w:hint="eastAsia"/>
        </w:rPr>
        <w:t>0.22</w:t>
      </w:r>
      <w:r w:rsidRPr="007635EF">
        <w:rPr>
          <w:rFonts w:hint="eastAsia"/>
        </w:rPr>
        <w:t>和</w:t>
      </w:r>
      <w:r w:rsidRPr="007635EF">
        <w:rPr>
          <w:rFonts w:hint="eastAsia"/>
        </w:rPr>
        <w:t>0.35</w:t>
      </w:r>
      <w:r w:rsidRPr="007635EF">
        <w:rPr>
          <w:rFonts w:hint="eastAsia"/>
        </w:rPr>
        <w:t>之间</w:t>
      </w:r>
      <w:r w:rsidRPr="007635EF">
        <w:rPr>
          <w:rFonts w:hint="eastAsia"/>
        </w:rPr>
        <w:t>,</w:t>
      </w:r>
      <w:r w:rsidRPr="007635EF">
        <w:rPr>
          <w:rFonts w:hint="eastAsia"/>
        </w:rPr>
        <w:t>分类准确率为</w:t>
      </w:r>
      <w:r w:rsidRPr="007635EF">
        <w:rPr>
          <w:rFonts w:hint="eastAsia"/>
        </w:rPr>
        <w:t>94.63%</w:t>
      </w:r>
      <w:r w:rsidRPr="007635EF">
        <w:rPr>
          <w:rFonts w:hint="eastAsia"/>
        </w:rPr>
        <w:t>；</w:t>
      </w:r>
    </w:p>
    <w:p w:rsidR="007635EF" w:rsidRDefault="007635EF" w:rsidP="007635EF">
      <w:pPr>
        <w:ind w:firstLine="420"/>
      </w:pPr>
      <w:r w:rsidRPr="007635EF">
        <w:rPr>
          <w:rFonts w:hint="eastAsia"/>
        </w:rPr>
        <w:t>采用了一万个样本点进行测试，测试结果显示决策树的</w:t>
      </w:r>
      <w:r w:rsidRPr="007635EF">
        <w:rPr>
          <w:rFonts w:hint="eastAsia"/>
        </w:rPr>
        <w:t>COST</w:t>
      </w:r>
      <w:r w:rsidRPr="007635EF">
        <w:rPr>
          <w:rFonts w:hint="eastAsia"/>
        </w:rPr>
        <w:t>在</w:t>
      </w:r>
      <w:r w:rsidRPr="007635EF">
        <w:rPr>
          <w:rFonts w:hint="eastAsia"/>
        </w:rPr>
        <w:t>2.7</w:t>
      </w:r>
      <w:r w:rsidRPr="007635EF">
        <w:rPr>
          <w:rFonts w:hint="eastAsia"/>
        </w:rPr>
        <w:t>和</w:t>
      </w:r>
      <w:r w:rsidRPr="007635EF">
        <w:rPr>
          <w:rFonts w:hint="eastAsia"/>
        </w:rPr>
        <w:t>8.4</w:t>
      </w:r>
      <w:r w:rsidRPr="007635EF">
        <w:rPr>
          <w:rFonts w:hint="eastAsia"/>
        </w:rPr>
        <w:t>之间，其中绝大部分在</w:t>
      </w:r>
      <w:r w:rsidRPr="007635EF">
        <w:rPr>
          <w:rFonts w:hint="eastAsia"/>
        </w:rPr>
        <w:t xml:space="preserve">2.7 </w:t>
      </w:r>
      <w:r w:rsidRPr="007635EF">
        <w:rPr>
          <w:rFonts w:hint="eastAsia"/>
        </w:rPr>
        <w:t>和</w:t>
      </w:r>
      <w:r w:rsidRPr="007635EF">
        <w:rPr>
          <w:rFonts w:hint="eastAsia"/>
        </w:rPr>
        <w:t>5</w:t>
      </w:r>
      <w:r w:rsidRPr="007635EF">
        <w:rPr>
          <w:rFonts w:hint="eastAsia"/>
        </w:rPr>
        <w:t>之间，而对应的</w:t>
      </w:r>
      <w:r w:rsidRPr="007635EF">
        <w:rPr>
          <w:rFonts w:hint="eastAsia"/>
        </w:rPr>
        <w:t>SECOST</w:t>
      </w:r>
      <w:r w:rsidRPr="007635EF">
        <w:rPr>
          <w:rFonts w:hint="eastAsia"/>
        </w:rPr>
        <w:t>在</w:t>
      </w:r>
      <w:r w:rsidRPr="007635EF">
        <w:rPr>
          <w:rFonts w:hint="eastAsia"/>
        </w:rPr>
        <w:t>0.072</w:t>
      </w:r>
      <w:r w:rsidRPr="007635EF">
        <w:rPr>
          <w:rFonts w:hint="eastAsia"/>
        </w:rPr>
        <w:t>和</w:t>
      </w:r>
      <w:r w:rsidRPr="007635EF">
        <w:rPr>
          <w:rFonts w:hint="eastAsia"/>
        </w:rPr>
        <w:t>0.088</w:t>
      </w:r>
      <w:r w:rsidRPr="007635EF">
        <w:rPr>
          <w:rFonts w:hint="eastAsia"/>
        </w:rPr>
        <w:t>之间</w:t>
      </w:r>
      <w:r w:rsidRPr="007635EF">
        <w:rPr>
          <w:rFonts w:hint="eastAsia"/>
        </w:rPr>
        <w:t>,</w:t>
      </w:r>
      <w:r w:rsidRPr="007635EF">
        <w:rPr>
          <w:rFonts w:hint="eastAsia"/>
        </w:rPr>
        <w:t>分类准确率为</w:t>
      </w:r>
      <w:r w:rsidRPr="007635EF">
        <w:rPr>
          <w:rFonts w:hint="eastAsia"/>
        </w:rPr>
        <w:t>97.1%</w:t>
      </w:r>
    </w:p>
    <w:p w:rsidR="0022183D" w:rsidRDefault="007635EF" w:rsidP="007635EF">
      <w:pPr>
        <w:jc w:val="center"/>
      </w:pPr>
      <w:r>
        <w:rPr>
          <w:noProof/>
        </w:rPr>
        <w:drawing>
          <wp:inline distT="0" distB="0" distL="0" distR="0" wp14:anchorId="04B61652" wp14:editId="10B15BDA">
            <wp:extent cx="3511926" cy="269003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14815" cy="2692250"/>
                    </a:xfrm>
                    <a:prstGeom prst="rect">
                      <a:avLst/>
                    </a:prstGeom>
                  </pic:spPr>
                </pic:pic>
              </a:graphicData>
            </a:graphic>
          </wp:inline>
        </w:drawing>
      </w:r>
    </w:p>
    <w:p w:rsidR="00080026" w:rsidRDefault="007635EF" w:rsidP="007635EF">
      <w:pPr>
        <w:pStyle w:val="a4"/>
        <w:numPr>
          <w:ilvl w:val="0"/>
          <w:numId w:val="17"/>
        </w:numPr>
        <w:ind w:firstLineChars="0"/>
        <w:jc w:val="center"/>
      </w:pPr>
      <w:r>
        <w:rPr>
          <w:rFonts w:hint="eastAsia"/>
        </w:rPr>
        <w:t>100</w:t>
      </w:r>
      <w:r w:rsidR="00080026">
        <w:rPr>
          <w:rFonts w:hint="eastAsia"/>
        </w:rPr>
        <w:t>00</w:t>
      </w:r>
      <w:r w:rsidR="00080026">
        <w:rPr>
          <w:rFonts w:hint="eastAsia"/>
        </w:rPr>
        <w:t>训练数据决策树</w:t>
      </w:r>
    </w:p>
    <w:p w:rsidR="0022183D" w:rsidRDefault="0022183D" w:rsidP="0022183D">
      <w:r>
        <w:rPr>
          <w:rFonts w:hint="eastAsia"/>
        </w:rPr>
        <w:t>实验代码（主要代码）</w:t>
      </w:r>
    </w:p>
    <w:p w:rsidR="001C2772" w:rsidRDefault="001C2772" w:rsidP="001C2772">
      <w:pPr>
        <w:ind w:leftChars="475" w:left="1140" w:firstLine="120"/>
      </w:pPr>
      <w:r>
        <w:rPr>
          <w:rFonts w:hint="eastAsia"/>
        </w:rPr>
        <w:t xml:space="preserve">%% </w:t>
      </w:r>
      <w:r>
        <w:rPr>
          <w:rFonts w:hint="eastAsia"/>
        </w:rPr>
        <w:t>读入数据</w:t>
      </w:r>
      <w:r>
        <w:rPr>
          <w:rFonts w:hint="eastAsia"/>
        </w:rPr>
        <w:t xml:space="preserve">  </w:t>
      </w:r>
      <w:r>
        <w:rPr>
          <w:rFonts w:hint="eastAsia"/>
        </w:rPr>
        <w:t>如神经网络</w:t>
      </w:r>
    </w:p>
    <w:p w:rsidR="001C2772" w:rsidRDefault="00A471E6" w:rsidP="001C2772">
      <w:r>
        <w:rPr>
          <w:rFonts w:hint="eastAsia"/>
        </w:rPr>
        <w:tab/>
      </w:r>
      <w:r>
        <w:rPr>
          <w:rFonts w:hint="eastAsia"/>
        </w:rPr>
        <w:tab/>
      </w:r>
      <w:r>
        <w:rPr>
          <w:rFonts w:hint="eastAsia"/>
        </w:rPr>
        <w:tab/>
      </w:r>
      <w:r w:rsidR="001C2772">
        <w:t>[data,MU,SIGMA] = zscore(data');</w:t>
      </w:r>
    </w:p>
    <w:p w:rsidR="001C2772" w:rsidRDefault="001C2772" w:rsidP="001C2772">
      <w:pPr>
        <w:ind w:left="840" w:firstLine="420"/>
      </w:pPr>
      <w:r>
        <w:t>t = classregtree(data,label);</w:t>
      </w:r>
    </w:p>
    <w:p w:rsidR="001C2772" w:rsidRDefault="001C2772" w:rsidP="001C2772">
      <w:pPr>
        <w:ind w:left="840" w:firstLine="420"/>
      </w:pPr>
      <w:r>
        <w:t>view(t);</w:t>
      </w:r>
    </w:p>
    <w:p w:rsidR="001C2772" w:rsidRDefault="001C2772" w:rsidP="001C2772">
      <w:pPr>
        <w:ind w:left="840" w:firstLine="420"/>
      </w:pPr>
      <w:r>
        <w:t>[testdata,MU,SIGMA] = zscore(testdata');</w:t>
      </w:r>
    </w:p>
    <w:p w:rsidR="001C2772" w:rsidRDefault="001C2772" w:rsidP="001C2772">
      <w:pPr>
        <w:ind w:left="840" w:firstLine="420"/>
      </w:pPr>
      <w:r>
        <w:t xml:space="preserve">[COST,SECOST,NTNODES,BESTLEVEL]= </w:t>
      </w:r>
    </w:p>
    <w:p w:rsidR="0022183D" w:rsidRDefault="001C2772" w:rsidP="001C2772">
      <w:pPr>
        <w:ind w:left="1260" w:firstLine="420"/>
      </w:pPr>
      <w:r>
        <w:t>test(t,'test',testdata,testlabel);</w:t>
      </w:r>
    </w:p>
    <w:p w:rsidR="00D33CEA" w:rsidRDefault="00D33CEA">
      <w:pPr>
        <w:widowControl/>
        <w:spacing w:line="240" w:lineRule="auto"/>
        <w:jc w:val="left"/>
      </w:pPr>
      <w:r>
        <w:br w:type="page"/>
      </w:r>
    </w:p>
    <w:p w:rsidR="008C16BD" w:rsidRDefault="008C16BD" w:rsidP="008C16BD">
      <w:pPr>
        <w:pStyle w:val="2"/>
        <w:numPr>
          <w:ilvl w:val="0"/>
          <w:numId w:val="1"/>
        </w:numPr>
      </w:pPr>
      <w:bookmarkStart w:id="15" w:name="_Toc440486776"/>
      <w:r>
        <w:rPr>
          <w:rFonts w:hint="eastAsia"/>
        </w:rPr>
        <w:lastRenderedPageBreak/>
        <w:t>总结讨论</w:t>
      </w:r>
      <w:bookmarkEnd w:id="15"/>
    </w:p>
    <w:p w:rsidR="00591A4D" w:rsidRPr="00591A4D" w:rsidRDefault="00813C16" w:rsidP="004D676B">
      <w:pPr>
        <w:ind w:firstLine="420"/>
      </w:pPr>
      <w:r>
        <w:rPr>
          <w:rFonts w:hint="eastAsia"/>
        </w:rPr>
        <w:t>对于</w:t>
      </w:r>
      <w:r>
        <w:rPr>
          <w:rFonts w:hint="eastAsia"/>
        </w:rPr>
        <w:t>BP</w:t>
      </w:r>
      <w:r>
        <w:rPr>
          <w:rFonts w:hint="eastAsia"/>
        </w:rPr>
        <w:t>神经网络算法，</w:t>
      </w:r>
      <w:r w:rsidRPr="00813C16">
        <w:rPr>
          <w:rFonts w:hint="eastAsia"/>
        </w:rPr>
        <w:t>用不同方法时收敛速度差别较大，本实验采用收敛速度较快的梯度下降法和</w:t>
      </w:r>
      <w:r>
        <w:rPr>
          <w:rFonts w:hint="eastAsia"/>
        </w:rPr>
        <w:t>量化</w:t>
      </w:r>
      <w:r w:rsidRPr="00813C16">
        <w:rPr>
          <w:rFonts w:hint="eastAsia"/>
        </w:rPr>
        <w:t>共轭梯度法</w:t>
      </w:r>
      <w:r w:rsidR="00591A4D">
        <w:rPr>
          <w:rFonts w:hint="eastAsia"/>
        </w:rPr>
        <w:t>（</w:t>
      </w:r>
      <w:r w:rsidR="00591A4D">
        <w:rPr>
          <w:rFonts w:hint="eastAsia"/>
        </w:rPr>
        <w:t>trainscg</w:t>
      </w:r>
      <w:r w:rsidR="00591A4D">
        <w:rPr>
          <w:rFonts w:hint="eastAsia"/>
        </w:rPr>
        <w:t>）</w:t>
      </w:r>
      <w:r w:rsidRPr="00813C16">
        <w:rPr>
          <w:rFonts w:hint="eastAsia"/>
        </w:rPr>
        <w:t>，准确率也不同；同时在相同方法</w:t>
      </w:r>
      <w:r>
        <w:rPr>
          <w:rFonts w:hint="eastAsia"/>
        </w:rPr>
        <w:t>时，学习速率较小</w:t>
      </w:r>
      <w:r w:rsidR="004D676B">
        <w:rPr>
          <w:rFonts w:hint="eastAsia"/>
        </w:rPr>
        <w:t>（从</w:t>
      </w:r>
      <w:r w:rsidR="004D676B">
        <w:rPr>
          <w:rFonts w:hint="eastAsia"/>
        </w:rPr>
        <w:t>0.1</w:t>
      </w:r>
      <w:r w:rsidR="004D676B">
        <w:rPr>
          <w:rFonts w:hint="eastAsia"/>
        </w:rPr>
        <w:t>到</w:t>
      </w:r>
      <w:r w:rsidR="004D676B">
        <w:rPr>
          <w:rFonts w:hint="eastAsia"/>
        </w:rPr>
        <w:t>0.05</w:t>
      </w:r>
      <w:r w:rsidR="004D676B">
        <w:rPr>
          <w:rFonts w:hint="eastAsia"/>
        </w:rPr>
        <w:t>）</w:t>
      </w:r>
      <w:r>
        <w:rPr>
          <w:rFonts w:hint="eastAsia"/>
        </w:rPr>
        <w:t>，收敛也会较慢；相同的训练样本数据时，测试数据增加，准确率也会上升。</w:t>
      </w:r>
    </w:p>
    <w:p w:rsidR="00591A4D" w:rsidRDefault="00591A4D" w:rsidP="004D676B">
      <w:pPr>
        <w:ind w:firstLine="420"/>
      </w:pPr>
      <w:r>
        <w:rPr>
          <w:rFonts w:hint="eastAsia"/>
        </w:rPr>
        <w:t>SVM</w:t>
      </w:r>
      <w:r>
        <w:rPr>
          <w:rFonts w:hint="eastAsia"/>
        </w:rPr>
        <w:t>分类时使用了</w:t>
      </w:r>
      <w:r>
        <w:rPr>
          <w:rFonts w:hint="eastAsia"/>
        </w:rPr>
        <w:t>libsvm</w:t>
      </w:r>
      <w:r>
        <w:rPr>
          <w:rFonts w:hint="eastAsia"/>
        </w:rPr>
        <w:t>的软件包，</w:t>
      </w:r>
      <w:r w:rsidRPr="00591A4D">
        <w:rPr>
          <w:rFonts w:hint="eastAsia"/>
        </w:rPr>
        <w:t>简单、易于使用</w:t>
      </w:r>
      <w:r>
        <w:rPr>
          <w:rFonts w:hint="eastAsia"/>
        </w:rPr>
        <w:t>，</w:t>
      </w:r>
      <w:r w:rsidRPr="00591A4D">
        <w:rPr>
          <w:rFonts w:hint="eastAsia"/>
        </w:rPr>
        <w:t>SVM</w:t>
      </w:r>
      <w:r>
        <w:rPr>
          <w:rFonts w:hint="eastAsia"/>
        </w:rPr>
        <w:t>快速</w:t>
      </w:r>
      <w:r w:rsidRPr="00591A4D">
        <w:rPr>
          <w:rFonts w:hint="eastAsia"/>
        </w:rPr>
        <w:t>有效的模式识别与回归</w:t>
      </w:r>
      <w:r>
        <w:rPr>
          <w:rFonts w:hint="eastAsia"/>
        </w:rPr>
        <w:t>。</w:t>
      </w:r>
      <w:r w:rsidR="004D676B">
        <w:t>使用</w:t>
      </w:r>
      <w:r w:rsidR="004D676B">
        <w:rPr>
          <w:rFonts w:hint="eastAsia"/>
        </w:rPr>
        <w:t>svmtrainh</w:t>
      </w:r>
      <w:r w:rsidR="004D676B">
        <w:rPr>
          <w:rFonts w:hint="eastAsia"/>
        </w:rPr>
        <w:t>函数训练支持向量机时，参数设置为：</w:t>
      </w:r>
      <w:r w:rsidR="004D676B">
        <w:rPr>
          <w:rFonts w:hint="eastAsia"/>
        </w:rPr>
        <w:t>SVM</w:t>
      </w:r>
      <w:r w:rsidR="004D676B">
        <w:rPr>
          <w:rFonts w:hint="eastAsia"/>
        </w:rPr>
        <w:t>类型为</w:t>
      </w:r>
      <w:r w:rsidR="004D676B">
        <w:rPr>
          <w:rFonts w:hint="eastAsia"/>
        </w:rPr>
        <w:t>C-SVC</w:t>
      </w:r>
      <w:r w:rsidR="004D676B">
        <w:rPr>
          <w:rFonts w:hint="eastAsia"/>
        </w:rPr>
        <w:t>，核函数类型为</w:t>
      </w:r>
      <w:r w:rsidR="004D676B">
        <w:rPr>
          <w:rFonts w:hint="eastAsia"/>
        </w:rPr>
        <w:t>BEF</w:t>
      </w:r>
      <w:r w:rsidR="004D676B">
        <w:rPr>
          <w:rFonts w:hint="eastAsia"/>
        </w:rPr>
        <w:t>函数等支持向量机默认值。</w:t>
      </w:r>
      <w:r>
        <w:rPr>
          <w:rFonts w:hint="eastAsia"/>
        </w:rPr>
        <w:t>同样，在</w:t>
      </w:r>
      <w:r>
        <w:rPr>
          <w:rFonts w:hint="eastAsia"/>
        </w:rPr>
        <w:t>SVM</w:t>
      </w:r>
      <w:r>
        <w:rPr>
          <w:rFonts w:hint="eastAsia"/>
        </w:rPr>
        <w:t>分类中使用的样本数据越多，分类也越准确。</w:t>
      </w:r>
    </w:p>
    <w:p w:rsidR="00591A4D" w:rsidRDefault="004D676B" w:rsidP="004D676B">
      <w:pPr>
        <w:ind w:firstLine="420"/>
      </w:pPr>
      <w:r>
        <w:t>决策树的创建使用</w:t>
      </w:r>
      <w:r>
        <w:rPr>
          <w:rFonts w:hint="eastAsia"/>
        </w:rPr>
        <w:t>fitctree</w:t>
      </w:r>
      <w:r>
        <w:rPr>
          <w:rFonts w:hint="eastAsia"/>
        </w:rPr>
        <w:t>函数，因此在之前还需要将数据类型从</w:t>
      </w:r>
      <w:r>
        <w:rPr>
          <w:rFonts w:hint="eastAsia"/>
        </w:rPr>
        <w:t>double</w:t>
      </w:r>
      <w:r>
        <w:rPr>
          <w:rFonts w:hint="eastAsia"/>
        </w:rPr>
        <w:t>转变为</w:t>
      </w:r>
      <w:r>
        <w:rPr>
          <w:rFonts w:hint="eastAsia"/>
        </w:rPr>
        <w:t>string</w:t>
      </w:r>
      <w:r>
        <w:rPr>
          <w:rFonts w:hint="eastAsia"/>
        </w:rPr>
        <w:t>类型。</w:t>
      </w:r>
      <w:r>
        <w:t>同样的，在决策树构建时选择不同的最小叶子节点数产生的分类的准确性也是不同的，但是样本的数据越多时，分类就会越准确。</w:t>
      </w:r>
    </w:p>
    <w:p w:rsidR="004D676B" w:rsidRDefault="004D676B" w:rsidP="004D676B">
      <w:pPr>
        <w:ind w:firstLine="420"/>
      </w:pPr>
      <w:r>
        <w:rPr>
          <w:rFonts w:hint="eastAsia"/>
        </w:rPr>
        <w:t>使用神经网络，支持向量机，决策树</w:t>
      </w:r>
      <w:r>
        <w:t>对</w:t>
      </w:r>
      <w:r>
        <w:rPr>
          <w:rFonts w:hint="eastAsia"/>
        </w:rPr>
        <w:t>MNIST</w:t>
      </w:r>
      <w:r>
        <w:rPr>
          <w:rFonts w:hint="eastAsia"/>
        </w:rPr>
        <w:t>手写数字数据集进行识别</w:t>
      </w:r>
      <w:r w:rsidR="000558AE">
        <w:rPr>
          <w:rFonts w:hint="eastAsia"/>
        </w:rPr>
        <w:t>。</w:t>
      </w:r>
    </w:p>
    <w:p w:rsidR="004D676B" w:rsidRDefault="004D676B" w:rsidP="004D676B">
      <w:r>
        <w:rPr>
          <w:rFonts w:hint="eastAsia"/>
        </w:rPr>
        <w:t>整个实验过程中</w:t>
      </w:r>
      <w:r w:rsidR="000558AE">
        <w:rPr>
          <w:rFonts w:hint="eastAsia"/>
        </w:rPr>
        <w:t>，神经网络的分类准确率略高于支持向量机</w:t>
      </w:r>
      <w:r w:rsidR="007635EF">
        <w:rPr>
          <w:rFonts w:hint="eastAsia"/>
        </w:rPr>
        <w:t>和决策树</w:t>
      </w:r>
      <w:r w:rsidR="000558AE">
        <w:rPr>
          <w:rFonts w:hint="eastAsia"/>
        </w:rPr>
        <w:t>，</w:t>
      </w:r>
      <w:r w:rsidR="007635EF">
        <w:rPr>
          <w:rFonts w:hint="eastAsia"/>
        </w:rPr>
        <w:t>决策树与</w:t>
      </w:r>
      <w:r w:rsidR="000558AE">
        <w:rPr>
          <w:rFonts w:hint="eastAsia"/>
        </w:rPr>
        <w:t>支持向量机的分类准确</w:t>
      </w:r>
      <w:r w:rsidR="007635EF">
        <w:rPr>
          <w:rFonts w:hint="eastAsia"/>
        </w:rPr>
        <w:t>差不多</w:t>
      </w:r>
      <w:r w:rsidR="000558AE">
        <w:rPr>
          <w:rFonts w:hint="eastAsia"/>
        </w:rPr>
        <w:t>。但在实际的应用中，对于不同类型的问题，每种算法各有优点，实际操作时应结合实际问题综合考虑，而不是单一的使用哪种方式。</w:t>
      </w:r>
    </w:p>
    <w:p w:rsidR="00D33CEA" w:rsidRDefault="000558AE" w:rsidP="00AD19A1">
      <w:r>
        <w:rPr>
          <w:rFonts w:hint="eastAsia"/>
        </w:rPr>
        <w:tab/>
      </w:r>
      <w:r>
        <w:rPr>
          <w:rFonts w:hint="eastAsia"/>
        </w:rPr>
        <w:t>通过本次的实验，对于神经网络、支持向量机和决策树都有了更加深刻的理解。在使用</w:t>
      </w:r>
      <w:r>
        <w:rPr>
          <w:rFonts w:hint="eastAsia"/>
        </w:rPr>
        <w:t>matlab</w:t>
      </w:r>
      <w:r>
        <w:rPr>
          <w:rFonts w:hint="eastAsia"/>
        </w:rPr>
        <w:t>中逐渐的习惯了通过查看帮助文档来确定使用的函数</w:t>
      </w:r>
      <w:r w:rsidR="0084260B">
        <w:rPr>
          <w:rFonts w:hint="eastAsia"/>
        </w:rPr>
        <w:t>，以及出现问题时</w:t>
      </w:r>
      <w:r>
        <w:rPr>
          <w:rFonts w:hint="eastAsia"/>
        </w:rPr>
        <w:t>解决程序中出现的问题，在通过前期的查阅资料的过程中，找论文、看论文，也提高了对论文的理解能力</w:t>
      </w:r>
      <w:r w:rsidR="0084260B">
        <w:rPr>
          <w:rFonts w:hint="eastAsia"/>
        </w:rPr>
        <w:t>。</w:t>
      </w:r>
    </w:p>
    <w:p w:rsidR="004D676B" w:rsidRDefault="000C2C3C" w:rsidP="000C2C3C">
      <w:pPr>
        <w:pStyle w:val="2"/>
        <w:numPr>
          <w:ilvl w:val="0"/>
          <w:numId w:val="1"/>
        </w:numPr>
      </w:pPr>
      <w:bookmarkStart w:id="16" w:name="_Toc440486777"/>
      <w:r>
        <w:t>参考文献</w:t>
      </w:r>
      <w:bookmarkEnd w:id="16"/>
    </w:p>
    <w:p w:rsidR="000C2C3C" w:rsidRPr="00D33CEA" w:rsidRDefault="000C2C3C" w:rsidP="000C2C3C"/>
    <w:sectPr w:rsidR="000C2C3C" w:rsidRPr="00D33C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3CD" w:rsidRDefault="007723CD" w:rsidP="007A4D9E">
      <w:pPr>
        <w:spacing w:line="240" w:lineRule="auto"/>
      </w:pPr>
      <w:r>
        <w:separator/>
      </w:r>
    </w:p>
  </w:endnote>
  <w:endnote w:type="continuationSeparator" w:id="0">
    <w:p w:rsidR="007723CD" w:rsidRDefault="007723CD" w:rsidP="007A4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3CD" w:rsidRDefault="007723CD" w:rsidP="007A4D9E">
      <w:pPr>
        <w:spacing w:line="240" w:lineRule="auto"/>
      </w:pPr>
      <w:r>
        <w:separator/>
      </w:r>
    </w:p>
  </w:footnote>
  <w:footnote w:type="continuationSeparator" w:id="0">
    <w:p w:rsidR="007723CD" w:rsidRDefault="007723CD" w:rsidP="007A4D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E2DB4"/>
    <w:multiLevelType w:val="hybridMultilevel"/>
    <w:tmpl w:val="213417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0C3FC2"/>
    <w:multiLevelType w:val="hybridMultilevel"/>
    <w:tmpl w:val="BB3EC0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F768CB"/>
    <w:multiLevelType w:val="hybridMultilevel"/>
    <w:tmpl w:val="A1FAA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3061E"/>
    <w:multiLevelType w:val="hybridMultilevel"/>
    <w:tmpl w:val="67CA0D8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5327C"/>
    <w:multiLevelType w:val="hybridMultilevel"/>
    <w:tmpl w:val="0E320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7A1728"/>
    <w:multiLevelType w:val="hybridMultilevel"/>
    <w:tmpl w:val="61881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9C10BF"/>
    <w:multiLevelType w:val="hybridMultilevel"/>
    <w:tmpl w:val="61881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D03855"/>
    <w:multiLevelType w:val="hybridMultilevel"/>
    <w:tmpl w:val="C7FC826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DC6408"/>
    <w:multiLevelType w:val="hybridMultilevel"/>
    <w:tmpl w:val="7E58943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973722"/>
    <w:multiLevelType w:val="hybridMultilevel"/>
    <w:tmpl w:val="D90AF12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E34C38"/>
    <w:multiLevelType w:val="hybridMultilevel"/>
    <w:tmpl w:val="38E0775A"/>
    <w:lvl w:ilvl="0" w:tplc="E40A05DC">
      <w:start w:val="1"/>
      <w:numFmt w:val="decimal"/>
      <w:lvlText w:val="3.%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8810AD"/>
    <w:multiLevelType w:val="hybridMultilevel"/>
    <w:tmpl w:val="D9CC1B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75314A"/>
    <w:multiLevelType w:val="hybridMultilevel"/>
    <w:tmpl w:val="7E58943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BC1DFC"/>
    <w:multiLevelType w:val="hybridMultilevel"/>
    <w:tmpl w:val="E778A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2090919"/>
    <w:multiLevelType w:val="hybridMultilevel"/>
    <w:tmpl w:val="D020DF8C"/>
    <w:lvl w:ilvl="0" w:tplc="F894E0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E83D87"/>
    <w:multiLevelType w:val="hybridMultilevel"/>
    <w:tmpl w:val="48EE5256"/>
    <w:lvl w:ilvl="0" w:tplc="E40A05DC">
      <w:start w:val="1"/>
      <w:numFmt w:val="decimal"/>
      <w:lvlText w:val="3.%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494B20"/>
    <w:multiLevelType w:val="hybridMultilevel"/>
    <w:tmpl w:val="02969C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9338D4"/>
    <w:multiLevelType w:val="hybridMultilevel"/>
    <w:tmpl w:val="FFD64DC2"/>
    <w:lvl w:ilvl="0" w:tplc="F894E02C">
      <w:start w:val="1"/>
      <w:numFmt w:val="decimal"/>
      <w:lvlText w:val="（%1）"/>
      <w:lvlJc w:val="left"/>
      <w:pPr>
        <w:ind w:left="420" w:hanging="420"/>
      </w:pPr>
      <w:rPr>
        <w:rFonts w:hint="eastAsia"/>
      </w:rPr>
    </w:lvl>
    <w:lvl w:ilvl="1" w:tplc="F894E0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B4A0B37"/>
    <w:multiLevelType w:val="hybridMultilevel"/>
    <w:tmpl w:val="5D2CFA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AE49F2"/>
    <w:multiLevelType w:val="hybridMultilevel"/>
    <w:tmpl w:val="CE5E99B6"/>
    <w:lvl w:ilvl="0" w:tplc="BD68DE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4E5AAE"/>
    <w:multiLevelType w:val="hybridMultilevel"/>
    <w:tmpl w:val="F730ACAE"/>
    <w:lvl w:ilvl="0" w:tplc="547EE13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5A1862"/>
    <w:multiLevelType w:val="hybridMultilevel"/>
    <w:tmpl w:val="3B82528C"/>
    <w:lvl w:ilvl="0" w:tplc="547EE13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D24325"/>
    <w:multiLevelType w:val="hybridMultilevel"/>
    <w:tmpl w:val="6574985A"/>
    <w:lvl w:ilvl="0" w:tplc="547EE13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EE693A"/>
    <w:multiLevelType w:val="hybridMultilevel"/>
    <w:tmpl w:val="680AB8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4076DA"/>
    <w:multiLevelType w:val="hybridMultilevel"/>
    <w:tmpl w:val="6FC073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C26741"/>
    <w:multiLevelType w:val="hybridMultilevel"/>
    <w:tmpl w:val="68EEE2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F664BF"/>
    <w:multiLevelType w:val="hybridMultilevel"/>
    <w:tmpl w:val="841E037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4EA0832"/>
    <w:multiLevelType w:val="hybridMultilevel"/>
    <w:tmpl w:val="C292D0DE"/>
    <w:lvl w:ilvl="0" w:tplc="547EE13E">
      <w:start w:val="1"/>
      <w:numFmt w:val="decimal"/>
      <w:lvlText w:val="图%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8">
    <w:nsid w:val="7F1349FB"/>
    <w:multiLevelType w:val="hybridMultilevel"/>
    <w:tmpl w:val="CB0E4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6"/>
  </w:num>
  <w:num w:numId="3">
    <w:abstractNumId w:val="11"/>
  </w:num>
  <w:num w:numId="4">
    <w:abstractNumId w:val="0"/>
  </w:num>
  <w:num w:numId="5">
    <w:abstractNumId w:val="15"/>
  </w:num>
  <w:num w:numId="6">
    <w:abstractNumId w:val="28"/>
  </w:num>
  <w:num w:numId="7">
    <w:abstractNumId w:val="13"/>
  </w:num>
  <w:num w:numId="8">
    <w:abstractNumId w:val="10"/>
  </w:num>
  <w:num w:numId="9">
    <w:abstractNumId w:val="2"/>
  </w:num>
  <w:num w:numId="10">
    <w:abstractNumId w:val="3"/>
  </w:num>
  <w:num w:numId="11">
    <w:abstractNumId w:val="8"/>
  </w:num>
  <w:num w:numId="12">
    <w:abstractNumId w:val="4"/>
  </w:num>
  <w:num w:numId="13">
    <w:abstractNumId w:val="24"/>
  </w:num>
  <w:num w:numId="14">
    <w:abstractNumId w:val="21"/>
  </w:num>
  <w:num w:numId="15">
    <w:abstractNumId w:val="20"/>
  </w:num>
  <w:num w:numId="16">
    <w:abstractNumId w:val="22"/>
  </w:num>
  <w:num w:numId="17">
    <w:abstractNumId w:val="27"/>
  </w:num>
  <w:num w:numId="18">
    <w:abstractNumId w:val="9"/>
  </w:num>
  <w:num w:numId="19">
    <w:abstractNumId w:val="1"/>
  </w:num>
  <w:num w:numId="20">
    <w:abstractNumId w:val="7"/>
  </w:num>
  <w:num w:numId="21">
    <w:abstractNumId w:val="17"/>
  </w:num>
  <w:num w:numId="22">
    <w:abstractNumId w:val="14"/>
  </w:num>
  <w:num w:numId="23">
    <w:abstractNumId w:val="12"/>
  </w:num>
  <w:num w:numId="24">
    <w:abstractNumId w:val="18"/>
  </w:num>
  <w:num w:numId="25">
    <w:abstractNumId w:val="16"/>
  </w:num>
  <w:num w:numId="26">
    <w:abstractNumId w:val="25"/>
  </w:num>
  <w:num w:numId="27">
    <w:abstractNumId w:val="6"/>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69"/>
    <w:rsid w:val="000445B2"/>
    <w:rsid w:val="000558AE"/>
    <w:rsid w:val="00080026"/>
    <w:rsid w:val="00086E45"/>
    <w:rsid w:val="00094CC0"/>
    <w:rsid w:val="000C2C3C"/>
    <w:rsid w:val="00104AD9"/>
    <w:rsid w:val="0011179C"/>
    <w:rsid w:val="00126C6D"/>
    <w:rsid w:val="001755C7"/>
    <w:rsid w:val="001C2772"/>
    <w:rsid w:val="0022183D"/>
    <w:rsid w:val="002364E9"/>
    <w:rsid w:val="00281C4D"/>
    <w:rsid w:val="002953AA"/>
    <w:rsid w:val="002B17F9"/>
    <w:rsid w:val="002B7BBA"/>
    <w:rsid w:val="002C638A"/>
    <w:rsid w:val="00315EB0"/>
    <w:rsid w:val="003330C4"/>
    <w:rsid w:val="003950CC"/>
    <w:rsid w:val="003C5B19"/>
    <w:rsid w:val="003D6E25"/>
    <w:rsid w:val="003F01AD"/>
    <w:rsid w:val="004115E7"/>
    <w:rsid w:val="0044101C"/>
    <w:rsid w:val="00481E1D"/>
    <w:rsid w:val="0049291A"/>
    <w:rsid w:val="004D495B"/>
    <w:rsid w:val="004D676B"/>
    <w:rsid w:val="00556888"/>
    <w:rsid w:val="00591A4D"/>
    <w:rsid w:val="005B56C2"/>
    <w:rsid w:val="005D3BD1"/>
    <w:rsid w:val="00607912"/>
    <w:rsid w:val="00613967"/>
    <w:rsid w:val="006930FD"/>
    <w:rsid w:val="006A7C4E"/>
    <w:rsid w:val="00716174"/>
    <w:rsid w:val="007548FE"/>
    <w:rsid w:val="007635EF"/>
    <w:rsid w:val="007723CD"/>
    <w:rsid w:val="007A4D9E"/>
    <w:rsid w:val="007D36FF"/>
    <w:rsid w:val="00813C16"/>
    <w:rsid w:val="0082338D"/>
    <w:rsid w:val="0083068F"/>
    <w:rsid w:val="0084260B"/>
    <w:rsid w:val="008C16BD"/>
    <w:rsid w:val="008E4FC7"/>
    <w:rsid w:val="008E7BD9"/>
    <w:rsid w:val="00957531"/>
    <w:rsid w:val="009B54AB"/>
    <w:rsid w:val="00A471E6"/>
    <w:rsid w:val="00AB252A"/>
    <w:rsid w:val="00AD19A1"/>
    <w:rsid w:val="00B62377"/>
    <w:rsid w:val="00B6431C"/>
    <w:rsid w:val="00B66144"/>
    <w:rsid w:val="00BF2BAB"/>
    <w:rsid w:val="00C00BF3"/>
    <w:rsid w:val="00C56F50"/>
    <w:rsid w:val="00C77AD1"/>
    <w:rsid w:val="00C90D79"/>
    <w:rsid w:val="00C93D23"/>
    <w:rsid w:val="00CD3A39"/>
    <w:rsid w:val="00CE7269"/>
    <w:rsid w:val="00D03FB9"/>
    <w:rsid w:val="00D048C1"/>
    <w:rsid w:val="00D33CEA"/>
    <w:rsid w:val="00D54E64"/>
    <w:rsid w:val="00D6005C"/>
    <w:rsid w:val="00DA5018"/>
    <w:rsid w:val="00E01D70"/>
    <w:rsid w:val="00E275CE"/>
    <w:rsid w:val="00E95C06"/>
    <w:rsid w:val="00F405B3"/>
    <w:rsid w:val="00F46D0B"/>
    <w:rsid w:val="00FC2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BB9984-A298-4DA4-A390-A04E9E5F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9A1"/>
    <w:pPr>
      <w:widowControl w:val="0"/>
      <w:spacing w:line="300" w:lineRule="auto"/>
      <w:jc w:val="both"/>
    </w:pPr>
    <w:rPr>
      <w:rFonts w:ascii="Arial" w:eastAsia="宋体" w:hAnsi="Arial" w:cs="Times New Roman"/>
      <w:sz w:val="24"/>
    </w:rPr>
  </w:style>
  <w:style w:type="paragraph" w:styleId="1">
    <w:name w:val="heading 1"/>
    <w:basedOn w:val="a"/>
    <w:next w:val="a"/>
    <w:link w:val="1Char"/>
    <w:uiPriority w:val="9"/>
    <w:qFormat/>
    <w:rsid w:val="00B623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23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2C3C"/>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B623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F2BA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F2BA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2377"/>
    <w:pPr>
      <w:spacing w:line="240" w:lineRule="auto"/>
    </w:pPr>
    <w:rPr>
      <w:sz w:val="18"/>
      <w:szCs w:val="18"/>
    </w:rPr>
  </w:style>
  <w:style w:type="character" w:customStyle="1" w:styleId="Char">
    <w:name w:val="批注框文本 Char"/>
    <w:basedOn w:val="a0"/>
    <w:link w:val="a3"/>
    <w:uiPriority w:val="99"/>
    <w:semiHidden/>
    <w:rsid w:val="00B62377"/>
    <w:rPr>
      <w:rFonts w:ascii="Arial Unicode MS" w:eastAsia="宋体" w:hAnsi="Arial Unicode MS" w:cs="Times New Roman"/>
      <w:sz w:val="18"/>
      <w:szCs w:val="18"/>
    </w:rPr>
  </w:style>
  <w:style w:type="character" w:customStyle="1" w:styleId="1Char">
    <w:name w:val="标题 1 Char"/>
    <w:basedOn w:val="a0"/>
    <w:link w:val="1"/>
    <w:uiPriority w:val="9"/>
    <w:rsid w:val="00B62377"/>
    <w:rPr>
      <w:rFonts w:ascii="Arial Unicode MS" w:eastAsia="宋体" w:hAnsi="Arial Unicode MS" w:cs="Times New Roman"/>
      <w:b/>
      <w:bCs/>
      <w:kern w:val="44"/>
      <w:sz w:val="44"/>
      <w:szCs w:val="44"/>
    </w:rPr>
  </w:style>
  <w:style w:type="character" w:customStyle="1" w:styleId="2Char">
    <w:name w:val="标题 2 Char"/>
    <w:basedOn w:val="a0"/>
    <w:link w:val="2"/>
    <w:uiPriority w:val="9"/>
    <w:rsid w:val="00B623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2C3C"/>
    <w:rPr>
      <w:rFonts w:ascii="Arial" w:eastAsia="宋体" w:hAnsi="Arial" w:cs="Times New Roman"/>
      <w:b/>
      <w:bCs/>
      <w:sz w:val="24"/>
      <w:szCs w:val="32"/>
    </w:rPr>
  </w:style>
  <w:style w:type="character" w:customStyle="1" w:styleId="4Char">
    <w:name w:val="标题 4 Char"/>
    <w:basedOn w:val="a0"/>
    <w:link w:val="4"/>
    <w:uiPriority w:val="9"/>
    <w:rsid w:val="00B62377"/>
    <w:rPr>
      <w:rFonts w:asciiTheme="majorHAnsi" w:eastAsiaTheme="majorEastAsia" w:hAnsiTheme="majorHAnsi" w:cstheme="majorBidi"/>
      <w:b/>
      <w:bCs/>
      <w:sz w:val="28"/>
      <w:szCs w:val="28"/>
    </w:rPr>
  </w:style>
  <w:style w:type="paragraph" w:styleId="a4">
    <w:name w:val="List Paragraph"/>
    <w:basedOn w:val="a"/>
    <w:uiPriority w:val="34"/>
    <w:qFormat/>
    <w:rsid w:val="00481E1D"/>
    <w:pPr>
      <w:ind w:firstLineChars="200" w:firstLine="420"/>
    </w:pPr>
  </w:style>
  <w:style w:type="character" w:customStyle="1" w:styleId="5Char">
    <w:name w:val="标题 5 Char"/>
    <w:basedOn w:val="a0"/>
    <w:link w:val="5"/>
    <w:uiPriority w:val="9"/>
    <w:rsid w:val="00BF2BAB"/>
    <w:rPr>
      <w:rFonts w:ascii="Arial" w:eastAsia="宋体" w:hAnsi="Arial" w:cs="Times New Roman"/>
      <w:b/>
      <w:bCs/>
      <w:sz w:val="28"/>
      <w:szCs w:val="28"/>
    </w:rPr>
  </w:style>
  <w:style w:type="character" w:customStyle="1" w:styleId="6Char">
    <w:name w:val="标题 6 Char"/>
    <w:basedOn w:val="a0"/>
    <w:link w:val="6"/>
    <w:uiPriority w:val="9"/>
    <w:rsid w:val="00BF2BAB"/>
    <w:rPr>
      <w:rFonts w:asciiTheme="majorHAnsi" w:eastAsiaTheme="majorEastAsia" w:hAnsiTheme="majorHAnsi" w:cstheme="majorBidi"/>
      <w:b/>
      <w:bCs/>
      <w:sz w:val="24"/>
      <w:szCs w:val="24"/>
    </w:rPr>
  </w:style>
  <w:style w:type="character" w:styleId="a5">
    <w:name w:val="Placeholder Text"/>
    <w:basedOn w:val="a0"/>
    <w:uiPriority w:val="99"/>
    <w:semiHidden/>
    <w:rsid w:val="003F01AD"/>
    <w:rPr>
      <w:color w:val="808080"/>
    </w:rPr>
  </w:style>
  <w:style w:type="paragraph" w:styleId="a6">
    <w:name w:val="header"/>
    <w:basedOn w:val="a"/>
    <w:link w:val="Char0"/>
    <w:uiPriority w:val="99"/>
    <w:unhideWhenUsed/>
    <w:rsid w:val="007A4D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A4D9E"/>
    <w:rPr>
      <w:rFonts w:ascii="Arial" w:eastAsia="宋体" w:hAnsi="Arial" w:cs="Times New Roman"/>
      <w:sz w:val="18"/>
      <w:szCs w:val="18"/>
    </w:rPr>
  </w:style>
  <w:style w:type="paragraph" w:styleId="a7">
    <w:name w:val="footer"/>
    <w:basedOn w:val="a"/>
    <w:link w:val="Char1"/>
    <w:uiPriority w:val="99"/>
    <w:unhideWhenUsed/>
    <w:rsid w:val="007A4D9E"/>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7A4D9E"/>
    <w:rPr>
      <w:rFonts w:ascii="Arial" w:eastAsia="宋体" w:hAnsi="Arial" w:cs="Times New Roman"/>
      <w:sz w:val="18"/>
      <w:szCs w:val="18"/>
    </w:rPr>
  </w:style>
  <w:style w:type="paragraph" w:styleId="TOC">
    <w:name w:val="TOC Heading"/>
    <w:basedOn w:val="1"/>
    <w:next w:val="a"/>
    <w:uiPriority w:val="39"/>
    <w:semiHidden/>
    <w:unhideWhenUsed/>
    <w:qFormat/>
    <w:rsid w:val="000C2C3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0C2C3C"/>
    <w:pPr>
      <w:ind w:leftChars="200" w:left="420"/>
    </w:pPr>
  </w:style>
  <w:style w:type="character" w:styleId="a8">
    <w:name w:val="Hyperlink"/>
    <w:basedOn w:val="a0"/>
    <w:uiPriority w:val="99"/>
    <w:unhideWhenUsed/>
    <w:rsid w:val="000C2C3C"/>
    <w:rPr>
      <w:color w:val="0000FF" w:themeColor="hyperlink"/>
      <w:u w:val="single"/>
    </w:rPr>
  </w:style>
  <w:style w:type="paragraph" w:styleId="30">
    <w:name w:val="toc 3"/>
    <w:basedOn w:val="a"/>
    <w:next w:val="a"/>
    <w:autoRedefine/>
    <w:uiPriority w:val="39"/>
    <w:unhideWhenUsed/>
    <w:rsid w:val="000C2C3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60273">
      <w:bodyDiv w:val="1"/>
      <w:marLeft w:val="0"/>
      <w:marRight w:val="0"/>
      <w:marTop w:val="0"/>
      <w:marBottom w:val="0"/>
      <w:divBdr>
        <w:top w:val="none" w:sz="0" w:space="0" w:color="auto"/>
        <w:left w:val="none" w:sz="0" w:space="0" w:color="auto"/>
        <w:bottom w:val="none" w:sz="0" w:space="0" w:color="auto"/>
        <w:right w:val="none" w:sz="0" w:space="0" w:color="auto"/>
      </w:divBdr>
    </w:div>
    <w:div w:id="745806921">
      <w:bodyDiv w:val="1"/>
      <w:marLeft w:val="0"/>
      <w:marRight w:val="0"/>
      <w:marTop w:val="0"/>
      <w:marBottom w:val="0"/>
      <w:divBdr>
        <w:top w:val="none" w:sz="0" w:space="0" w:color="auto"/>
        <w:left w:val="none" w:sz="0" w:space="0" w:color="auto"/>
        <w:bottom w:val="none" w:sz="0" w:space="0" w:color="auto"/>
        <w:right w:val="none" w:sz="0" w:space="0" w:color="auto"/>
      </w:divBdr>
    </w:div>
    <w:div w:id="79744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5.wmf"/><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1.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png"/><Relationship Id="rId36" Type="http://schemas.openxmlformats.org/officeDocument/2006/relationships/oleObject" Target="embeddings/oleObject13.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66243-386E-4A08-A8D8-150EE16E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17</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311 311</dc:creator>
  <cp:lastModifiedBy>Liu Yanzhao</cp:lastModifiedBy>
  <cp:revision>33</cp:revision>
  <cp:lastPrinted>2016-01-14T05:53:00Z</cp:lastPrinted>
  <dcterms:created xsi:type="dcterms:W3CDTF">2015-12-23T05:09:00Z</dcterms:created>
  <dcterms:modified xsi:type="dcterms:W3CDTF">2017-07-17T13:36:00Z</dcterms:modified>
</cp:coreProperties>
</file>