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2377" w:rsidRDefault="00B62377" w:rsidP="00B62377">
      <w:pPr>
        <w:jc w:val="center"/>
      </w:pPr>
    </w:p>
    <w:p w:rsidR="00B62377" w:rsidRDefault="00196E18" w:rsidP="00B62377">
      <w:pPr>
        <w:jc w:val="center"/>
      </w:pPr>
      <w:r>
        <w:rPr>
          <w:noProof/>
        </w:rPr>
        <w:t xml:space="preserve"> </w:t>
      </w:r>
      <w:bookmarkStart w:id="0" w:name="_GoBack"/>
      <w:bookmarkEnd w:id="0"/>
    </w:p>
    <w:p w:rsidR="00B62377" w:rsidRDefault="00B62377" w:rsidP="00B62377">
      <w:pPr>
        <w:jc w:val="center"/>
      </w:pPr>
    </w:p>
    <w:p w:rsidR="00B62377" w:rsidRDefault="00B62377" w:rsidP="00B62377"/>
    <w:p w:rsidR="00B62377" w:rsidRPr="003C5188" w:rsidRDefault="006063B2" w:rsidP="00B62377">
      <w:pPr>
        <w:jc w:val="center"/>
        <w:rPr>
          <w:b/>
          <w:sz w:val="36"/>
          <w:szCs w:val="32"/>
        </w:rPr>
      </w:pPr>
      <w:r>
        <w:rPr>
          <w:b/>
          <w:sz w:val="36"/>
          <w:szCs w:val="32"/>
        </w:rPr>
        <w:t>机器学习</w:t>
      </w:r>
      <w:r w:rsidR="00B62377">
        <w:rPr>
          <w:b/>
          <w:sz w:val="36"/>
          <w:szCs w:val="32"/>
        </w:rPr>
        <w:t>与</w:t>
      </w:r>
      <w:r>
        <w:rPr>
          <w:b/>
          <w:sz w:val="36"/>
          <w:szCs w:val="32"/>
        </w:rPr>
        <w:t>数据挖掘报告</w:t>
      </w:r>
    </w:p>
    <w:p w:rsidR="00B62377" w:rsidRPr="003C5188" w:rsidRDefault="00B62377" w:rsidP="00B62377">
      <w:pPr>
        <w:jc w:val="center"/>
        <w:rPr>
          <w:b/>
          <w:sz w:val="36"/>
          <w:szCs w:val="32"/>
        </w:rPr>
      </w:pPr>
      <w:r>
        <w:rPr>
          <w:rFonts w:hint="eastAsia"/>
          <w:b/>
          <w:sz w:val="36"/>
          <w:szCs w:val="32"/>
        </w:rPr>
        <w:t>基于</w:t>
      </w:r>
      <w:r w:rsidR="006063B2">
        <w:rPr>
          <w:rFonts w:hint="eastAsia"/>
          <w:b/>
          <w:sz w:val="36"/>
          <w:szCs w:val="32"/>
        </w:rPr>
        <w:t>UCI</w:t>
      </w:r>
      <w:r w:rsidR="006063B2">
        <w:rPr>
          <w:rFonts w:hint="eastAsia"/>
          <w:b/>
          <w:sz w:val="36"/>
          <w:szCs w:val="32"/>
        </w:rPr>
        <w:t>数据集</w:t>
      </w:r>
      <w:r>
        <w:rPr>
          <w:rFonts w:hint="eastAsia"/>
          <w:b/>
          <w:sz w:val="36"/>
          <w:szCs w:val="32"/>
        </w:rPr>
        <w:t>的</w:t>
      </w:r>
      <w:r w:rsidR="006063B2" w:rsidRPr="006063B2">
        <w:rPr>
          <w:rFonts w:hint="eastAsia"/>
          <w:b/>
          <w:sz w:val="36"/>
          <w:szCs w:val="32"/>
        </w:rPr>
        <w:t>鸢尾属植物</w:t>
      </w:r>
      <w:r w:rsidR="006063B2">
        <w:rPr>
          <w:rFonts w:hint="eastAsia"/>
          <w:b/>
          <w:sz w:val="36"/>
          <w:szCs w:val="32"/>
        </w:rPr>
        <w:t>分类</w:t>
      </w:r>
    </w:p>
    <w:p w:rsidR="00B62377" w:rsidRDefault="00B62377" w:rsidP="00B62377">
      <w:pPr>
        <w:jc w:val="center"/>
        <w:rPr>
          <w:b/>
          <w:sz w:val="32"/>
          <w:szCs w:val="32"/>
        </w:rPr>
      </w:pPr>
    </w:p>
    <w:p w:rsidR="00B62377" w:rsidRDefault="00B62377" w:rsidP="00B62377">
      <w:pPr>
        <w:jc w:val="center"/>
        <w:rPr>
          <w:b/>
          <w:sz w:val="32"/>
          <w:szCs w:val="32"/>
        </w:rPr>
      </w:pPr>
    </w:p>
    <w:p w:rsidR="00B62377" w:rsidRDefault="00B62377" w:rsidP="00B62377">
      <w:pPr>
        <w:jc w:val="center"/>
        <w:rPr>
          <w:b/>
          <w:sz w:val="32"/>
          <w:szCs w:val="32"/>
        </w:rPr>
      </w:pPr>
    </w:p>
    <w:p w:rsidR="00B62377" w:rsidRDefault="00B62377" w:rsidP="00B62377">
      <w:pPr>
        <w:rPr>
          <w:rFonts w:asciiTheme="majorEastAsia" w:eastAsiaTheme="majorEastAsia" w:hAnsiTheme="majorEastAsia"/>
          <w:b/>
          <w:sz w:val="28"/>
          <w:szCs w:val="28"/>
        </w:rPr>
      </w:pPr>
      <w:r>
        <w:rPr>
          <w:rFonts w:hint="eastAsia"/>
          <w:b/>
          <w:sz w:val="32"/>
          <w:szCs w:val="32"/>
        </w:rPr>
        <w:tab/>
      </w:r>
      <w:r>
        <w:rPr>
          <w:rFonts w:hint="eastAsia"/>
          <w:b/>
          <w:sz w:val="32"/>
          <w:szCs w:val="32"/>
        </w:rPr>
        <w:tab/>
      </w:r>
      <w:r>
        <w:rPr>
          <w:rFonts w:hint="eastAsia"/>
          <w:b/>
          <w:sz w:val="32"/>
          <w:szCs w:val="32"/>
        </w:rPr>
        <w:tab/>
      </w:r>
      <w:r>
        <w:rPr>
          <w:rFonts w:hint="eastAsia"/>
          <w:b/>
          <w:sz w:val="32"/>
          <w:szCs w:val="32"/>
        </w:rPr>
        <w:tab/>
      </w:r>
      <w:r>
        <w:rPr>
          <w:rFonts w:asciiTheme="majorEastAsia" w:eastAsiaTheme="majorEastAsia" w:hAnsiTheme="majorEastAsia" w:hint="eastAsia"/>
          <w:b/>
          <w:sz w:val="28"/>
          <w:szCs w:val="28"/>
        </w:rPr>
        <w:tab/>
      </w:r>
      <w:r>
        <w:rPr>
          <w:rFonts w:asciiTheme="majorEastAsia" w:eastAsiaTheme="majorEastAsia" w:hAnsiTheme="majorEastAsia" w:hint="eastAsia"/>
          <w:b/>
          <w:sz w:val="28"/>
          <w:szCs w:val="28"/>
        </w:rPr>
        <w:tab/>
        <w:t>学院：</w:t>
      </w:r>
      <w:r w:rsidR="009410AA">
        <w:rPr>
          <w:rFonts w:asciiTheme="majorEastAsia" w:eastAsiaTheme="majorEastAsia" w:hAnsiTheme="majorEastAsia" w:hint="eastAsia"/>
          <w:b/>
          <w:sz w:val="28"/>
          <w:szCs w:val="28"/>
        </w:rPr>
        <w:t xml:space="preserve"> </w:t>
      </w:r>
      <w:r w:rsidR="009410AA">
        <w:rPr>
          <w:rFonts w:asciiTheme="majorEastAsia" w:eastAsiaTheme="majorEastAsia" w:hAnsiTheme="majorEastAsia"/>
          <w:b/>
          <w:sz w:val="28"/>
          <w:szCs w:val="28"/>
        </w:rPr>
        <w:t xml:space="preserve"> </w:t>
      </w:r>
    </w:p>
    <w:p w:rsidR="00B62377" w:rsidRDefault="00B62377" w:rsidP="00B62377">
      <w:pPr>
        <w:rPr>
          <w:rFonts w:asciiTheme="majorEastAsia" w:eastAsiaTheme="majorEastAsia" w:hAnsiTheme="majorEastAsia"/>
          <w:b/>
          <w:sz w:val="28"/>
          <w:szCs w:val="28"/>
        </w:rPr>
      </w:pPr>
      <w:r>
        <w:rPr>
          <w:rFonts w:asciiTheme="majorEastAsia" w:eastAsiaTheme="majorEastAsia" w:hAnsiTheme="majorEastAsia" w:hint="eastAsia"/>
          <w:b/>
          <w:sz w:val="28"/>
          <w:szCs w:val="28"/>
        </w:rPr>
        <w:tab/>
      </w:r>
      <w:r>
        <w:rPr>
          <w:rFonts w:asciiTheme="majorEastAsia" w:eastAsiaTheme="majorEastAsia" w:hAnsiTheme="majorEastAsia" w:hint="eastAsia"/>
          <w:b/>
          <w:sz w:val="28"/>
          <w:szCs w:val="28"/>
        </w:rPr>
        <w:tab/>
      </w:r>
      <w:r>
        <w:rPr>
          <w:rFonts w:asciiTheme="majorEastAsia" w:eastAsiaTheme="majorEastAsia" w:hAnsiTheme="majorEastAsia" w:hint="eastAsia"/>
          <w:b/>
          <w:sz w:val="28"/>
          <w:szCs w:val="28"/>
        </w:rPr>
        <w:tab/>
      </w:r>
      <w:r>
        <w:rPr>
          <w:rFonts w:asciiTheme="majorEastAsia" w:eastAsiaTheme="majorEastAsia" w:hAnsiTheme="majorEastAsia" w:hint="eastAsia"/>
          <w:b/>
          <w:sz w:val="28"/>
          <w:szCs w:val="28"/>
        </w:rPr>
        <w:tab/>
      </w:r>
      <w:r>
        <w:rPr>
          <w:rFonts w:asciiTheme="majorEastAsia" w:eastAsiaTheme="majorEastAsia" w:hAnsiTheme="majorEastAsia" w:hint="eastAsia"/>
          <w:b/>
          <w:sz w:val="28"/>
          <w:szCs w:val="28"/>
        </w:rPr>
        <w:tab/>
      </w:r>
      <w:r>
        <w:rPr>
          <w:rFonts w:asciiTheme="majorEastAsia" w:eastAsiaTheme="majorEastAsia" w:hAnsiTheme="majorEastAsia" w:hint="eastAsia"/>
          <w:b/>
          <w:sz w:val="28"/>
          <w:szCs w:val="28"/>
        </w:rPr>
        <w:tab/>
        <w:t>班级：</w:t>
      </w:r>
      <w:r w:rsidR="009410AA">
        <w:rPr>
          <w:rFonts w:asciiTheme="majorEastAsia" w:eastAsiaTheme="majorEastAsia" w:hAnsiTheme="majorEastAsia" w:hint="eastAsia"/>
          <w:b/>
          <w:sz w:val="28"/>
          <w:szCs w:val="28"/>
        </w:rPr>
        <w:t xml:space="preserve"> </w:t>
      </w:r>
    </w:p>
    <w:p w:rsidR="00B62377" w:rsidRDefault="00B62377" w:rsidP="00B62377">
      <w:pPr>
        <w:rPr>
          <w:rFonts w:asciiTheme="majorEastAsia" w:eastAsiaTheme="majorEastAsia" w:hAnsiTheme="majorEastAsia"/>
          <w:b/>
          <w:sz w:val="28"/>
          <w:szCs w:val="28"/>
        </w:rPr>
      </w:pPr>
      <w:r>
        <w:rPr>
          <w:rFonts w:asciiTheme="majorEastAsia" w:eastAsiaTheme="majorEastAsia" w:hAnsiTheme="majorEastAsia" w:hint="eastAsia"/>
          <w:sz w:val="28"/>
          <w:szCs w:val="28"/>
        </w:rPr>
        <w:tab/>
      </w:r>
      <w:r>
        <w:rPr>
          <w:rFonts w:asciiTheme="majorEastAsia" w:eastAsiaTheme="majorEastAsia" w:hAnsiTheme="majorEastAsia" w:hint="eastAsia"/>
          <w:sz w:val="28"/>
          <w:szCs w:val="28"/>
        </w:rPr>
        <w:tab/>
      </w:r>
      <w:r>
        <w:rPr>
          <w:rFonts w:asciiTheme="majorEastAsia" w:eastAsiaTheme="majorEastAsia" w:hAnsiTheme="majorEastAsia" w:hint="eastAsia"/>
          <w:sz w:val="28"/>
          <w:szCs w:val="28"/>
        </w:rPr>
        <w:tab/>
      </w:r>
      <w:r>
        <w:rPr>
          <w:rFonts w:asciiTheme="majorEastAsia" w:eastAsiaTheme="majorEastAsia" w:hAnsiTheme="majorEastAsia" w:hint="eastAsia"/>
          <w:sz w:val="28"/>
          <w:szCs w:val="28"/>
        </w:rPr>
        <w:tab/>
      </w:r>
      <w:r>
        <w:rPr>
          <w:rFonts w:asciiTheme="majorEastAsia" w:eastAsiaTheme="majorEastAsia" w:hAnsiTheme="majorEastAsia" w:hint="eastAsia"/>
          <w:sz w:val="28"/>
          <w:szCs w:val="28"/>
        </w:rPr>
        <w:tab/>
      </w:r>
      <w:r>
        <w:rPr>
          <w:rFonts w:asciiTheme="majorEastAsia" w:eastAsiaTheme="majorEastAsia" w:hAnsiTheme="majorEastAsia" w:hint="eastAsia"/>
          <w:sz w:val="28"/>
          <w:szCs w:val="28"/>
        </w:rPr>
        <w:tab/>
      </w:r>
      <w:r>
        <w:rPr>
          <w:rFonts w:asciiTheme="majorEastAsia" w:eastAsiaTheme="majorEastAsia" w:hAnsiTheme="majorEastAsia" w:hint="eastAsia"/>
          <w:b/>
          <w:sz w:val="28"/>
          <w:szCs w:val="28"/>
        </w:rPr>
        <w:t>学号：</w:t>
      </w:r>
      <w:r w:rsidR="009410AA">
        <w:rPr>
          <w:rFonts w:asciiTheme="majorEastAsia" w:eastAsiaTheme="majorEastAsia" w:hAnsiTheme="majorEastAsia"/>
          <w:b/>
          <w:sz w:val="28"/>
          <w:szCs w:val="28"/>
        </w:rPr>
        <w:t xml:space="preserve"> </w:t>
      </w:r>
    </w:p>
    <w:p w:rsidR="00B62377" w:rsidRDefault="00B62377" w:rsidP="00B62377">
      <w:pPr>
        <w:rPr>
          <w:rFonts w:asciiTheme="majorEastAsia" w:eastAsiaTheme="majorEastAsia" w:hAnsiTheme="majorEastAsia"/>
          <w:b/>
          <w:sz w:val="28"/>
          <w:szCs w:val="28"/>
        </w:rPr>
      </w:pPr>
      <w:r>
        <w:rPr>
          <w:rFonts w:asciiTheme="majorEastAsia" w:eastAsiaTheme="majorEastAsia" w:hAnsiTheme="majorEastAsia" w:hint="eastAsia"/>
          <w:b/>
          <w:sz w:val="28"/>
          <w:szCs w:val="28"/>
        </w:rPr>
        <w:tab/>
      </w:r>
      <w:r>
        <w:rPr>
          <w:rFonts w:asciiTheme="majorEastAsia" w:eastAsiaTheme="majorEastAsia" w:hAnsiTheme="majorEastAsia" w:hint="eastAsia"/>
          <w:b/>
          <w:sz w:val="28"/>
          <w:szCs w:val="28"/>
        </w:rPr>
        <w:tab/>
      </w:r>
      <w:r>
        <w:rPr>
          <w:rFonts w:asciiTheme="majorEastAsia" w:eastAsiaTheme="majorEastAsia" w:hAnsiTheme="majorEastAsia" w:hint="eastAsia"/>
          <w:b/>
          <w:sz w:val="28"/>
          <w:szCs w:val="28"/>
        </w:rPr>
        <w:tab/>
      </w:r>
      <w:r>
        <w:rPr>
          <w:rFonts w:asciiTheme="majorEastAsia" w:eastAsiaTheme="majorEastAsia" w:hAnsiTheme="majorEastAsia" w:hint="eastAsia"/>
          <w:b/>
          <w:sz w:val="28"/>
          <w:szCs w:val="28"/>
        </w:rPr>
        <w:tab/>
      </w:r>
      <w:r>
        <w:rPr>
          <w:rFonts w:asciiTheme="majorEastAsia" w:eastAsiaTheme="majorEastAsia" w:hAnsiTheme="majorEastAsia" w:hint="eastAsia"/>
          <w:b/>
          <w:sz w:val="28"/>
          <w:szCs w:val="28"/>
        </w:rPr>
        <w:tab/>
      </w:r>
      <w:r>
        <w:rPr>
          <w:rFonts w:asciiTheme="majorEastAsia" w:eastAsiaTheme="majorEastAsia" w:hAnsiTheme="majorEastAsia" w:hint="eastAsia"/>
          <w:b/>
          <w:sz w:val="28"/>
          <w:szCs w:val="28"/>
        </w:rPr>
        <w:tab/>
        <w:t>姓名：</w:t>
      </w:r>
      <w:r w:rsidR="009410AA">
        <w:rPr>
          <w:rFonts w:asciiTheme="majorEastAsia" w:eastAsiaTheme="majorEastAsia" w:hAnsiTheme="majorEastAsia" w:hint="eastAsia"/>
          <w:b/>
          <w:sz w:val="28"/>
          <w:szCs w:val="28"/>
        </w:rPr>
        <w:t xml:space="preserve">  </w:t>
      </w:r>
    </w:p>
    <w:p w:rsidR="00B62377" w:rsidRDefault="00B62377" w:rsidP="00B62377">
      <w:pPr>
        <w:rPr>
          <w:rFonts w:asciiTheme="majorEastAsia" w:eastAsiaTheme="majorEastAsia" w:hAnsiTheme="majorEastAsia"/>
          <w:b/>
          <w:sz w:val="28"/>
          <w:szCs w:val="28"/>
        </w:rPr>
      </w:pPr>
      <w:r>
        <w:rPr>
          <w:rFonts w:asciiTheme="majorEastAsia" w:eastAsiaTheme="majorEastAsia" w:hAnsiTheme="majorEastAsia" w:hint="eastAsia"/>
          <w:b/>
          <w:sz w:val="28"/>
          <w:szCs w:val="28"/>
        </w:rPr>
        <w:tab/>
      </w:r>
      <w:r>
        <w:rPr>
          <w:rFonts w:asciiTheme="majorEastAsia" w:eastAsiaTheme="majorEastAsia" w:hAnsiTheme="majorEastAsia" w:hint="eastAsia"/>
          <w:b/>
          <w:sz w:val="28"/>
          <w:szCs w:val="28"/>
        </w:rPr>
        <w:tab/>
      </w:r>
      <w:r>
        <w:rPr>
          <w:rFonts w:asciiTheme="majorEastAsia" w:eastAsiaTheme="majorEastAsia" w:hAnsiTheme="majorEastAsia" w:hint="eastAsia"/>
          <w:b/>
          <w:sz w:val="28"/>
          <w:szCs w:val="28"/>
        </w:rPr>
        <w:tab/>
      </w:r>
      <w:r>
        <w:rPr>
          <w:rFonts w:asciiTheme="majorEastAsia" w:eastAsiaTheme="majorEastAsia" w:hAnsiTheme="majorEastAsia" w:hint="eastAsia"/>
          <w:b/>
          <w:sz w:val="28"/>
          <w:szCs w:val="28"/>
        </w:rPr>
        <w:tab/>
      </w:r>
      <w:r>
        <w:rPr>
          <w:rFonts w:asciiTheme="majorEastAsia" w:eastAsiaTheme="majorEastAsia" w:hAnsiTheme="majorEastAsia" w:hint="eastAsia"/>
          <w:b/>
          <w:sz w:val="28"/>
          <w:szCs w:val="28"/>
        </w:rPr>
        <w:tab/>
      </w:r>
      <w:r>
        <w:rPr>
          <w:rFonts w:asciiTheme="majorEastAsia" w:eastAsiaTheme="majorEastAsia" w:hAnsiTheme="majorEastAsia" w:hint="eastAsia"/>
          <w:b/>
          <w:sz w:val="28"/>
          <w:szCs w:val="28"/>
        </w:rPr>
        <w:tab/>
        <w:t>日期：201</w:t>
      </w:r>
      <w:r w:rsidR="006063B2">
        <w:rPr>
          <w:rFonts w:asciiTheme="majorEastAsia" w:eastAsiaTheme="majorEastAsia" w:hAnsiTheme="majorEastAsia" w:hint="eastAsia"/>
          <w:b/>
          <w:sz w:val="28"/>
          <w:szCs w:val="28"/>
        </w:rPr>
        <w:t>6</w:t>
      </w:r>
      <w:r>
        <w:rPr>
          <w:rFonts w:asciiTheme="majorEastAsia" w:eastAsiaTheme="majorEastAsia" w:hAnsiTheme="majorEastAsia" w:hint="eastAsia"/>
          <w:b/>
          <w:sz w:val="28"/>
          <w:szCs w:val="28"/>
        </w:rPr>
        <w:t>年</w:t>
      </w:r>
      <w:r w:rsidR="006063B2">
        <w:rPr>
          <w:rFonts w:asciiTheme="majorEastAsia" w:eastAsiaTheme="majorEastAsia" w:hAnsiTheme="majorEastAsia" w:hint="eastAsia"/>
          <w:b/>
          <w:sz w:val="28"/>
          <w:szCs w:val="28"/>
        </w:rPr>
        <w:t>1</w:t>
      </w:r>
      <w:r>
        <w:rPr>
          <w:rFonts w:asciiTheme="majorEastAsia" w:eastAsiaTheme="majorEastAsia" w:hAnsiTheme="majorEastAsia" w:hint="eastAsia"/>
          <w:b/>
          <w:sz w:val="28"/>
          <w:szCs w:val="28"/>
        </w:rPr>
        <w:t>月4日</w:t>
      </w:r>
    </w:p>
    <w:p w:rsidR="00B62377" w:rsidRDefault="00B62377" w:rsidP="00B62377">
      <w:pPr>
        <w:rPr>
          <w:rFonts w:asciiTheme="majorEastAsia" w:eastAsiaTheme="majorEastAsia" w:hAnsiTheme="majorEastAsia"/>
          <w:b/>
          <w:sz w:val="28"/>
          <w:szCs w:val="28"/>
        </w:rPr>
      </w:pPr>
    </w:p>
    <w:p w:rsidR="000C2C3C" w:rsidRDefault="00B62377" w:rsidP="00B62377">
      <w:pPr>
        <w:widowControl/>
        <w:spacing w:line="240" w:lineRule="auto"/>
        <w:jc w:val="left"/>
        <w:rPr>
          <w:rFonts w:asciiTheme="majorEastAsia" w:eastAsiaTheme="majorEastAsia" w:hAnsiTheme="majorEastAsia"/>
          <w:b/>
          <w:sz w:val="28"/>
          <w:szCs w:val="28"/>
        </w:rPr>
      </w:pPr>
      <w:r>
        <w:rPr>
          <w:rFonts w:asciiTheme="majorEastAsia" w:eastAsiaTheme="majorEastAsia" w:hAnsiTheme="majorEastAsia"/>
          <w:b/>
          <w:sz w:val="28"/>
          <w:szCs w:val="28"/>
        </w:rPr>
        <w:br w:type="page"/>
      </w:r>
    </w:p>
    <w:sdt>
      <w:sdtPr>
        <w:rPr>
          <w:rFonts w:ascii="Arial" w:eastAsia="宋体" w:hAnsi="Arial" w:cs="Times New Roman"/>
          <w:b w:val="0"/>
          <w:bCs w:val="0"/>
          <w:color w:val="auto"/>
          <w:kern w:val="2"/>
          <w:sz w:val="24"/>
          <w:szCs w:val="22"/>
          <w:lang w:val="zh-CN"/>
        </w:rPr>
        <w:id w:val="1900010861"/>
        <w:docPartObj>
          <w:docPartGallery w:val="Table of Contents"/>
          <w:docPartUnique/>
        </w:docPartObj>
      </w:sdtPr>
      <w:sdtEndPr/>
      <w:sdtContent>
        <w:p w:rsidR="000C2C3C" w:rsidRDefault="000C2C3C" w:rsidP="000C2C3C">
          <w:pPr>
            <w:pStyle w:val="TOC"/>
            <w:jc w:val="center"/>
          </w:pPr>
          <w:r>
            <w:rPr>
              <w:lang w:val="zh-CN"/>
            </w:rPr>
            <w:t>目录</w:t>
          </w:r>
        </w:p>
        <w:p w:rsidR="00BA7E5B" w:rsidRDefault="000C2C3C" w:rsidP="00BA7E5B">
          <w:pPr>
            <w:pStyle w:val="20"/>
            <w:rPr>
              <w:rFonts w:asciiTheme="minorHAnsi" w:eastAsiaTheme="minorEastAsia" w:hAnsiTheme="minorHAnsi" w:cstheme="minorBidi"/>
              <w:sz w:val="21"/>
            </w:rPr>
          </w:pPr>
          <w:r w:rsidRPr="000C2C3C">
            <w:fldChar w:fldCharType="begin"/>
          </w:r>
          <w:r w:rsidRPr="000C2C3C">
            <w:instrText xml:space="preserve"> TOC \o "1-3" \h \z \u </w:instrText>
          </w:r>
          <w:r w:rsidRPr="000C2C3C">
            <w:fldChar w:fldCharType="separate"/>
          </w:r>
          <w:hyperlink w:anchor="_Toc440537931" w:history="1">
            <w:r w:rsidR="00BA7E5B" w:rsidRPr="00DD6F69">
              <w:rPr>
                <w:rStyle w:val="a8"/>
                <w:rFonts w:hint="eastAsia"/>
              </w:rPr>
              <w:t>一、</w:t>
            </w:r>
            <w:r w:rsidR="00BA7E5B">
              <w:rPr>
                <w:rFonts w:asciiTheme="minorHAnsi" w:eastAsiaTheme="minorEastAsia" w:hAnsiTheme="minorHAnsi" w:cstheme="minorBidi"/>
                <w:sz w:val="21"/>
              </w:rPr>
              <w:tab/>
            </w:r>
            <w:r w:rsidR="00BA7E5B" w:rsidRPr="00DD6F69">
              <w:rPr>
                <w:rStyle w:val="a8"/>
                <w:rFonts w:hint="eastAsia"/>
              </w:rPr>
              <w:t>问题描述</w:t>
            </w:r>
            <w:r w:rsidR="00BA7E5B">
              <w:rPr>
                <w:webHidden/>
              </w:rPr>
              <w:tab/>
            </w:r>
            <w:r w:rsidR="00BA7E5B">
              <w:rPr>
                <w:webHidden/>
              </w:rPr>
              <w:fldChar w:fldCharType="begin"/>
            </w:r>
            <w:r w:rsidR="00BA7E5B">
              <w:rPr>
                <w:webHidden/>
              </w:rPr>
              <w:instrText xml:space="preserve"> PAGEREF _Toc440537931 \h </w:instrText>
            </w:r>
            <w:r w:rsidR="00BA7E5B">
              <w:rPr>
                <w:webHidden/>
              </w:rPr>
            </w:r>
            <w:r w:rsidR="00BA7E5B">
              <w:rPr>
                <w:webHidden/>
              </w:rPr>
              <w:fldChar w:fldCharType="separate"/>
            </w:r>
            <w:r w:rsidR="009601DC">
              <w:rPr>
                <w:webHidden/>
              </w:rPr>
              <w:t>3</w:t>
            </w:r>
            <w:r w:rsidR="00BA7E5B">
              <w:rPr>
                <w:webHidden/>
              </w:rPr>
              <w:fldChar w:fldCharType="end"/>
            </w:r>
          </w:hyperlink>
        </w:p>
        <w:p w:rsidR="00BA7E5B" w:rsidRDefault="00F677B1" w:rsidP="00BA7E5B">
          <w:pPr>
            <w:pStyle w:val="20"/>
            <w:rPr>
              <w:rFonts w:asciiTheme="minorHAnsi" w:eastAsiaTheme="minorEastAsia" w:hAnsiTheme="minorHAnsi" w:cstheme="minorBidi"/>
              <w:sz w:val="21"/>
            </w:rPr>
          </w:pPr>
          <w:hyperlink w:anchor="_Toc440537932" w:history="1">
            <w:r w:rsidR="00BA7E5B" w:rsidRPr="00DD6F69">
              <w:rPr>
                <w:rStyle w:val="a8"/>
                <w:rFonts w:hint="eastAsia"/>
              </w:rPr>
              <w:t>二、</w:t>
            </w:r>
            <w:r w:rsidR="00BA7E5B">
              <w:rPr>
                <w:rFonts w:asciiTheme="minorHAnsi" w:eastAsiaTheme="minorEastAsia" w:hAnsiTheme="minorHAnsi" w:cstheme="minorBidi"/>
                <w:sz w:val="21"/>
              </w:rPr>
              <w:tab/>
            </w:r>
            <w:r w:rsidR="00BA7E5B" w:rsidRPr="00DD6F69">
              <w:rPr>
                <w:rStyle w:val="a8"/>
                <w:rFonts w:hint="eastAsia"/>
              </w:rPr>
              <w:t>实验环境</w:t>
            </w:r>
            <w:r w:rsidR="00BA7E5B">
              <w:rPr>
                <w:webHidden/>
              </w:rPr>
              <w:tab/>
            </w:r>
            <w:r w:rsidR="00BA7E5B">
              <w:rPr>
                <w:webHidden/>
              </w:rPr>
              <w:fldChar w:fldCharType="begin"/>
            </w:r>
            <w:r w:rsidR="00BA7E5B">
              <w:rPr>
                <w:webHidden/>
              </w:rPr>
              <w:instrText xml:space="preserve"> PAGEREF _Toc440537932 \h </w:instrText>
            </w:r>
            <w:r w:rsidR="00BA7E5B">
              <w:rPr>
                <w:webHidden/>
              </w:rPr>
            </w:r>
            <w:r w:rsidR="00BA7E5B">
              <w:rPr>
                <w:webHidden/>
              </w:rPr>
              <w:fldChar w:fldCharType="separate"/>
            </w:r>
            <w:r w:rsidR="009601DC">
              <w:rPr>
                <w:webHidden/>
              </w:rPr>
              <w:t>3</w:t>
            </w:r>
            <w:r w:rsidR="00BA7E5B">
              <w:rPr>
                <w:webHidden/>
              </w:rPr>
              <w:fldChar w:fldCharType="end"/>
            </w:r>
          </w:hyperlink>
        </w:p>
        <w:p w:rsidR="00BA7E5B" w:rsidRDefault="00F677B1" w:rsidP="00BA7E5B">
          <w:pPr>
            <w:pStyle w:val="20"/>
            <w:rPr>
              <w:rFonts w:asciiTheme="minorHAnsi" w:eastAsiaTheme="minorEastAsia" w:hAnsiTheme="minorHAnsi" w:cstheme="minorBidi"/>
              <w:sz w:val="21"/>
            </w:rPr>
          </w:pPr>
          <w:hyperlink w:anchor="_Toc440537933" w:history="1">
            <w:r w:rsidR="00BA7E5B" w:rsidRPr="00DD6F69">
              <w:rPr>
                <w:rStyle w:val="a8"/>
                <w:rFonts w:hint="eastAsia"/>
              </w:rPr>
              <w:t>三、</w:t>
            </w:r>
            <w:r w:rsidR="00BA7E5B">
              <w:rPr>
                <w:rFonts w:asciiTheme="minorHAnsi" w:eastAsiaTheme="minorEastAsia" w:hAnsiTheme="minorHAnsi" w:cstheme="minorBidi"/>
                <w:sz w:val="21"/>
              </w:rPr>
              <w:tab/>
            </w:r>
            <w:r w:rsidR="00BA7E5B" w:rsidRPr="00DD6F69">
              <w:rPr>
                <w:rStyle w:val="a8"/>
                <w:rFonts w:hint="eastAsia"/>
              </w:rPr>
              <w:t>算法综述</w:t>
            </w:r>
            <w:r w:rsidR="00BA7E5B">
              <w:rPr>
                <w:webHidden/>
              </w:rPr>
              <w:tab/>
            </w:r>
            <w:r w:rsidR="00BA7E5B">
              <w:rPr>
                <w:webHidden/>
              </w:rPr>
              <w:fldChar w:fldCharType="begin"/>
            </w:r>
            <w:r w:rsidR="00BA7E5B">
              <w:rPr>
                <w:webHidden/>
              </w:rPr>
              <w:instrText xml:space="preserve"> PAGEREF _Toc440537933 \h </w:instrText>
            </w:r>
            <w:r w:rsidR="00BA7E5B">
              <w:rPr>
                <w:webHidden/>
              </w:rPr>
            </w:r>
            <w:r w:rsidR="00BA7E5B">
              <w:rPr>
                <w:webHidden/>
              </w:rPr>
              <w:fldChar w:fldCharType="separate"/>
            </w:r>
            <w:r w:rsidR="009601DC">
              <w:rPr>
                <w:webHidden/>
              </w:rPr>
              <w:t>4</w:t>
            </w:r>
            <w:r w:rsidR="00BA7E5B">
              <w:rPr>
                <w:webHidden/>
              </w:rPr>
              <w:fldChar w:fldCharType="end"/>
            </w:r>
          </w:hyperlink>
        </w:p>
        <w:p w:rsidR="00BA7E5B" w:rsidRDefault="00F677B1" w:rsidP="00BA7E5B">
          <w:pPr>
            <w:pStyle w:val="30"/>
            <w:tabs>
              <w:tab w:val="left" w:pos="1260"/>
              <w:tab w:val="right" w:leader="dot" w:pos="8296"/>
            </w:tabs>
            <w:ind w:left="960"/>
            <w:rPr>
              <w:rFonts w:asciiTheme="minorHAnsi" w:eastAsiaTheme="minorEastAsia" w:hAnsiTheme="minorHAnsi" w:cstheme="minorBidi"/>
              <w:noProof/>
              <w:sz w:val="21"/>
            </w:rPr>
          </w:pPr>
          <w:hyperlink w:anchor="_Toc440537934" w:history="1">
            <w:r w:rsidR="00BA7E5B" w:rsidRPr="00DD6F69">
              <w:rPr>
                <w:rStyle w:val="a8"/>
                <w:noProof/>
              </w:rPr>
              <w:t>1.</w:t>
            </w:r>
            <w:r w:rsidR="00BA7E5B">
              <w:rPr>
                <w:rFonts w:asciiTheme="minorHAnsi" w:eastAsiaTheme="minorEastAsia" w:hAnsiTheme="minorHAnsi" w:cstheme="minorBidi"/>
                <w:noProof/>
                <w:sz w:val="21"/>
              </w:rPr>
              <w:tab/>
            </w:r>
            <w:r w:rsidR="00BA7E5B" w:rsidRPr="00DD6F69">
              <w:rPr>
                <w:rStyle w:val="a8"/>
                <w:noProof/>
              </w:rPr>
              <w:t>VSM</w:t>
            </w:r>
            <w:r w:rsidR="00BA7E5B" w:rsidRPr="00DD6F69">
              <w:rPr>
                <w:rStyle w:val="a8"/>
                <w:rFonts w:hint="eastAsia"/>
                <w:noProof/>
              </w:rPr>
              <w:t>算法</w:t>
            </w:r>
            <w:r w:rsidR="00BA7E5B">
              <w:rPr>
                <w:noProof/>
                <w:webHidden/>
              </w:rPr>
              <w:tab/>
            </w:r>
            <w:r w:rsidR="00BA7E5B">
              <w:rPr>
                <w:noProof/>
                <w:webHidden/>
              </w:rPr>
              <w:fldChar w:fldCharType="begin"/>
            </w:r>
            <w:r w:rsidR="00BA7E5B">
              <w:rPr>
                <w:noProof/>
                <w:webHidden/>
              </w:rPr>
              <w:instrText xml:space="preserve"> PAGEREF _Toc440537934 \h </w:instrText>
            </w:r>
            <w:r w:rsidR="00BA7E5B">
              <w:rPr>
                <w:noProof/>
                <w:webHidden/>
              </w:rPr>
            </w:r>
            <w:r w:rsidR="00BA7E5B">
              <w:rPr>
                <w:noProof/>
                <w:webHidden/>
              </w:rPr>
              <w:fldChar w:fldCharType="separate"/>
            </w:r>
            <w:r w:rsidR="009601DC">
              <w:rPr>
                <w:noProof/>
                <w:webHidden/>
              </w:rPr>
              <w:t>4</w:t>
            </w:r>
            <w:r w:rsidR="00BA7E5B">
              <w:rPr>
                <w:noProof/>
                <w:webHidden/>
              </w:rPr>
              <w:fldChar w:fldCharType="end"/>
            </w:r>
          </w:hyperlink>
        </w:p>
        <w:p w:rsidR="00BA7E5B" w:rsidRDefault="00F677B1" w:rsidP="00BA7E5B">
          <w:pPr>
            <w:pStyle w:val="30"/>
            <w:tabs>
              <w:tab w:val="left" w:pos="1260"/>
              <w:tab w:val="right" w:leader="dot" w:pos="8296"/>
            </w:tabs>
            <w:ind w:left="960"/>
            <w:rPr>
              <w:rFonts w:asciiTheme="minorHAnsi" w:eastAsiaTheme="minorEastAsia" w:hAnsiTheme="minorHAnsi" w:cstheme="minorBidi"/>
              <w:noProof/>
              <w:sz w:val="21"/>
            </w:rPr>
          </w:pPr>
          <w:hyperlink w:anchor="_Toc440537935" w:history="1">
            <w:r w:rsidR="00BA7E5B" w:rsidRPr="00DD6F69">
              <w:rPr>
                <w:rStyle w:val="a8"/>
                <w:noProof/>
              </w:rPr>
              <w:t>2.</w:t>
            </w:r>
            <w:r w:rsidR="00BA7E5B">
              <w:rPr>
                <w:rFonts w:asciiTheme="minorHAnsi" w:eastAsiaTheme="minorEastAsia" w:hAnsiTheme="minorHAnsi" w:cstheme="minorBidi"/>
                <w:noProof/>
                <w:sz w:val="21"/>
              </w:rPr>
              <w:tab/>
            </w:r>
            <w:r w:rsidR="00BA7E5B" w:rsidRPr="00DD6F69">
              <w:rPr>
                <w:rStyle w:val="a8"/>
                <w:rFonts w:hint="eastAsia"/>
                <w:noProof/>
              </w:rPr>
              <w:t>决策树</w:t>
            </w:r>
            <w:r w:rsidR="00BA7E5B">
              <w:rPr>
                <w:noProof/>
                <w:webHidden/>
              </w:rPr>
              <w:tab/>
            </w:r>
            <w:r w:rsidR="00BA7E5B">
              <w:rPr>
                <w:noProof/>
                <w:webHidden/>
              </w:rPr>
              <w:fldChar w:fldCharType="begin"/>
            </w:r>
            <w:r w:rsidR="00BA7E5B">
              <w:rPr>
                <w:noProof/>
                <w:webHidden/>
              </w:rPr>
              <w:instrText xml:space="preserve"> PAGEREF _Toc440537935 \h </w:instrText>
            </w:r>
            <w:r w:rsidR="00BA7E5B">
              <w:rPr>
                <w:noProof/>
                <w:webHidden/>
              </w:rPr>
            </w:r>
            <w:r w:rsidR="00BA7E5B">
              <w:rPr>
                <w:noProof/>
                <w:webHidden/>
              </w:rPr>
              <w:fldChar w:fldCharType="separate"/>
            </w:r>
            <w:r w:rsidR="009601DC">
              <w:rPr>
                <w:noProof/>
                <w:webHidden/>
              </w:rPr>
              <w:t>4</w:t>
            </w:r>
            <w:r w:rsidR="00BA7E5B">
              <w:rPr>
                <w:noProof/>
                <w:webHidden/>
              </w:rPr>
              <w:fldChar w:fldCharType="end"/>
            </w:r>
          </w:hyperlink>
        </w:p>
        <w:p w:rsidR="00BA7E5B" w:rsidRDefault="00F677B1" w:rsidP="00BA7E5B">
          <w:pPr>
            <w:pStyle w:val="30"/>
            <w:tabs>
              <w:tab w:val="left" w:pos="1260"/>
              <w:tab w:val="right" w:leader="dot" w:pos="8296"/>
            </w:tabs>
            <w:ind w:left="960"/>
            <w:rPr>
              <w:rFonts w:asciiTheme="minorHAnsi" w:eastAsiaTheme="minorEastAsia" w:hAnsiTheme="minorHAnsi" w:cstheme="minorBidi"/>
              <w:noProof/>
              <w:sz w:val="21"/>
            </w:rPr>
          </w:pPr>
          <w:hyperlink w:anchor="_Toc440537936" w:history="1">
            <w:r w:rsidR="00BA7E5B" w:rsidRPr="00DD6F69">
              <w:rPr>
                <w:rStyle w:val="a8"/>
                <w:noProof/>
              </w:rPr>
              <w:t>3.</w:t>
            </w:r>
            <w:r w:rsidR="00BA7E5B">
              <w:rPr>
                <w:rFonts w:asciiTheme="minorHAnsi" w:eastAsiaTheme="minorEastAsia" w:hAnsiTheme="minorHAnsi" w:cstheme="minorBidi"/>
                <w:noProof/>
                <w:sz w:val="21"/>
              </w:rPr>
              <w:tab/>
            </w:r>
            <w:r w:rsidR="00BA7E5B" w:rsidRPr="00DD6F69">
              <w:rPr>
                <w:rStyle w:val="a8"/>
                <w:rFonts w:hint="eastAsia"/>
                <w:noProof/>
              </w:rPr>
              <w:t>模式匹配</w:t>
            </w:r>
            <w:r w:rsidR="00BA7E5B">
              <w:rPr>
                <w:noProof/>
                <w:webHidden/>
              </w:rPr>
              <w:tab/>
            </w:r>
            <w:r w:rsidR="00BA7E5B">
              <w:rPr>
                <w:noProof/>
                <w:webHidden/>
              </w:rPr>
              <w:fldChar w:fldCharType="begin"/>
            </w:r>
            <w:r w:rsidR="00BA7E5B">
              <w:rPr>
                <w:noProof/>
                <w:webHidden/>
              </w:rPr>
              <w:instrText xml:space="preserve"> PAGEREF _Toc440537936 \h </w:instrText>
            </w:r>
            <w:r w:rsidR="00BA7E5B">
              <w:rPr>
                <w:noProof/>
                <w:webHidden/>
              </w:rPr>
            </w:r>
            <w:r w:rsidR="00BA7E5B">
              <w:rPr>
                <w:noProof/>
                <w:webHidden/>
              </w:rPr>
              <w:fldChar w:fldCharType="separate"/>
            </w:r>
            <w:r w:rsidR="009601DC">
              <w:rPr>
                <w:noProof/>
                <w:webHidden/>
              </w:rPr>
              <w:t>5</w:t>
            </w:r>
            <w:r w:rsidR="00BA7E5B">
              <w:rPr>
                <w:noProof/>
                <w:webHidden/>
              </w:rPr>
              <w:fldChar w:fldCharType="end"/>
            </w:r>
          </w:hyperlink>
        </w:p>
        <w:p w:rsidR="00BA7E5B" w:rsidRDefault="00F677B1" w:rsidP="00BA7E5B">
          <w:pPr>
            <w:pStyle w:val="20"/>
            <w:rPr>
              <w:rFonts w:asciiTheme="minorHAnsi" w:eastAsiaTheme="minorEastAsia" w:hAnsiTheme="minorHAnsi" w:cstheme="minorBidi"/>
              <w:sz w:val="21"/>
            </w:rPr>
          </w:pPr>
          <w:hyperlink w:anchor="_Toc440537937" w:history="1">
            <w:r w:rsidR="00BA7E5B" w:rsidRPr="00DD6F69">
              <w:rPr>
                <w:rStyle w:val="a8"/>
                <w:rFonts w:hint="eastAsia"/>
              </w:rPr>
              <w:t>四、</w:t>
            </w:r>
            <w:r w:rsidR="00BA7E5B">
              <w:rPr>
                <w:rFonts w:asciiTheme="minorHAnsi" w:eastAsiaTheme="minorEastAsia" w:hAnsiTheme="minorHAnsi" w:cstheme="minorBidi"/>
                <w:sz w:val="21"/>
              </w:rPr>
              <w:tab/>
            </w:r>
            <w:r w:rsidR="00BA7E5B" w:rsidRPr="00DD6F69">
              <w:rPr>
                <w:rStyle w:val="a8"/>
                <w:rFonts w:hint="eastAsia"/>
              </w:rPr>
              <w:t>实验原理</w:t>
            </w:r>
            <w:r w:rsidR="00BA7E5B">
              <w:rPr>
                <w:webHidden/>
              </w:rPr>
              <w:tab/>
            </w:r>
            <w:r w:rsidR="00BA7E5B">
              <w:rPr>
                <w:webHidden/>
              </w:rPr>
              <w:fldChar w:fldCharType="begin"/>
            </w:r>
            <w:r w:rsidR="00BA7E5B">
              <w:rPr>
                <w:webHidden/>
              </w:rPr>
              <w:instrText xml:space="preserve"> PAGEREF _Toc440537937 \h </w:instrText>
            </w:r>
            <w:r w:rsidR="00BA7E5B">
              <w:rPr>
                <w:webHidden/>
              </w:rPr>
            </w:r>
            <w:r w:rsidR="00BA7E5B">
              <w:rPr>
                <w:webHidden/>
              </w:rPr>
              <w:fldChar w:fldCharType="separate"/>
            </w:r>
            <w:r w:rsidR="009601DC">
              <w:rPr>
                <w:webHidden/>
              </w:rPr>
              <w:t>6</w:t>
            </w:r>
            <w:r w:rsidR="00BA7E5B">
              <w:rPr>
                <w:webHidden/>
              </w:rPr>
              <w:fldChar w:fldCharType="end"/>
            </w:r>
          </w:hyperlink>
        </w:p>
        <w:p w:rsidR="00BA7E5B" w:rsidRDefault="00F677B1" w:rsidP="00BA7E5B">
          <w:pPr>
            <w:pStyle w:val="30"/>
            <w:tabs>
              <w:tab w:val="left" w:pos="1260"/>
              <w:tab w:val="right" w:leader="dot" w:pos="8296"/>
            </w:tabs>
            <w:ind w:left="960"/>
            <w:rPr>
              <w:rFonts w:asciiTheme="minorHAnsi" w:eastAsiaTheme="minorEastAsia" w:hAnsiTheme="minorHAnsi" w:cstheme="minorBidi"/>
              <w:noProof/>
              <w:sz w:val="21"/>
            </w:rPr>
          </w:pPr>
          <w:hyperlink w:anchor="_Toc440537938" w:history="1">
            <w:r w:rsidR="00BA7E5B" w:rsidRPr="00DD6F69">
              <w:rPr>
                <w:rStyle w:val="a8"/>
                <w:noProof/>
              </w:rPr>
              <w:t>1.</w:t>
            </w:r>
            <w:r w:rsidR="00BA7E5B">
              <w:rPr>
                <w:rFonts w:asciiTheme="minorHAnsi" w:eastAsiaTheme="minorEastAsia" w:hAnsiTheme="minorHAnsi" w:cstheme="minorBidi"/>
                <w:noProof/>
                <w:sz w:val="21"/>
              </w:rPr>
              <w:tab/>
            </w:r>
            <w:r w:rsidR="00BA7E5B" w:rsidRPr="00DD6F69">
              <w:rPr>
                <w:rStyle w:val="a8"/>
                <w:noProof/>
              </w:rPr>
              <w:t>Bp</w:t>
            </w:r>
            <w:r w:rsidR="00BA7E5B" w:rsidRPr="00DD6F69">
              <w:rPr>
                <w:rStyle w:val="a8"/>
                <w:rFonts w:hint="eastAsia"/>
                <w:noProof/>
              </w:rPr>
              <w:t>神经网络算法</w:t>
            </w:r>
            <w:r w:rsidR="00BA7E5B">
              <w:rPr>
                <w:noProof/>
                <w:webHidden/>
              </w:rPr>
              <w:tab/>
            </w:r>
            <w:r w:rsidR="00BA7E5B">
              <w:rPr>
                <w:noProof/>
                <w:webHidden/>
              </w:rPr>
              <w:fldChar w:fldCharType="begin"/>
            </w:r>
            <w:r w:rsidR="00BA7E5B">
              <w:rPr>
                <w:noProof/>
                <w:webHidden/>
              </w:rPr>
              <w:instrText xml:space="preserve"> PAGEREF _Toc440537938 \h </w:instrText>
            </w:r>
            <w:r w:rsidR="00BA7E5B">
              <w:rPr>
                <w:noProof/>
                <w:webHidden/>
              </w:rPr>
            </w:r>
            <w:r w:rsidR="00BA7E5B">
              <w:rPr>
                <w:noProof/>
                <w:webHidden/>
              </w:rPr>
              <w:fldChar w:fldCharType="separate"/>
            </w:r>
            <w:r w:rsidR="009601DC">
              <w:rPr>
                <w:noProof/>
                <w:webHidden/>
              </w:rPr>
              <w:t>6</w:t>
            </w:r>
            <w:r w:rsidR="00BA7E5B">
              <w:rPr>
                <w:noProof/>
                <w:webHidden/>
              </w:rPr>
              <w:fldChar w:fldCharType="end"/>
            </w:r>
          </w:hyperlink>
        </w:p>
        <w:p w:rsidR="00BA7E5B" w:rsidRDefault="00F677B1" w:rsidP="00BA7E5B">
          <w:pPr>
            <w:pStyle w:val="30"/>
            <w:tabs>
              <w:tab w:val="left" w:pos="1260"/>
              <w:tab w:val="right" w:leader="dot" w:pos="8296"/>
            </w:tabs>
            <w:ind w:left="960"/>
            <w:rPr>
              <w:rFonts w:asciiTheme="minorHAnsi" w:eastAsiaTheme="minorEastAsia" w:hAnsiTheme="minorHAnsi" w:cstheme="minorBidi"/>
              <w:noProof/>
              <w:sz w:val="21"/>
            </w:rPr>
          </w:pPr>
          <w:hyperlink w:anchor="_Toc440537939" w:history="1">
            <w:r w:rsidR="00BA7E5B" w:rsidRPr="00DD6F69">
              <w:rPr>
                <w:rStyle w:val="a8"/>
                <w:noProof/>
              </w:rPr>
              <w:t>2.</w:t>
            </w:r>
            <w:r w:rsidR="00BA7E5B">
              <w:rPr>
                <w:rFonts w:asciiTheme="minorHAnsi" w:eastAsiaTheme="minorEastAsia" w:hAnsiTheme="minorHAnsi" w:cstheme="minorBidi"/>
                <w:noProof/>
                <w:sz w:val="21"/>
              </w:rPr>
              <w:tab/>
            </w:r>
            <w:r w:rsidR="00BA7E5B" w:rsidRPr="00DD6F69">
              <w:rPr>
                <w:rStyle w:val="a8"/>
                <w:noProof/>
              </w:rPr>
              <w:t>UCI</w:t>
            </w:r>
            <w:r w:rsidR="00BA7E5B" w:rsidRPr="00DD6F69">
              <w:rPr>
                <w:rStyle w:val="a8"/>
                <w:rFonts w:hint="eastAsia"/>
                <w:noProof/>
              </w:rPr>
              <w:t>数据集</w:t>
            </w:r>
            <w:r w:rsidR="00BA7E5B">
              <w:rPr>
                <w:noProof/>
                <w:webHidden/>
              </w:rPr>
              <w:tab/>
            </w:r>
            <w:r w:rsidR="00BA7E5B">
              <w:rPr>
                <w:noProof/>
                <w:webHidden/>
              </w:rPr>
              <w:fldChar w:fldCharType="begin"/>
            </w:r>
            <w:r w:rsidR="00BA7E5B">
              <w:rPr>
                <w:noProof/>
                <w:webHidden/>
              </w:rPr>
              <w:instrText xml:space="preserve"> PAGEREF _Toc440537939 \h </w:instrText>
            </w:r>
            <w:r w:rsidR="00BA7E5B">
              <w:rPr>
                <w:noProof/>
                <w:webHidden/>
              </w:rPr>
            </w:r>
            <w:r w:rsidR="00BA7E5B">
              <w:rPr>
                <w:noProof/>
                <w:webHidden/>
              </w:rPr>
              <w:fldChar w:fldCharType="separate"/>
            </w:r>
            <w:r w:rsidR="009601DC">
              <w:rPr>
                <w:noProof/>
                <w:webHidden/>
              </w:rPr>
              <w:t>8</w:t>
            </w:r>
            <w:r w:rsidR="00BA7E5B">
              <w:rPr>
                <w:noProof/>
                <w:webHidden/>
              </w:rPr>
              <w:fldChar w:fldCharType="end"/>
            </w:r>
          </w:hyperlink>
        </w:p>
        <w:p w:rsidR="00BA7E5B" w:rsidRDefault="00F677B1" w:rsidP="00BA7E5B">
          <w:pPr>
            <w:pStyle w:val="20"/>
            <w:rPr>
              <w:rFonts w:asciiTheme="minorHAnsi" w:eastAsiaTheme="minorEastAsia" w:hAnsiTheme="minorHAnsi" w:cstheme="minorBidi"/>
              <w:sz w:val="21"/>
            </w:rPr>
          </w:pPr>
          <w:hyperlink w:anchor="_Toc440537940" w:history="1">
            <w:r w:rsidR="00BA7E5B" w:rsidRPr="00DD6F69">
              <w:rPr>
                <w:rStyle w:val="a8"/>
                <w:rFonts w:hint="eastAsia"/>
              </w:rPr>
              <w:t>五、</w:t>
            </w:r>
            <w:r w:rsidR="00BA7E5B">
              <w:rPr>
                <w:rFonts w:asciiTheme="minorHAnsi" w:eastAsiaTheme="minorEastAsia" w:hAnsiTheme="minorHAnsi" w:cstheme="minorBidi"/>
                <w:sz w:val="21"/>
              </w:rPr>
              <w:tab/>
            </w:r>
            <w:r w:rsidR="00BA7E5B" w:rsidRPr="00DD6F69">
              <w:rPr>
                <w:rStyle w:val="a8"/>
                <w:rFonts w:hint="eastAsia"/>
              </w:rPr>
              <w:t>实验过程与结果分析</w:t>
            </w:r>
            <w:r w:rsidR="00BA7E5B">
              <w:rPr>
                <w:webHidden/>
              </w:rPr>
              <w:tab/>
            </w:r>
            <w:r w:rsidR="00BA7E5B">
              <w:rPr>
                <w:webHidden/>
              </w:rPr>
              <w:fldChar w:fldCharType="begin"/>
            </w:r>
            <w:r w:rsidR="00BA7E5B">
              <w:rPr>
                <w:webHidden/>
              </w:rPr>
              <w:instrText xml:space="preserve"> PAGEREF _Toc440537940 \h </w:instrText>
            </w:r>
            <w:r w:rsidR="00BA7E5B">
              <w:rPr>
                <w:webHidden/>
              </w:rPr>
            </w:r>
            <w:r w:rsidR="00BA7E5B">
              <w:rPr>
                <w:webHidden/>
              </w:rPr>
              <w:fldChar w:fldCharType="separate"/>
            </w:r>
            <w:r w:rsidR="009601DC">
              <w:rPr>
                <w:webHidden/>
              </w:rPr>
              <w:t>9</w:t>
            </w:r>
            <w:r w:rsidR="00BA7E5B">
              <w:rPr>
                <w:webHidden/>
              </w:rPr>
              <w:fldChar w:fldCharType="end"/>
            </w:r>
          </w:hyperlink>
        </w:p>
        <w:p w:rsidR="00BA7E5B" w:rsidRDefault="00F677B1" w:rsidP="00BA7E5B">
          <w:pPr>
            <w:pStyle w:val="30"/>
            <w:tabs>
              <w:tab w:val="left" w:pos="1260"/>
              <w:tab w:val="right" w:leader="dot" w:pos="8296"/>
            </w:tabs>
            <w:ind w:left="960"/>
            <w:rPr>
              <w:rFonts w:asciiTheme="minorHAnsi" w:eastAsiaTheme="minorEastAsia" w:hAnsiTheme="minorHAnsi" w:cstheme="minorBidi"/>
              <w:noProof/>
              <w:sz w:val="21"/>
            </w:rPr>
          </w:pPr>
          <w:hyperlink w:anchor="_Toc440537941" w:history="1">
            <w:r w:rsidR="00BA7E5B" w:rsidRPr="00DD6F69">
              <w:rPr>
                <w:rStyle w:val="a8"/>
                <w:noProof/>
              </w:rPr>
              <w:t>1.</w:t>
            </w:r>
            <w:r w:rsidR="00BA7E5B">
              <w:rPr>
                <w:rFonts w:asciiTheme="minorHAnsi" w:eastAsiaTheme="minorEastAsia" w:hAnsiTheme="minorHAnsi" w:cstheme="minorBidi"/>
                <w:noProof/>
                <w:sz w:val="21"/>
              </w:rPr>
              <w:tab/>
            </w:r>
            <w:r w:rsidR="00BA7E5B" w:rsidRPr="00DD6F69">
              <w:rPr>
                <w:rStyle w:val="a8"/>
                <w:rFonts w:hint="eastAsia"/>
                <w:noProof/>
              </w:rPr>
              <w:t>实验过程</w:t>
            </w:r>
            <w:r w:rsidR="00BA7E5B">
              <w:rPr>
                <w:noProof/>
                <w:webHidden/>
              </w:rPr>
              <w:tab/>
            </w:r>
            <w:r w:rsidR="00BA7E5B">
              <w:rPr>
                <w:noProof/>
                <w:webHidden/>
              </w:rPr>
              <w:fldChar w:fldCharType="begin"/>
            </w:r>
            <w:r w:rsidR="00BA7E5B">
              <w:rPr>
                <w:noProof/>
                <w:webHidden/>
              </w:rPr>
              <w:instrText xml:space="preserve"> PAGEREF _Toc440537941 \h </w:instrText>
            </w:r>
            <w:r w:rsidR="00BA7E5B">
              <w:rPr>
                <w:noProof/>
                <w:webHidden/>
              </w:rPr>
            </w:r>
            <w:r w:rsidR="00BA7E5B">
              <w:rPr>
                <w:noProof/>
                <w:webHidden/>
              </w:rPr>
              <w:fldChar w:fldCharType="separate"/>
            </w:r>
            <w:r w:rsidR="009601DC">
              <w:rPr>
                <w:noProof/>
                <w:webHidden/>
              </w:rPr>
              <w:t>9</w:t>
            </w:r>
            <w:r w:rsidR="00BA7E5B">
              <w:rPr>
                <w:noProof/>
                <w:webHidden/>
              </w:rPr>
              <w:fldChar w:fldCharType="end"/>
            </w:r>
          </w:hyperlink>
        </w:p>
        <w:p w:rsidR="00BA7E5B" w:rsidRDefault="00F677B1" w:rsidP="00BA7E5B">
          <w:pPr>
            <w:pStyle w:val="30"/>
            <w:tabs>
              <w:tab w:val="left" w:pos="1260"/>
              <w:tab w:val="right" w:leader="dot" w:pos="8296"/>
            </w:tabs>
            <w:ind w:left="960"/>
            <w:rPr>
              <w:rFonts w:asciiTheme="minorHAnsi" w:eastAsiaTheme="minorEastAsia" w:hAnsiTheme="minorHAnsi" w:cstheme="minorBidi"/>
              <w:noProof/>
              <w:sz w:val="21"/>
            </w:rPr>
          </w:pPr>
          <w:hyperlink w:anchor="_Toc440537942" w:history="1">
            <w:r w:rsidR="00BA7E5B" w:rsidRPr="00DD6F69">
              <w:rPr>
                <w:rStyle w:val="a8"/>
                <w:noProof/>
              </w:rPr>
              <w:t>2.</w:t>
            </w:r>
            <w:r w:rsidR="00BA7E5B">
              <w:rPr>
                <w:rFonts w:asciiTheme="minorHAnsi" w:eastAsiaTheme="minorEastAsia" w:hAnsiTheme="minorHAnsi" w:cstheme="minorBidi"/>
                <w:noProof/>
                <w:sz w:val="21"/>
              </w:rPr>
              <w:tab/>
            </w:r>
            <w:r w:rsidR="00BA7E5B" w:rsidRPr="00DD6F69">
              <w:rPr>
                <w:rStyle w:val="a8"/>
                <w:rFonts w:hint="eastAsia"/>
                <w:noProof/>
              </w:rPr>
              <w:t>结果分析</w:t>
            </w:r>
            <w:r w:rsidR="00BA7E5B">
              <w:rPr>
                <w:noProof/>
                <w:webHidden/>
              </w:rPr>
              <w:tab/>
            </w:r>
            <w:r w:rsidR="00BA7E5B">
              <w:rPr>
                <w:noProof/>
                <w:webHidden/>
              </w:rPr>
              <w:fldChar w:fldCharType="begin"/>
            </w:r>
            <w:r w:rsidR="00BA7E5B">
              <w:rPr>
                <w:noProof/>
                <w:webHidden/>
              </w:rPr>
              <w:instrText xml:space="preserve"> PAGEREF _Toc440537942 \h </w:instrText>
            </w:r>
            <w:r w:rsidR="00BA7E5B">
              <w:rPr>
                <w:noProof/>
                <w:webHidden/>
              </w:rPr>
            </w:r>
            <w:r w:rsidR="00BA7E5B">
              <w:rPr>
                <w:noProof/>
                <w:webHidden/>
              </w:rPr>
              <w:fldChar w:fldCharType="separate"/>
            </w:r>
            <w:r w:rsidR="009601DC">
              <w:rPr>
                <w:noProof/>
                <w:webHidden/>
              </w:rPr>
              <w:t>10</w:t>
            </w:r>
            <w:r w:rsidR="00BA7E5B">
              <w:rPr>
                <w:noProof/>
                <w:webHidden/>
              </w:rPr>
              <w:fldChar w:fldCharType="end"/>
            </w:r>
          </w:hyperlink>
        </w:p>
        <w:p w:rsidR="00BA7E5B" w:rsidRDefault="00F677B1" w:rsidP="00BA7E5B">
          <w:pPr>
            <w:pStyle w:val="20"/>
            <w:rPr>
              <w:rFonts w:asciiTheme="minorHAnsi" w:eastAsiaTheme="minorEastAsia" w:hAnsiTheme="minorHAnsi" w:cstheme="minorBidi"/>
              <w:sz w:val="21"/>
            </w:rPr>
          </w:pPr>
          <w:hyperlink w:anchor="_Toc440537943" w:history="1">
            <w:r w:rsidR="00BA7E5B" w:rsidRPr="00DD6F69">
              <w:rPr>
                <w:rStyle w:val="a8"/>
                <w:rFonts w:hint="eastAsia"/>
              </w:rPr>
              <w:t>六、</w:t>
            </w:r>
            <w:r w:rsidR="00BA7E5B">
              <w:rPr>
                <w:rFonts w:asciiTheme="minorHAnsi" w:eastAsiaTheme="minorEastAsia" w:hAnsiTheme="minorHAnsi" w:cstheme="minorBidi"/>
                <w:sz w:val="21"/>
              </w:rPr>
              <w:tab/>
            </w:r>
            <w:r w:rsidR="00BA7E5B" w:rsidRPr="00DD6F69">
              <w:rPr>
                <w:rStyle w:val="a8"/>
                <w:rFonts w:hint="eastAsia"/>
              </w:rPr>
              <w:t>总结讨论</w:t>
            </w:r>
            <w:r w:rsidR="00BA7E5B">
              <w:rPr>
                <w:webHidden/>
              </w:rPr>
              <w:tab/>
            </w:r>
            <w:r w:rsidR="00BA7E5B">
              <w:rPr>
                <w:webHidden/>
              </w:rPr>
              <w:fldChar w:fldCharType="begin"/>
            </w:r>
            <w:r w:rsidR="00BA7E5B">
              <w:rPr>
                <w:webHidden/>
              </w:rPr>
              <w:instrText xml:space="preserve"> PAGEREF _Toc440537943 \h </w:instrText>
            </w:r>
            <w:r w:rsidR="00BA7E5B">
              <w:rPr>
                <w:webHidden/>
              </w:rPr>
            </w:r>
            <w:r w:rsidR="00BA7E5B">
              <w:rPr>
                <w:webHidden/>
              </w:rPr>
              <w:fldChar w:fldCharType="separate"/>
            </w:r>
            <w:r w:rsidR="009601DC">
              <w:rPr>
                <w:webHidden/>
              </w:rPr>
              <w:t>12</w:t>
            </w:r>
            <w:r w:rsidR="00BA7E5B">
              <w:rPr>
                <w:webHidden/>
              </w:rPr>
              <w:fldChar w:fldCharType="end"/>
            </w:r>
          </w:hyperlink>
        </w:p>
        <w:p w:rsidR="00BA7E5B" w:rsidRDefault="00F677B1" w:rsidP="00BA7E5B">
          <w:pPr>
            <w:pStyle w:val="20"/>
            <w:rPr>
              <w:rFonts w:asciiTheme="minorHAnsi" w:eastAsiaTheme="minorEastAsia" w:hAnsiTheme="minorHAnsi" w:cstheme="minorBidi"/>
              <w:sz w:val="21"/>
            </w:rPr>
          </w:pPr>
          <w:hyperlink w:anchor="_Toc440537944" w:history="1">
            <w:r w:rsidR="00BA7E5B" w:rsidRPr="00DD6F69">
              <w:rPr>
                <w:rStyle w:val="a8"/>
                <w:rFonts w:hint="eastAsia"/>
              </w:rPr>
              <w:t>七、</w:t>
            </w:r>
            <w:r w:rsidR="00BA7E5B">
              <w:rPr>
                <w:rFonts w:asciiTheme="minorHAnsi" w:eastAsiaTheme="minorEastAsia" w:hAnsiTheme="minorHAnsi" w:cstheme="minorBidi"/>
                <w:sz w:val="21"/>
              </w:rPr>
              <w:tab/>
            </w:r>
            <w:r w:rsidR="00BA7E5B" w:rsidRPr="00DD6F69">
              <w:rPr>
                <w:rStyle w:val="a8"/>
                <w:rFonts w:hint="eastAsia"/>
              </w:rPr>
              <w:t>参考文献</w:t>
            </w:r>
            <w:r w:rsidR="00BA7E5B">
              <w:rPr>
                <w:webHidden/>
              </w:rPr>
              <w:tab/>
            </w:r>
            <w:r w:rsidR="00BA7E5B">
              <w:rPr>
                <w:webHidden/>
              </w:rPr>
              <w:fldChar w:fldCharType="begin"/>
            </w:r>
            <w:r w:rsidR="00BA7E5B">
              <w:rPr>
                <w:webHidden/>
              </w:rPr>
              <w:instrText xml:space="preserve"> PAGEREF _Toc440537944 \h </w:instrText>
            </w:r>
            <w:r w:rsidR="00BA7E5B">
              <w:rPr>
                <w:webHidden/>
              </w:rPr>
            </w:r>
            <w:r w:rsidR="00BA7E5B">
              <w:rPr>
                <w:webHidden/>
              </w:rPr>
              <w:fldChar w:fldCharType="separate"/>
            </w:r>
            <w:r w:rsidR="009601DC">
              <w:rPr>
                <w:webHidden/>
              </w:rPr>
              <w:t>12</w:t>
            </w:r>
            <w:r w:rsidR="00BA7E5B">
              <w:rPr>
                <w:webHidden/>
              </w:rPr>
              <w:fldChar w:fldCharType="end"/>
            </w:r>
          </w:hyperlink>
        </w:p>
        <w:p w:rsidR="000C2C3C" w:rsidRPr="000C2C3C" w:rsidRDefault="000C2C3C">
          <w:pPr>
            <w:rPr>
              <w:sz w:val="28"/>
            </w:rPr>
          </w:pPr>
          <w:r w:rsidRPr="000C2C3C">
            <w:rPr>
              <w:b/>
              <w:bCs/>
              <w:sz w:val="28"/>
              <w:lang w:val="zh-CN"/>
            </w:rPr>
            <w:fldChar w:fldCharType="end"/>
          </w:r>
        </w:p>
      </w:sdtContent>
    </w:sdt>
    <w:p w:rsidR="000C2C3C" w:rsidRDefault="000C2C3C">
      <w:pPr>
        <w:widowControl/>
        <w:spacing w:line="240" w:lineRule="auto"/>
        <w:jc w:val="left"/>
        <w:rPr>
          <w:rFonts w:asciiTheme="majorEastAsia" w:eastAsiaTheme="majorEastAsia" w:hAnsiTheme="majorEastAsia"/>
          <w:b/>
          <w:sz w:val="28"/>
          <w:szCs w:val="28"/>
        </w:rPr>
      </w:pPr>
      <w:r>
        <w:rPr>
          <w:rFonts w:asciiTheme="majorEastAsia" w:eastAsiaTheme="majorEastAsia" w:hAnsiTheme="majorEastAsia"/>
          <w:b/>
          <w:sz w:val="28"/>
          <w:szCs w:val="28"/>
        </w:rPr>
        <w:br w:type="page"/>
      </w:r>
    </w:p>
    <w:p w:rsidR="00066392" w:rsidRDefault="00066392" w:rsidP="00066392">
      <w:pPr>
        <w:jc w:val="center"/>
        <w:rPr>
          <w:b/>
          <w:sz w:val="28"/>
        </w:rPr>
      </w:pPr>
      <w:r w:rsidRPr="00066392">
        <w:rPr>
          <w:rFonts w:hint="eastAsia"/>
          <w:b/>
          <w:sz w:val="28"/>
        </w:rPr>
        <w:lastRenderedPageBreak/>
        <w:t>摘要</w:t>
      </w:r>
    </w:p>
    <w:p w:rsidR="00066392" w:rsidRPr="00066392" w:rsidRDefault="00066392" w:rsidP="00066392">
      <w:pPr>
        <w:ind w:firstLine="420"/>
        <w:jc w:val="left"/>
      </w:pPr>
      <w:r w:rsidRPr="00066392">
        <w:rPr>
          <w:rFonts w:hint="eastAsia"/>
        </w:rPr>
        <w:t>分类是数据挖掘中的一个重要课题。分类的目的是学会一个分类函数或分类模型（也常常称作分类器），该模型能把数据库中的数据项映射到给定类别中的某一个。分类可用于提取描述重要数据类的模型或预测未来的数据趋势。</w:t>
      </w:r>
      <w:r w:rsidR="00F4756A">
        <w:rPr>
          <w:rFonts w:hint="eastAsia"/>
        </w:rPr>
        <w:t>如今分类应用在生活生产的方方面面。本文使用的数据集是</w:t>
      </w:r>
      <w:r w:rsidR="00F4756A">
        <w:rPr>
          <w:rFonts w:hint="eastAsia"/>
        </w:rPr>
        <w:t>UCI</w:t>
      </w:r>
      <w:r w:rsidR="00F4756A">
        <w:rPr>
          <w:rFonts w:hint="eastAsia"/>
        </w:rPr>
        <w:t>数据集的</w:t>
      </w:r>
      <w:r w:rsidR="00F4756A">
        <w:rPr>
          <w:rFonts w:hint="eastAsia"/>
        </w:rPr>
        <w:t>Iris</w:t>
      </w:r>
      <w:r w:rsidR="00F4756A">
        <w:rPr>
          <w:rFonts w:hint="eastAsia"/>
        </w:rPr>
        <w:t>数据集，</w:t>
      </w:r>
      <w:r w:rsidR="00F4756A" w:rsidRPr="00F4756A">
        <w:rPr>
          <w:rFonts w:hint="eastAsia"/>
        </w:rPr>
        <w:t xml:space="preserve"> </w:t>
      </w:r>
      <w:r w:rsidR="00F4756A">
        <w:rPr>
          <w:rFonts w:hint="eastAsia"/>
        </w:rPr>
        <w:t>通过</w:t>
      </w:r>
      <w:r w:rsidR="00F4756A" w:rsidRPr="00F4756A">
        <w:rPr>
          <w:rFonts w:hint="eastAsia"/>
        </w:rPr>
        <w:t>BP</w:t>
      </w:r>
      <w:r w:rsidR="00F4756A" w:rsidRPr="00F4756A">
        <w:rPr>
          <w:rFonts w:hint="eastAsia"/>
        </w:rPr>
        <w:t>神经网络算法进行分类</w:t>
      </w:r>
      <w:r w:rsidR="00F4756A">
        <w:rPr>
          <w:rFonts w:hint="eastAsia"/>
        </w:rPr>
        <w:t>，测试</w:t>
      </w:r>
      <w:r w:rsidR="00F4756A">
        <w:rPr>
          <w:rFonts w:hint="eastAsia"/>
        </w:rPr>
        <w:t>BP</w:t>
      </w:r>
      <w:r w:rsidR="00F4756A">
        <w:rPr>
          <w:rFonts w:hint="eastAsia"/>
        </w:rPr>
        <w:t>神经网络的分类性能</w:t>
      </w:r>
      <w:r w:rsidR="00F4756A" w:rsidRPr="00F4756A">
        <w:rPr>
          <w:rFonts w:hint="eastAsia"/>
        </w:rPr>
        <w:t>。</w:t>
      </w:r>
    </w:p>
    <w:p w:rsidR="00066392" w:rsidRPr="00F4756A" w:rsidRDefault="00066392" w:rsidP="00066392">
      <w:r w:rsidRPr="00066392">
        <w:rPr>
          <w:b/>
          <w:sz w:val="28"/>
        </w:rPr>
        <w:t>关键字：</w:t>
      </w:r>
      <w:r w:rsidR="00F4756A">
        <w:t>数据挖掘、分类算法、</w:t>
      </w:r>
      <w:r w:rsidR="00F4756A">
        <w:rPr>
          <w:rFonts w:hint="eastAsia"/>
        </w:rPr>
        <w:t>BP</w:t>
      </w:r>
      <w:r w:rsidR="00F4756A">
        <w:rPr>
          <w:rFonts w:hint="eastAsia"/>
        </w:rPr>
        <w:t>神经网络算法、</w:t>
      </w:r>
      <w:r w:rsidR="00F4756A">
        <w:rPr>
          <w:rFonts w:hint="eastAsia"/>
        </w:rPr>
        <w:t>Iris</w:t>
      </w:r>
      <w:r w:rsidR="00F4756A">
        <w:rPr>
          <w:rFonts w:hint="eastAsia"/>
        </w:rPr>
        <w:t>数据集</w:t>
      </w:r>
    </w:p>
    <w:p w:rsidR="002B17F9" w:rsidRDefault="00B62377" w:rsidP="00B62377">
      <w:pPr>
        <w:pStyle w:val="2"/>
        <w:numPr>
          <w:ilvl w:val="0"/>
          <w:numId w:val="1"/>
        </w:numPr>
      </w:pPr>
      <w:bookmarkStart w:id="1" w:name="_Toc440537931"/>
      <w:r>
        <w:t>问题描述</w:t>
      </w:r>
      <w:bookmarkEnd w:id="1"/>
    </w:p>
    <w:p w:rsidR="00E43078" w:rsidRDefault="00E43078" w:rsidP="00E43078">
      <w:pPr>
        <w:ind w:firstLine="420"/>
      </w:pPr>
      <w:r>
        <w:rPr>
          <w:rFonts w:hint="eastAsia"/>
        </w:rPr>
        <w:t>分类可描述如下：输入数据，或称训练集（</w:t>
      </w:r>
      <w:r>
        <w:rPr>
          <w:rFonts w:hint="eastAsia"/>
        </w:rPr>
        <w:t>training set</w:t>
      </w:r>
      <w:r>
        <w:rPr>
          <w:rFonts w:hint="eastAsia"/>
        </w:rPr>
        <w:t>）是一条条记录组成的。每一条记录包含若干条属性（</w:t>
      </w:r>
      <w:r>
        <w:rPr>
          <w:rFonts w:hint="eastAsia"/>
        </w:rPr>
        <w:t>attribute</w:t>
      </w:r>
      <w:r>
        <w:rPr>
          <w:rFonts w:hint="eastAsia"/>
        </w:rPr>
        <w:t>），组成一个特征向量。训练集的每条记录还有一个特定的类标签（类标签）与之对应。该类标签是系统的输入，通常是以往的一些经验数据。一个具体样本的形式可为样本向量：</w:t>
      </w:r>
      <w:r>
        <w:rPr>
          <w:rFonts w:hint="eastAsia"/>
        </w:rPr>
        <w:t>(v1,v2,</w:t>
      </w:r>
      <w:r>
        <w:rPr>
          <w:rFonts w:hint="eastAsia"/>
        </w:rPr>
        <w:t>…</w:t>
      </w:r>
      <w:r>
        <w:rPr>
          <w:rFonts w:hint="eastAsia"/>
        </w:rPr>
        <w:t>,</w:t>
      </w:r>
      <w:r>
        <w:rPr>
          <w:rFonts w:hint="eastAsia"/>
        </w:rPr>
        <w:t>…</w:t>
      </w:r>
      <w:proofErr w:type="spellStart"/>
      <w:r>
        <w:rPr>
          <w:rFonts w:hint="eastAsia"/>
        </w:rPr>
        <w:t>vn:c</w:t>
      </w:r>
      <w:proofErr w:type="spellEnd"/>
      <w:r>
        <w:rPr>
          <w:rFonts w:hint="eastAsia"/>
        </w:rPr>
        <w:t>)</w:t>
      </w:r>
      <w:r>
        <w:rPr>
          <w:rFonts w:hint="eastAsia"/>
        </w:rPr>
        <w:t>。在这里</w:t>
      </w:r>
      <w:r>
        <w:rPr>
          <w:rFonts w:hint="eastAsia"/>
        </w:rPr>
        <w:t>vi</w:t>
      </w:r>
      <w:r>
        <w:rPr>
          <w:rFonts w:hint="eastAsia"/>
        </w:rPr>
        <w:t>表示字段值，</w:t>
      </w:r>
      <w:r>
        <w:rPr>
          <w:rFonts w:hint="eastAsia"/>
        </w:rPr>
        <w:t>c</w:t>
      </w:r>
      <w:r>
        <w:rPr>
          <w:rFonts w:hint="eastAsia"/>
        </w:rPr>
        <w:t>表示类别。</w:t>
      </w:r>
      <w:r>
        <w:rPr>
          <w:rFonts w:hint="eastAsia"/>
        </w:rPr>
        <w:t xml:space="preserve"> </w:t>
      </w:r>
    </w:p>
    <w:p w:rsidR="00E43078" w:rsidRDefault="00E43078" w:rsidP="00E43078">
      <w:pPr>
        <w:ind w:firstLine="420"/>
      </w:pPr>
      <w:r>
        <w:rPr>
          <w:rFonts w:hint="eastAsia"/>
        </w:rPr>
        <w:t>分类的目的是：分析输入数据，通过在训练集中的数据表现出来的特性，为每一个类找到一种准确的描述或者模型。这种描述常常用谓词表示。由此生成的类描述用来对未来的测试数据进行分类。尽管这些未来的测试数据的类标签是未知的，我们仍可以由此预测这些新数据所属的类。注意是预测，而不能肯定。我们也可以由此对数据中的每一个类有更好的理解。也就是说：我们获得了对这个类的知识。</w:t>
      </w:r>
    </w:p>
    <w:p w:rsidR="00481E1D" w:rsidRDefault="00E43078" w:rsidP="00481E1D">
      <w:pPr>
        <w:ind w:firstLine="420"/>
      </w:pPr>
      <w:r w:rsidRPr="00E43078">
        <w:rPr>
          <w:rFonts w:hint="eastAsia"/>
        </w:rPr>
        <w:t>分类技术在很多领域都有应用，例如可以通过客户分类构造一个分类模型来对银行贷款进行风险评估；当前的市场营销中很重要的一个特点是强调客户细分。客户类别分析的功能也在于此，采用数据挖掘中的分类技术，可以将客户分成不同的类别，比如呼叫中心设计时可以分为：呼叫频繁的客户、偶然大量呼叫的客户、稳定呼叫的客户、其他，帮助呼叫中心寻找出这些不同种类客户之间的特征，这样的分类模型可以让用户了解不同行为类别客户的分布特征；其他分类应用如文献检索和搜索引擎中的自动文本分类技术；安全领域有基于分类技术的入侵检测等等。</w:t>
      </w:r>
    </w:p>
    <w:p w:rsidR="00B62377" w:rsidRDefault="00B62377" w:rsidP="00B62377">
      <w:pPr>
        <w:pStyle w:val="2"/>
        <w:numPr>
          <w:ilvl w:val="0"/>
          <w:numId w:val="1"/>
        </w:numPr>
      </w:pPr>
      <w:bookmarkStart w:id="2" w:name="_Toc440537932"/>
      <w:r>
        <w:rPr>
          <w:rFonts w:hint="eastAsia"/>
        </w:rPr>
        <w:t>实验环境</w:t>
      </w:r>
      <w:bookmarkEnd w:id="2"/>
    </w:p>
    <w:p w:rsidR="00481E1D" w:rsidRDefault="00481E1D" w:rsidP="00481E1D">
      <w:pPr>
        <w:ind w:firstLine="420"/>
      </w:pPr>
      <w:r>
        <w:rPr>
          <w:rFonts w:hint="eastAsia"/>
        </w:rPr>
        <w:t>一台</w:t>
      </w:r>
      <w:r>
        <w:rPr>
          <w:rFonts w:hint="eastAsia"/>
        </w:rPr>
        <w:t>win8</w:t>
      </w:r>
      <w:r>
        <w:rPr>
          <w:rFonts w:hint="eastAsia"/>
        </w:rPr>
        <w:t>系统的台式机，</w:t>
      </w:r>
      <w:proofErr w:type="spellStart"/>
      <w:r>
        <w:rPr>
          <w:rFonts w:hint="eastAsia"/>
        </w:rPr>
        <w:t>Matlab</w:t>
      </w:r>
      <w:proofErr w:type="spellEnd"/>
      <w:r>
        <w:rPr>
          <w:rFonts w:hint="eastAsia"/>
        </w:rPr>
        <w:t xml:space="preserve"> R2015</w:t>
      </w:r>
      <w:r>
        <w:rPr>
          <w:rFonts w:hint="eastAsia"/>
        </w:rPr>
        <w:t>，</w:t>
      </w:r>
      <w:r w:rsidR="00803318">
        <w:rPr>
          <w:rFonts w:hint="eastAsia"/>
        </w:rPr>
        <w:t xml:space="preserve"> UCI</w:t>
      </w:r>
      <w:r>
        <w:rPr>
          <w:rFonts w:hint="eastAsia"/>
        </w:rPr>
        <w:t>数据集。</w:t>
      </w:r>
    </w:p>
    <w:p w:rsidR="00D33CEA" w:rsidRDefault="00D33CEA">
      <w:pPr>
        <w:widowControl/>
        <w:spacing w:line="240" w:lineRule="auto"/>
        <w:jc w:val="left"/>
      </w:pPr>
      <w:r>
        <w:br w:type="page"/>
      </w:r>
    </w:p>
    <w:p w:rsidR="00B62377" w:rsidRDefault="00B62377" w:rsidP="00B62377">
      <w:pPr>
        <w:pStyle w:val="2"/>
        <w:numPr>
          <w:ilvl w:val="0"/>
          <w:numId w:val="1"/>
        </w:numPr>
      </w:pPr>
      <w:bookmarkStart w:id="3" w:name="_Toc440537933"/>
      <w:r>
        <w:rPr>
          <w:rFonts w:hint="eastAsia"/>
        </w:rPr>
        <w:lastRenderedPageBreak/>
        <w:t>算法综述</w:t>
      </w:r>
      <w:bookmarkEnd w:id="3"/>
    </w:p>
    <w:p w:rsidR="00481E1D" w:rsidRDefault="006F5282" w:rsidP="000C2C3C">
      <w:pPr>
        <w:pStyle w:val="3"/>
        <w:numPr>
          <w:ilvl w:val="0"/>
          <w:numId w:val="26"/>
        </w:numPr>
      </w:pPr>
      <w:bookmarkStart w:id="4" w:name="_Toc440537934"/>
      <w:r>
        <w:rPr>
          <w:rFonts w:hint="eastAsia"/>
        </w:rPr>
        <w:t>VSM</w:t>
      </w:r>
      <w:r w:rsidR="00481E1D">
        <w:rPr>
          <w:rFonts w:hint="eastAsia"/>
        </w:rPr>
        <w:t>算法</w:t>
      </w:r>
      <w:bookmarkEnd w:id="4"/>
    </w:p>
    <w:p w:rsidR="006F5282" w:rsidRDefault="006F5282" w:rsidP="006F5282">
      <w:pPr>
        <w:ind w:firstLine="420"/>
      </w:pPr>
      <w:r>
        <w:rPr>
          <w:rFonts w:hint="eastAsia"/>
        </w:rPr>
        <w:t>VSM</w:t>
      </w:r>
      <w:r>
        <w:rPr>
          <w:rFonts w:hint="eastAsia"/>
        </w:rPr>
        <w:t>法即向量空间模型</w:t>
      </w:r>
      <w:r>
        <w:rPr>
          <w:rFonts w:hint="eastAsia"/>
        </w:rPr>
        <w:t>(Vector Space Model)</w:t>
      </w:r>
      <w:r>
        <w:rPr>
          <w:rFonts w:hint="eastAsia"/>
        </w:rPr>
        <w:t>法，其基本思想是将文档表示为加权的特征向量：</w:t>
      </w:r>
      <w:r>
        <w:rPr>
          <w:rFonts w:hint="eastAsia"/>
        </w:rPr>
        <w:t>D=D(T1</w:t>
      </w:r>
      <w:r>
        <w:rPr>
          <w:rFonts w:hint="eastAsia"/>
        </w:rPr>
        <w:t>，</w:t>
      </w:r>
      <w:r>
        <w:rPr>
          <w:rFonts w:hint="eastAsia"/>
        </w:rPr>
        <w:t>W1</w:t>
      </w:r>
      <w:r>
        <w:rPr>
          <w:rFonts w:hint="eastAsia"/>
        </w:rPr>
        <w:t>；</w:t>
      </w:r>
      <w:r>
        <w:rPr>
          <w:rFonts w:hint="eastAsia"/>
        </w:rPr>
        <w:t>T2</w:t>
      </w:r>
      <w:r>
        <w:rPr>
          <w:rFonts w:hint="eastAsia"/>
        </w:rPr>
        <w:t>，</w:t>
      </w:r>
      <w:r>
        <w:rPr>
          <w:rFonts w:hint="eastAsia"/>
        </w:rPr>
        <w:t>W2</w:t>
      </w:r>
      <w:r>
        <w:rPr>
          <w:rFonts w:hint="eastAsia"/>
        </w:rPr>
        <w:t>；…；</w:t>
      </w:r>
      <w:r>
        <w:rPr>
          <w:rFonts w:hint="eastAsia"/>
        </w:rPr>
        <w:t>Tn</w:t>
      </w:r>
      <w:r>
        <w:rPr>
          <w:rFonts w:hint="eastAsia"/>
        </w:rPr>
        <w:t>，</w:t>
      </w:r>
      <w:proofErr w:type="spellStart"/>
      <w:r>
        <w:rPr>
          <w:rFonts w:hint="eastAsia"/>
        </w:rPr>
        <w:t>Wn</w:t>
      </w:r>
      <w:proofErr w:type="spellEnd"/>
      <w:r>
        <w:rPr>
          <w:rFonts w:hint="eastAsia"/>
        </w:rPr>
        <w:t>)</w:t>
      </w:r>
      <w:r>
        <w:rPr>
          <w:rFonts w:hint="eastAsia"/>
        </w:rPr>
        <w:t>，然后通过计算文本相似度的方法来确定待分样本的类别。当文本被表示为空间向量模型的时候，文本的相似度就可以借助特征向量之间的内积来表示。</w:t>
      </w:r>
    </w:p>
    <w:p w:rsidR="006F5282" w:rsidRDefault="006F5282" w:rsidP="006F5282">
      <w:pPr>
        <w:ind w:firstLine="420"/>
      </w:pPr>
      <w:r>
        <w:rPr>
          <w:rFonts w:hint="eastAsia"/>
        </w:rPr>
        <w:t>在实际应用中，</w:t>
      </w:r>
      <w:r>
        <w:rPr>
          <w:rFonts w:hint="eastAsia"/>
        </w:rPr>
        <w:t>VSM</w:t>
      </w:r>
      <w:r>
        <w:rPr>
          <w:rFonts w:hint="eastAsia"/>
        </w:rPr>
        <w:t>法一般事先依据语料库中的训练样本和分类体系建立类别向量空间。当需要对一篇待分样本进行分类的时候，只需要计算待分样本和每一个类别向量的相似度即内积，然后选取相似度最大的类别作为该待分样本所对应的类别。</w:t>
      </w:r>
    </w:p>
    <w:p w:rsidR="006F5282" w:rsidRPr="006F5282" w:rsidRDefault="006F5282" w:rsidP="006F5282">
      <w:pPr>
        <w:ind w:firstLine="420"/>
      </w:pPr>
      <w:r>
        <w:rPr>
          <w:rFonts w:hint="eastAsia"/>
        </w:rPr>
        <w:t xml:space="preserve">    </w:t>
      </w:r>
      <w:r>
        <w:rPr>
          <w:rFonts w:hint="eastAsia"/>
        </w:rPr>
        <w:t>由于</w:t>
      </w:r>
      <w:r>
        <w:rPr>
          <w:rFonts w:hint="eastAsia"/>
        </w:rPr>
        <w:t>VSM</w:t>
      </w:r>
      <w:r>
        <w:rPr>
          <w:rFonts w:hint="eastAsia"/>
        </w:rPr>
        <w:t>法中需要事先计算类别的空间向量，而该空间向量的建立又很大程度的依赖于该类别向量中所包含的特征项。根据研究发现，类别中所包含的非零特征项越多，其包含的每个特征项对于类别的表达能力越弱。因此，</w:t>
      </w:r>
      <w:r>
        <w:rPr>
          <w:rFonts w:hint="eastAsia"/>
        </w:rPr>
        <w:t>VSM</w:t>
      </w:r>
      <w:r>
        <w:rPr>
          <w:rFonts w:hint="eastAsia"/>
        </w:rPr>
        <w:t>法相对其他分类方法而言，更适合于专业文献的分类。</w:t>
      </w:r>
    </w:p>
    <w:p w:rsidR="00D048C1" w:rsidRDefault="007E6ABC" w:rsidP="000C2C3C">
      <w:pPr>
        <w:pStyle w:val="3"/>
        <w:numPr>
          <w:ilvl w:val="0"/>
          <w:numId w:val="26"/>
        </w:numPr>
      </w:pPr>
      <w:bookmarkStart w:id="5" w:name="_Toc440537935"/>
      <w:r>
        <w:rPr>
          <w:rFonts w:hint="eastAsia"/>
        </w:rPr>
        <w:t>决策树</w:t>
      </w:r>
      <w:bookmarkEnd w:id="5"/>
    </w:p>
    <w:p w:rsidR="007E6ABC" w:rsidRDefault="007E6ABC" w:rsidP="00BF2BAB">
      <w:pPr>
        <w:ind w:firstLine="420"/>
      </w:pPr>
      <w:r w:rsidRPr="007E6ABC">
        <w:rPr>
          <w:rFonts w:hint="eastAsia"/>
        </w:rPr>
        <w:t>决策树也称为判定树，是一种有监督的学习方法。决策树代表着决策树的树形结构，可以根据训练集数据构造出决策树。如果该树不能对所有对象给出正确的分类，就选择一些例外加入到训练集数据中。重复该过程，直到形成正确的决策集。决策树方法首先对数据进行处理，利用归纳算法生成可读的规则和决策树，然后使用决策树对新数据进行分析，本质上是通过一系列规则对数据进行分类的过程。决策树的典型算法有</w:t>
      </w:r>
      <w:r w:rsidRPr="007E6ABC">
        <w:rPr>
          <w:rFonts w:hint="eastAsia"/>
        </w:rPr>
        <w:t>ID3</w:t>
      </w:r>
      <w:r w:rsidRPr="007E6ABC">
        <w:rPr>
          <w:rFonts w:hint="eastAsia"/>
        </w:rPr>
        <w:t>，</w:t>
      </w:r>
      <w:r w:rsidRPr="007E6ABC">
        <w:rPr>
          <w:rFonts w:hint="eastAsia"/>
        </w:rPr>
        <w:t>C4.5</w:t>
      </w:r>
      <w:r w:rsidRPr="007E6ABC">
        <w:rPr>
          <w:rFonts w:hint="eastAsia"/>
        </w:rPr>
        <w:t>，</w:t>
      </w:r>
      <w:r w:rsidRPr="007E6ABC">
        <w:rPr>
          <w:rFonts w:hint="eastAsia"/>
        </w:rPr>
        <w:t>CART</w:t>
      </w:r>
      <w:r w:rsidRPr="007E6ABC">
        <w:rPr>
          <w:rFonts w:hint="eastAsia"/>
        </w:rPr>
        <w:t>等，本次采用</w:t>
      </w:r>
      <w:r w:rsidRPr="007E6ABC">
        <w:rPr>
          <w:rFonts w:hint="eastAsia"/>
        </w:rPr>
        <w:t>ID3</w:t>
      </w:r>
      <w:r w:rsidRPr="007E6ABC">
        <w:rPr>
          <w:rFonts w:hint="eastAsia"/>
        </w:rPr>
        <w:t>测试集的方法，将样本集合分为训练集与测试集。根据训练集构建决策树，决策树中的结点逐层展开。每展开一层子结点，并将其设为叶结点，就得到一棵决策树，然后采用测试集对所得决策树的分类性能进行统计。重复上述过程，可以得到决策树在测试集上的学习曲线。根据学习曲线，选择在测试集上性能最佳的决策树为最终的决策树。与决策树相关得到主要算法有：</w:t>
      </w:r>
      <w:r w:rsidRPr="007E6ABC">
        <w:rPr>
          <w:rFonts w:hint="eastAsia"/>
        </w:rPr>
        <w:t>CLS</w:t>
      </w:r>
      <w:r w:rsidRPr="007E6ABC">
        <w:rPr>
          <w:rFonts w:hint="eastAsia"/>
        </w:rPr>
        <w:t>，</w:t>
      </w:r>
      <w:r w:rsidR="00D93AE9" w:rsidRPr="007E6ABC">
        <w:rPr>
          <w:rFonts w:hint="eastAsia"/>
        </w:rPr>
        <w:t>ID3</w:t>
      </w:r>
      <w:r w:rsidR="00D93AE9" w:rsidRPr="007E6ABC">
        <w:rPr>
          <w:rFonts w:hint="eastAsia"/>
        </w:rPr>
        <w:t>，</w:t>
      </w:r>
      <w:r w:rsidRPr="007E6ABC">
        <w:rPr>
          <w:rFonts w:hint="eastAsia"/>
        </w:rPr>
        <w:t>C4.5</w:t>
      </w:r>
      <w:r w:rsidRPr="007E6ABC">
        <w:rPr>
          <w:rFonts w:hint="eastAsia"/>
        </w:rPr>
        <w:t>，</w:t>
      </w:r>
      <w:r w:rsidRPr="007E6ABC">
        <w:rPr>
          <w:rFonts w:hint="eastAsia"/>
        </w:rPr>
        <w:t>CART</w:t>
      </w:r>
      <w:r w:rsidRPr="007E6ABC">
        <w:rPr>
          <w:rFonts w:hint="eastAsia"/>
        </w:rPr>
        <w:t>。</w:t>
      </w:r>
    </w:p>
    <w:p w:rsidR="00D93AE9" w:rsidRDefault="00D93AE9" w:rsidP="00D93AE9">
      <w:pPr>
        <w:ind w:firstLine="420"/>
      </w:pPr>
      <w:r>
        <w:rPr>
          <w:rFonts w:hint="eastAsia"/>
        </w:rPr>
        <w:t>CLS</w:t>
      </w:r>
      <w:r>
        <w:rPr>
          <w:rFonts w:hint="eastAsia"/>
        </w:rPr>
        <w:t>基本思想：从一棵空决策树开始，选择某一属性（分类属性）作为测试属性。该测试属性对应决策树中的决策结点。根据该属性的值的不同，可将训练样本分成相应的子集，如果该子集为空，或该子集中的样本属于同一个类，则该子集为叶结点，否则该子集对应于决策树的内部结点，即测试结点，需要选择一个新的分类属性对该子集进行划分，直到所有的子集都为空或者属于同一类。</w:t>
      </w:r>
    </w:p>
    <w:p w:rsidR="00481E1D" w:rsidRDefault="00BF2BAB" w:rsidP="000C2C3C">
      <w:pPr>
        <w:pStyle w:val="3"/>
        <w:numPr>
          <w:ilvl w:val="0"/>
          <w:numId w:val="26"/>
        </w:numPr>
      </w:pPr>
      <w:bookmarkStart w:id="6" w:name="_Toc440537936"/>
      <w:r>
        <w:lastRenderedPageBreak/>
        <w:t>模式匹配</w:t>
      </w:r>
      <w:bookmarkEnd w:id="6"/>
    </w:p>
    <w:p w:rsidR="00BF2BAB" w:rsidRPr="00BF2BAB" w:rsidRDefault="00BF2BAB" w:rsidP="00BF2BAB">
      <w:pPr>
        <w:ind w:firstLine="420"/>
      </w:pPr>
      <w:r w:rsidRPr="00BF2BAB">
        <w:t>模式识别又常称作模式分类，常用的方法有：</w:t>
      </w:r>
      <w:r w:rsidRPr="00BF2BAB">
        <w:rPr>
          <w:rFonts w:hint="eastAsia"/>
        </w:rPr>
        <w:t>决策理论方法和句法方法。</w:t>
      </w:r>
    </w:p>
    <w:p w:rsidR="00BF2BAB" w:rsidRPr="00A1430A" w:rsidRDefault="00BF2BAB" w:rsidP="00BF2BAB">
      <w:pPr>
        <w:pStyle w:val="a4"/>
        <w:numPr>
          <w:ilvl w:val="0"/>
          <w:numId w:val="8"/>
        </w:numPr>
        <w:ind w:firstLineChars="0"/>
        <w:rPr>
          <w:b/>
          <w:sz w:val="32"/>
        </w:rPr>
      </w:pPr>
      <w:r w:rsidRPr="00A1430A">
        <w:rPr>
          <w:rFonts w:cs="Arial" w:hint="eastAsia"/>
          <w:b/>
          <w:color w:val="333333"/>
          <w:szCs w:val="21"/>
          <w:shd w:val="clear" w:color="auto" w:fill="FFFFFF"/>
        </w:rPr>
        <w:t>决策理论方法</w:t>
      </w:r>
    </w:p>
    <w:p w:rsidR="00BF2BAB" w:rsidRPr="00BF2BAB" w:rsidRDefault="00BF2BAB" w:rsidP="00BF2BAB">
      <w:pPr>
        <w:ind w:firstLine="420"/>
      </w:pPr>
      <w:r w:rsidRPr="00BF2BAB">
        <w:rPr>
          <w:rFonts w:hint="eastAsia"/>
        </w:rPr>
        <w:t>又称统计方法，是发展较早也比较成熟的一种方法。被识别对象首先数字化，变换为适于计算机处理的数字信息。一个模式常常要用很大的信息量来表示。许多模式识别系统在数字化环节之后还进行预处理，用于除去混入的干扰信息并减少某些变形和失真。随后是进行特征抽取，即从数字化后或预处理后的输入模式中抽取一组特征。特征抽取过程将输入模式从对象空间映射到特征空间。这时，模式可用特征空间中的一个点或一个特征矢量表示。这种映射不仅压缩了信息量，而且易于分类。在决策理论方法中，特征抽取占有重要的地位，但尚无通用的理论指导，只能通过分析具体识别对象决定选取何种特征。特征抽取后可进行分类，即从特征空间再映射到决策空间。为此而引入鉴别函数，由特征矢量计算出相应于各类别的鉴别函数值，通过鉴别函数值的比较实行分类。</w:t>
      </w:r>
    </w:p>
    <w:p w:rsidR="00BF2BAB" w:rsidRPr="00A1430A" w:rsidRDefault="00BF2BAB" w:rsidP="00BF2BAB">
      <w:pPr>
        <w:pStyle w:val="a4"/>
        <w:numPr>
          <w:ilvl w:val="0"/>
          <w:numId w:val="8"/>
        </w:numPr>
        <w:ind w:firstLineChars="0"/>
        <w:rPr>
          <w:b/>
          <w:sz w:val="32"/>
        </w:rPr>
      </w:pPr>
      <w:r w:rsidRPr="00A1430A">
        <w:rPr>
          <w:rFonts w:hint="eastAsia"/>
          <w:b/>
          <w:shd w:val="clear" w:color="auto" w:fill="FFFFFF"/>
        </w:rPr>
        <w:t>句法方法</w:t>
      </w:r>
    </w:p>
    <w:p w:rsidR="00BF2BAB" w:rsidRDefault="00BF2BAB" w:rsidP="00BF2BAB">
      <w:pPr>
        <w:ind w:firstLine="420"/>
      </w:pPr>
      <w:r w:rsidRPr="00BF2BAB">
        <w:rPr>
          <w:rFonts w:hint="eastAsia"/>
        </w:rPr>
        <w:t>又称结构方法或语言学方法。其基本思想是把一个模式描述为较简单的子模式的组合，子模式又可描述为更简单的子模式的组合，最终得到一个树形的结构描述，在底层的最简单的子模式称为模式基元。在句法方法中选取基元的问题相当于在决策理论方法中选取特征的问题。通常要求所选的基元能对模式提供一个紧凑的反映其结构关系的描述，又要易于用非句法方法加以抽取。显然，基元本身不应该含有重要的结构信息。模式以一组基元和它们的组合关系来描述，称为模式描述语句，这相当于在语言中，句子和短语用词组合，词用字符组合一样。基元组合成模式的规则，由所谓语法来指定。一旦基元被鉴别，识别过程可通过句法分析进行，即分析给定的模式语句是否符合指定的语法，满足某类语法的即被分入该类。</w:t>
      </w:r>
    </w:p>
    <w:p w:rsidR="00D33CEA" w:rsidRDefault="00BF2BAB" w:rsidP="00BF2BAB">
      <w:pPr>
        <w:ind w:firstLine="420"/>
      </w:pPr>
      <w:r w:rsidRPr="00BF2BAB">
        <w:rPr>
          <w:rFonts w:hint="eastAsia"/>
        </w:rPr>
        <w:t>这两种方法不能截然分开，在句法方法中，基元本身就是用决策理论方法抽取的。在应用中，将这两种方法结合起来分别施加于不同的层次，常能收到较好的效果。</w:t>
      </w:r>
    </w:p>
    <w:p w:rsidR="00A1430A" w:rsidRDefault="00A1430A">
      <w:pPr>
        <w:widowControl/>
        <w:spacing w:line="240" w:lineRule="auto"/>
        <w:jc w:val="left"/>
      </w:pPr>
      <w:r>
        <w:br w:type="page"/>
      </w:r>
    </w:p>
    <w:p w:rsidR="00B62377" w:rsidRDefault="00B62377" w:rsidP="00B62377">
      <w:pPr>
        <w:pStyle w:val="2"/>
        <w:numPr>
          <w:ilvl w:val="0"/>
          <w:numId w:val="1"/>
        </w:numPr>
      </w:pPr>
      <w:bookmarkStart w:id="7" w:name="_Toc440537937"/>
      <w:r>
        <w:lastRenderedPageBreak/>
        <w:t>实验原理</w:t>
      </w:r>
      <w:bookmarkEnd w:id="7"/>
    </w:p>
    <w:p w:rsidR="00607912" w:rsidRDefault="00607912" w:rsidP="00803318">
      <w:pPr>
        <w:pStyle w:val="3"/>
        <w:numPr>
          <w:ilvl w:val="0"/>
          <w:numId w:val="30"/>
        </w:numPr>
      </w:pPr>
      <w:bookmarkStart w:id="8" w:name="_Toc440537938"/>
      <w:proofErr w:type="spellStart"/>
      <w:r>
        <w:t>Bp</w:t>
      </w:r>
      <w:proofErr w:type="spellEnd"/>
      <w:r>
        <w:t>神经网络算法</w:t>
      </w:r>
      <w:bookmarkEnd w:id="8"/>
    </w:p>
    <w:p w:rsidR="00607912" w:rsidRDefault="00607912" w:rsidP="005A05F0">
      <w:pPr>
        <w:ind w:firstLine="420"/>
      </w:pPr>
      <w:r w:rsidRPr="00607912">
        <w:rPr>
          <w:rFonts w:hint="eastAsia"/>
        </w:rPr>
        <w:t>BP</w:t>
      </w:r>
      <w:r w:rsidRPr="00607912">
        <w:rPr>
          <w:rFonts w:hint="eastAsia"/>
        </w:rPr>
        <w:t>（</w:t>
      </w:r>
      <w:r w:rsidRPr="00607912">
        <w:rPr>
          <w:rFonts w:hint="eastAsia"/>
        </w:rPr>
        <w:t>Back Propagation</w:t>
      </w:r>
      <w:r w:rsidRPr="00607912">
        <w:rPr>
          <w:rFonts w:hint="eastAsia"/>
        </w:rPr>
        <w:t>）是一种按误差逆传播算法训练的多层前馈网络。</w:t>
      </w:r>
      <w:r w:rsidRPr="00607912">
        <w:rPr>
          <w:rFonts w:hint="eastAsia"/>
        </w:rPr>
        <w:t>BP</w:t>
      </w:r>
      <w:r w:rsidRPr="00607912">
        <w:rPr>
          <w:rFonts w:hint="eastAsia"/>
        </w:rPr>
        <w:t>网络能学习和存贮大量的输入</w:t>
      </w:r>
      <w:r w:rsidRPr="00607912">
        <w:rPr>
          <w:rFonts w:hint="eastAsia"/>
        </w:rPr>
        <w:t>-</w:t>
      </w:r>
      <w:r w:rsidRPr="00607912">
        <w:rPr>
          <w:rFonts w:hint="eastAsia"/>
        </w:rPr>
        <w:t>输出模式映射关系，而无需事前揭示描述这种映射关系的数学方程。它的学习规则是使用最速下降法，通过反向传播来不断调整网络的权值和阈值，使网络的误差平方和最小。</w:t>
      </w:r>
      <w:r w:rsidRPr="00607912">
        <w:rPr>
          <w:rFonts w:hint="eastAsia"/>
        </w:rPr>
        <w:t>BP</w:t>
      </w:r>
      <w:r w:rsidRPr="00607912">
        <w:rPr>
          <w:rFonts w:hint="eastAsia"/>
        </w:rPr>
        <w:t>神经网络模型拓扑结构包括输入层（</w:t>
      </w:r>
      <w:r w:rsidRPr="00607912">
        <w:rPr>
          <w:rFonts w:hint="eastAsia"/>
        </w:rPr>
        <w:t>input</w:t>
      </w:r>
      <w:r w:rsidRPr="00607912">
        <w:rPr>
          <w:rFonts w:hint="eastAsia"/>
        </w:rPr>
        <w:t>）、隐层</w:t>
      </w:r>
      <w:r w:rsidRPr="00607912">
        <w:rPr>
          <w:rFonts w:hint="eastAsia"/>
        </w:rPr>
        <w:t>(hide layer)</w:t>
      </w:r>
      <w:r w:rsidRPr="00607912">
        <w:rPr>
          <w:rFonts w:hint="eastAsia"/>
        </w:rPr>
        <w:t>和输出层</w:t>
      </w:r>
      <w:r w:rsidRPr="00607912">
        <w:rPr>
          <w:rFonts w:hint="eastAsia"/>
        </w:rPr>
        <w:t>(output layer)</w:t>
      </w:r>
      <w:r w:rsidRPr="00607912">
        <w:rPr>
          <w:rFonts w:hint="eastAsia"/>
        </w:rPr>
        <w:t>。</w:t>
      </w:r>
    </w:p>
    <w:p w:rsidR="00607912" w:rsidRDefault="00607912" w:rsidP="00607912">
      <w:pPr>
        <w:jc w:val="center"/>
      </w:pPr>
      <w:r>
        <w:rPr>
          <w:rFonts w:hint="eastAsia"/>
          <w:noProof/>
        </w:rPr>
        <w:drawing>
          <wp:inline distT="0" distB="0" distL="0" distR="0">
            <wp:extent cx="4795199" cy="2977116"/>
            <wp:effectExtent l="0" t="0" r="571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p.bmp"/>
                    <pic:cNvPicPr/>
                  </pic:nvPicPr>
                  <pic:blipFill>
                    <a:blip r:embed="rId8">
                      <a:extLst>
                        <a:ext uri="{28A0092B-C50C-407E-A947-70E740481C1C}">
                          <a14:useLocalDpi xmlns:a14="http://schemas.microsoft.com/office/drawing/2010/main" val="0"/>
                        </a:ext>
                      </a:extLst>
                    </a:blip>
                    <a:stretch>
                      <a:fillRect/>
                    </a:stretch>
                  </pic:blipFill>
                  <pic:spPr>
                    <a:xfrm>
                      <a:off x="0" y="0"/>
                      <a:ext cx="4826149" cy="2996331"/>
                    </a:xfrm>
                    <a:prstGeom prst="rect">
                      <a:avLst/>
                    </a:prstGeom>
                  </pic:spPr>
                </pic:pic>
              </a:graphicData>
            </a:graphic>
          </wp:inline>
        </w:drawing>
      </w:r>
    </w:p>
    <w:p w:rsidR="00607912" w:rsidRDefault="00607912" w:rsidP="00607912">
      <w:r>
        <w:rPr>
          <w:rFonts w:hint="eastAsia"/>
        </w:rPr>
        <w:t>输入层：</w:t>
      </w:r>
      <w:r w:rsidRPr="00607912">
        <w:rPr>
          <w:rFonts w:hint="eastAsia"/>
        </w:rPr>
        <w:t>单元</w:t>
      </w:r>
      <w:r w:rsidRPr="00607912">
        <w:rPr>
          <w:rFonts w:hint="eastAsia"/>
        </w:rPr>
        <w:t>i</w:t>
      </w:r>
      <w:r w:rsidRPr="00607912">
        <w:rPr>
          <w:rFonts w:hint="eastAsia"/>
        </w:rPr>
        <w:t>的输入：</w:t>
      </w:r>
      <w:r w:rsidRPr="00607912">
        <w:rPr>
          <w:rFonts w:hint="eastAsia"/>
        </w:rPr>
        <w:t xml:space="preserve"> </w:t>
      </w:r>
      <w:r>
        <w:rPr>
          <w:rFonts w:hint="eastAsia"/>
        </w:rPr>
        <w:t>x</w:t>
      </w:r>
      <w:r>
        <w:rPr>
          <w:rFonts w:hint="eastAsia"/>
          <w:vertAlign w:val="subscript"/>
        </w:rPr>
        <w:t>i</w:t>
      </w:r>
      <w:r w:rsidRPr="00607912">
        <w:rPr>
          <w:rFonts w:hint="eastAsia"/>
        </w:rPr>
        <w:t xml:space="preserve">          </w:t>
      </w:r>
      <w:r w:rsidRPr="00607912">
        <w:rPr>
          <w:rFonts w:hint="eastAsia"/>
        </w:rPr>
        <w:t>单元数量：</w:t>
      </w:r>
      <w:r w:rsidRPr="00607912">
        <w:rPr>
          <w:rFonts w:hint="eastAsia"/>
        </w:rPr>
        <w:t xml:space="preserve">d          </w:t>
      </w:r>
    </w:p>
    <w:p w:rsidR="00607912" w:rsidRDefault="00607912" w:rsidP="00607912">
      <w:pPr>
        <w:ind w:leftChars="350" w:left="840"/>
      </w:pPr>
      <w:r w:rsidRPr="00607912">
        <w:rPr>
          <w:rFonts w:hint="eastAsia"/>
        </w:rPr>
        <w:t>单元</w:t>
      </w:r>
      <w:r w:rsidRPr="00607912">
        <w:rPr>
          <w:rFonts w:hint="eastAsia"/>
        </w:rPr>
        <w:t>i</w:t>
      </w:r>
      <w:r w:rsidRPr="00607912">
        <w:rPr>
          <w:rFonts w:hint="eastAsia"/>
        </w:rPr>
        <w:t>的输出：</w:t>
      </w:r>
      <w:r w:rsidRPr="00607912">
        <w:rPr>
          <w:rFonts w:hint="eastAsia"/>
        </w:rPr>
        <w:t xml:space="preserve"> </w:t>
      </w:r>
      <w:r>
        <w:rPr>
          <w:rFonts w:hint="eastAsia"/>
        </w:rPr>
        <w:t>x</w:t>
      </w:r>
      <w:r>
        <w:rPr>
          <w:rFonts w:hint="eastAsia"/>
          <w:vertAlign w:val="subscript"/>
        </w:rPr>
        <w:t>i</w:t>
      </w:r>
      <w:r w:rsidRPr="00607912">
        <w:rPr>
          <w:rFonts w:hint="eastAsia"/>
        </w:rPr>
        <w:t xml:space="preserve">          </w:t>
      </w:r>
    </w:p>
    <w:p w:rsidR="00607912" w:rsidRDefault="00607912" w:rsidP="00607912">
      <w:pPr>
        <w:ind w:leftChars="350" w:left="840"/>
      </w:pPr>
      <w:r w:rsidRPr="00607912">
        <w:rPr>
          <w:rFonts w:hint="eastAsia"/>
        </w:rPr>
        <w:t>单元</w:t>
      </w:r>
      <w:r w:rsidRPr="00607912">
        <w:rPr>
          <w:rFonts w:hint="eastAsia"/>
        </w:rPr>
        <w:t>i</w:t>
      </w:r>
      <w:r w:rsidRPr="00607912">
        <w:rPr>
          <w:rFonts w:hint="eastAsia"/>
        </w:rPr>
        <w:t>的激活函数：线性函数</w:t>
      </w:r>
      <w:r w:rsidRPr="00607912">
        <w:rPr>
          <w:rFonts w:hint="eastAsia"/>
        </w:rPr>
        <w:t xml:space="preserve"> </w:t>
      </w:r>
    </w:p>
    <w:p w:rsidR="00607912" w:rsidRDefault="00607912" w:rsidP="00607912">
      <w:pPr>
        <w:rPr>
          <w:vertAlign w:val="subscript"/>
        </w:rPr>
      </w:pPr>
      <w:r w:rsidRPr="00607912">
        <w:rPr>
          <w:rFonts w:hint="eastAsia"/>
        </w:rPr>
        <w:t>隐</w:t>
      </w:r>
      <w:r w:rsidRPr="00607912">
        <w:rPr>
          <w:rFonts w:hint="eastAsia"/>
        </w:rPr>
        <w:t xml:space="preserve">   </w:t>
      </w:r>
      <w:r w:rsidRPr="00607912">
        <w:rPr>
          <w:rFonts w:hint="eastAsia"/>
        </w:rPr>
        <w:t>层：单元</w:t>
      </w:r>
      <w:r w:rsidRPr="00607912">
        <w:rPr>
          <w:rFonts w:hint="eastAsia"/>
        </w:rPr>
        <w:t>j</w:t>
      </w:r>
      <w:r w:rsidRPr="00607912">
        <w:rPr>
          <w:rFonts w:hint="eastAsia"/>
        </w:rPr>
        <w:t>的净输入：</w:t>
      </w:r>
      <w:proofErr w:type="spellStart"/>
      <w:r>
        <w:rPr>
          <w:rFonts w:hint="eastAsia"/>
        </w:rPr>
        <w:t>net</w:t>
      </w:r>
      <w:r>
        <w:rPr>
          <w:rFonts w:hint="eastAsia"/>
          <w:vertAlign w:val="subscript"/>
        </w:rPr>
        <w:t>j</w:t>
      </w:r>
      <w:proofErr w:type="spellEnd"/>
      <w:r w:rsidRPr="00607912">
        <w:rPr>
          <w:rFonts w:hint="eastAsia"/>
        </w:rPr>
        <w:t xml:space="preserve">          </w:t>
      </w:r>
      <w:r w:rsidRPr="00607912">
        <w:rPr>
          <w:rFonts w:hint="eastAsia"/>
        </w:rPr>
        <w:t>单元数量：</w:t>
      </w:r>
      <w:r w:rsidRPr="00607912">
        <w:rPr>
          <w:rFonts w:hint="eastAsia"/>
        </w:rPr>
        <w:t xml:space="preserve">  </w:t>
      </w:r>
      <w:proofErr w:type="spellStart"/>
      <w:r>
        <w:rPr>
          <w:rFonts w:hint="eastAsia"/>
        </w:rPr>
        <w:t>n</w:t>
      </w:r>
      <w:r>
        <w:rPr>
          <w:rFonts w:hint="eastAsia"/>
          <w:vertAlign w:val="subscript"/>
        </w:rPr>
        <w:t>H</w:t>
      </w:r>
      <w:proofErr w:type="spellEnd"/>
    </w:p>
    <w:p w:rsidR="00607912" w:rsidRPr="003F01AD" w:rsidRDefault="00F677B1" w:rsidP="00607912">
      <w:pPr>
        <w:jc w:val="center"/>
      </w:pPr>
      <m:oMathPara>
        <m:oMath>
          <m:sSub>
            <m:sSubPr>
              <m:ctrlPr>
                <w:rPr>
                  <w:rFonts w:ascii="Cambria Math" w:hAnsi="Cambria Math"/>
                </w:rPr>
              </m:ctrlPr>
            </m:sSubPr>
            <m:e>
              <m:r>
                <m:rPr>
                  <m:sty m:val="p"/>
                </m:rPr>
                <w:rPr>
                  <w:rFonts w:ascii="Cambria Math" w:hAnsi="Cambria Math"/>
                </w:rPr>
                <m:t>net</m:t>
              </m:r>
            </m:e>
            <m:sub>
              <m:r>
                <w:rPr>
                  <w:rFonts w:ascii="Cambria Math" w:hAnsi="Cambria Math"/>
                </w:rPr>
                <m:t>j</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d</m:t>
              </m:r>
            </m:sup>
            <m:e>
              <m:sSub>
                <m:sSubPr>
                  <m:ctrlPr>
                    <w:rPr>
                      <w:rFonts w:ascii="Cambria Math" w:hAnsi="Cambria Math"/>
                      <w:i/>
                    </w:rPr>
                  </m:ctrlPr>
                </m:sSubPr>
                <m:e>
                  <m:r>
                    <w:rPr>
                      <w:rFonts w:ascii="Cambria Math" w:hAnsi="Cambria Math"/>
                    </w:rPr>
                    <m:t>ω</m:t>
                  </m:r>
                </m:e>
                <m:sub>
                  <m:r>
                    <w:rPr>
                      <w:rFonts w:ascii="Cambria Math" w:hAnsi="Cambria Math"/>
                    </w:rPr>
                    <m:t>ji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j0</m:t>
              </m:r>
            </m:sub>
          </m:sSub>
          <m:r>
            <w:rPr>
              <w:rFonts w:ascii="Cambria Math" w:hAnsi="Cambria Math"/>
            </w:rPr>
            <m:t xml:space="preserve">= </m:t>
          </m:r>
          <m:sSubSup>
            <m:sSubSupPr>
              <m:ctrlPr>
                <w:rPr>
                  <w:rFonts w:ascii="Cambria Math" w:hAnsi="Cambria Math"/>
                  <w:i/>
                </w:rPr>
              </m:ctrlPr>
            </m:sSubSupPr>
            <m:e>
              <m:r>
                <w:rPr>
                  <w:rFonts w:ascii="Cambria Math" w:hAnsi="Cambria Math"/>
                </w:rPr>
                <m:t>ω</m:t>
              </m:r>
            </m:e>
            <m:sub>
              <m:r>
                <w:rPr>
                  <w:rFonts w:ascii="Cambria Math" w:hAnsi="Cambria Math"/>
                </w:rPr>
                <m:t>j</m:t>
              </m:r>
            </m:sub>
            <m:sup>
              <m:r>
                <w:rPr>
                  <w:rFonts w:ascii="Cambria Math" w:hAnsi="Cambria Math"/>
                </w:rPr>
                <m:t>t</m:t>
              </m:r>
            </m:sup>
          </m:sSubSup>
          <m:r>
            <w:rPr>
              <w:rFonts w:ascii="Cambria Math" w:hAnsi="Cambria Math"/>
            </w:rPr>
            <m:t>x</m:t>
          </m:r>
        </m:oMath>
      </m:oMathPara>
    </w:p>
    <w:p w:rsidR="003F01AD" w:rsidRPr="003F01AD" w:rsidRDefault="003F01AD" w:rsidP="00607912">
      <w:pPr>
        <w:jc w:val="center"/>
      </w:pPr>
      <m:oMathPara>
        <m:oMath>
          <m:r>
            <m:rPr>
              <m:sty m:val="p"/>
            </m:rPr>
            <w:rPr>
              <w:rFonts w:ascii="Cambria Math" w:hAnsi="Cambria Math"/>
            </w:rPr>
            <m:t>x=</m:t>
          </m:r>
          <m:sSup>
            <m:sSupPr>
              <m:ctrlPr>
                <w:rPr>
                  <w:rFonts w:ascii="Cambria Math" w:hAnsi="Cambria Math"/>
                </w:rPr>
              </m:ctrlPr>
            </m:sSupPr>
            <m:e>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d</m:t>
                  </m:r>
                </m:sub>
              </m:sSub>
              <m:r>
                <m:rPr>
                  <m:sty m:val="p"/>
                </m:rPr>
                <w:rPr>
                  <w:rFonts w:ascii="Cambria Math" w:hAnsi="Cambria Math"/>
                </w:rPr>
                <m:t>)</m:t>
              </m:r>
            </m:e>
            <m:sup>
              <m:r>
                <w:rPr>
                  <w:rFonts w:ascii="Cambria Math" w:hAnsi="Cambria Math"/>
                </w:rPr>
                <m:t>t,</m:t>
              </m:r>
            </m:sup>
          </m:sSup>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=1</m:t>
          </m:r>
        </m:oMath>
      </m:oMathPara>
    </w:p>
    <w:p w:rsidR="008E4FC7" w:rsidRDefault="00F677B1" w:rsidP="008E4FC7">
      <w:pPr>
        <w:jc w:val="center"/>
      </w:pPr>
      <m:oMathPara>
        <m:oMath>
          <m:sSub>
            <m:sSubPr>
              <m:ctrlPr>
                <w:rPr>
                  <w:rFonts w:ascii="Cambria Math" w:hAnsi="Cambria Math"/>
                </w:rPr>
              </m:ctrlPr>
            </m:sSubPr>
            <m:e>
              <m:r>
                <m:rPr>
                  <m:sty m:val="p"/>
                </m:rPr>
                <w:rPr>
                  <w:rFonts w:ascii="Cambria Math" w:hAnsi="Cambria Math"/>
                </w:rPr>
                <m:t>ω</m:t>
              </m:r>
            </m:e>
            <m:sub>
              <m:r>
                <w:rPr>
                  <w:rFonts w:ascii="Cambria Math" w:hAnsi="Cambria Math"/>
                </w:rPr>
                <m:t>j</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j0</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j1</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jd</m:t>
                  </m:r>
                </m:sub>
              </m:sSub>
              <m:r>
                <m:rPr>
                  <m:sty m:val="p"/>
                </m:rPr>
                <w:rPr>
                  <w:rFonts w:ascii="Cambria Math" w:hAnsi="Cambria Math"/>
                </w:rPr>
                <m:t>)</m:t>
              </m:r>
            </m:e>
            <m:sup>
              <m:r>
                <w:rPr>
                  <w:rFonts w:ascii="Cambria Math" w:hAnsi="Cambria Math"/>
                </w:rPr>
                <m:t>t,</m:t>
              </m:r>
            </m:sup>
          </m:sSup>
        </m:oMath>
      </m:oMathPara>
    </w:p>
    <w:p w:rsidR="008E4FC7" w:rsidRPr="008E4FC7" w:rsidRDefault="008E4FC7" w:rsidP="008E4FC7">
      <w:pPr>
        <w:jc w:val="left"/>
      </w:pPr>
      <w:r w:rsidRPr="00202D5F">
        <w:rPr>
          <w:rFonts w:hint="eastAsia"/>
        </w:rPr>
        <w:t>单元</w:t>
      </w:r>
      <w:r w:rsidRPr="00202D5F">
        <w:rPr>
          <w:rFonts w:hint="eastAsia"/>
        </w:rPr>
        <w:t>j</w:t>
      </w:r>
      <w:r w:rsidRPr="00202D5F">
        <w:rPr>
          <w:rFonts w:hint="eastAsia"/>
        </w:rPr>
        <w:t>的输出：</w:t>
      </w:r>
      <w:r w:rsidRPr="00727496">
        <w:rPr>
          <w:position w:val="-16"/>
        </w:rPr>
        <w:object w:dxaOrig="1320" w:dyaOrig="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6pt;height:21.75pt" o:ole="">
            <v:imagedata r:id="rId9" o:title=""/>
          </v:shape>
          <o:OLEObject Type="Embed" ProgID="Equation.DSMT4" ShapeID="_x0000_i1025" DrawAspect="Content" ObjectID="_1561832417" r:id="rId10"/>
        </w:object>
      </w:r>
      <w:r>
        <w:rPr>
          <w:rFonts w:hint="eastAsia"/>
        </w:rPr>
        <w:cr/>
      </w:r>
      <w:r w:rsidRPr="00202D5F">
        <w:rPr>
          <w:rFonts w:hint="eastAsia"/>
        </w:rPr>
        <w:t>单元</w:t>
      </w:r>
      <w:r w:rsidRPr="00202D5F">
        <w:rPr>
          <w:rFonts w:hint="eastAsia"/>
        </w:rPr>
        <w:t>j</w:t>
      </w:r>
      <w:r w:rsidRPr="00202D5F">
        <w:rPr>
          <w:rFonts w:hint="eastAsia"/>
        </w:rPr>
        <w:t>的激活函数：非线性函数</w:t>
      </w:r>
      <w:r w:rsidRPr="00202D5F">
        <w:rPr>
          <w:rFonts w:hint="eastAsia"/>
        </w:rPr>
        <w:cr/>
      </w:r>
      <w:r w:rsidRPr="005D65EF">
        <w:rPr>
          <w:rFonts w:hint="eastAsia"/>
        </w:rPr>
        <w:t>输出层：单元</w:t>
      </w:r>
      <w:r w:rsidRPr="005D65EF">
        <w:rPr>
          <w:rFonts w:hint="eastAsia"/>
        </w:rPr>
        <w:t>k</w:t>
      </w:r>
      <w:r w:rsidRPr="005D65EF">
        <w:rPr>
          <w:rFonts w:hint="eastAsia"/>
        </w:rPr>
        <w:t>的净输入：</w:t>
      </w:r>
      <w:r w:rsidRPr="005D65EF">
        <w:rPr>
          <w:position w:val="-12"/>
        </w:rPr>
        <w:object w:dxaOrig="440" w:dyaOrig="360">
          <v:shape id="_x0000_i1026" type="#_x0000_t75" style="width:21.75pt;height:18.75pt" o:ole="">
            <v:imagedata r:id="rId11" o:title=""/>
          </v:shape>
          <o:OLEObject Type="Embed" ProgID="Equation.DSMT4" ShapeID="_x0000_i1026" DrawAspect="Content" ObjectID="_1561832418" r:id="rId12"/>
        </w:object>
      </w:r>
      <w:r w:rsidRPr="005D65EF">
        <w:rPr>
          <w:rFonts w:hint="eastAsia"/>
        </w:rPr>
        <w:t xml:space="preserve">         </w:t>
      </w:r>
      <w:r w:rsidRPr="005D65EF">
        <w:rPr>
          <w:rFonts w:hint="eastAsia"/>
        </w:rPr>
        <w:t>单元数量：</w:t>
      </w:r>
      <w:r w:rsidRPr="005D65EF">
        <w:rPr>
          <w:rFonts w:hint="eastAsia"/>
        </w:rPr>
        <w:t xml:space="preserve">c </w:t>
      </w:r>
      <w:r w:rsidRPr="005D65EF">
        <w:rPr>
          <w:rFonts w:hint="eastAsia"/>
        </w:rPr>
        <w:cr/>
      </w:r>
      <m:oMath>
        <m:r>
          <m:rPr>
            <m:sty m:val="p"/>
          </m:rPr>
          <w:rPr>
            <w:rFonts w:ascii="Cambria Math" w:hAnsi="Cambria Math"/>
          </w:rPr>
          <w:br/>
        </m:r>
      </m:oMath>
      <m:oMathPara>
        <m:oMath>
          <m:sSub>
            <m:sSubPr>
              <m:ctrlPr>
                <w:rPr>
                  <w:rFonts w:ascii="Cambria Math" w:hAnsi="Cambria Math"/>
                </w:rPr>
              </m:ctrlPr>
            </m:sSubPr>
            <m:e>
              <m:r>
                <m:rPr>
                  <m:sty m:val="p"/>
                </m:rPr>
                <w:rPr>
                  <w:rFonts w:ascii="Cambria Math" w:hAnsi="Cambria Math"/>
                </w:rPr>
                <m:t>net</m:t>
              </m:r>
            </m:e>
            <m:sub>
              <m:r>
                <w:rPr>
                  <w:rFonts w:ascii="Cambria Math" w:hAnsi="Cambria Math"/>
                </w:rPr>
                <m:t>k</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nH</m:t>
              </m:r>
            </m:sup>
            <m:e>
              <m:sSub>
                <m:sSubPr>
                  <m:ctrlPr>
                    <w:rPr>
                      <w:rFonts w:ascii="Cambria Math" w:hAnsi="Cambria Math"/>
                      <w:i/>
                    </w:rPr>
                  </m:ctrlPr>
                </m:sSubPr>
                <m:e>
                  <m:r>
                    <w:rPr>
                      <w:rFonts w:ascii="Cambria Math" w:hAnsi="Cambria Math"/>
                    </w:rPr>
                    <m:t>ω</m:t>
                  </m:r>
                </m:e>
                <m:sub>
                  <m:r>
                    <w:rPr>
                      <w:rFonts w:ascii="Cambria Math" w:hAnsi="Cambria Math"/>
                    </w:rPr>
                    <m:t>kj</m:t>
                  </m:r>
                </m:sub>
              </m:sSub>
              <m:sSub>
                <m:sSubPr>
                  <m:ctrlPr>
                    <w:rPr>
                      <w:rFonts w:ascii="Cambria Math" w:hAnsi="Cambria Math"/>
                      <w:i/>
                    </w:rPr>
                  </m:ctrlPr>
                </m:sSubPr>
                <m:e>
                  <m:r>
                    <w:rPr>
                      <w:rFonts w:ascii="Cambria Math" w:hAnsi="Cambria Math"/>
                    </w:rPr>
                    <m:t>y</m:t>
                  </m:r>
                </m:e>
                <m:sub>
                  <m:r>
                    <w:rPr>
                      <w:rFonts w:ascii="Cambria Math" w:hAnsi="Cambria Math"/>
                    </w:rPr>
                    <m:t>j</m:t>
                  </m:r>
                </m:sub>
              </m:sSub>
            </m:e>
          </m:nary>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k0</m:t>
              </m:r>
            </m:sub>
          </m:sSub>
          <m:r>
            <w:rPr>
              <w:rFonts w:ascii="Cambria Math" w:hAnsi="Cambria Math"/>
            </w:rPr>
            <m:t xml:space="preserve">= </m:t>
          </m:r>
          <m:sSubSup>
            <m:sSubSupPr>
              <m:ctrlPr>
                <w:rPr>
                  <w:rFonts w:ascii="Cambria Math" w:hAnsi="Cambria Math"/>
                  <w:i/>
                </w:rPr>
              </m:ctrlPr>
            </m:sSubSupPr>
            <m:e>
              <m:r>
                <w:rPr>
                  <w:rFonts w:ascii="Cambria Math" w:hAnsi="Cambria Math"/>
                </w:rPr>
                <m:t>ω</m:t>
              </m:r>
            </m:e>
            <m:sub>
              <m:r>
                <w:rPr>
                  <w:rFonts w:ascii="Cambria Math" w:hAnsi="Cambria Math"/>
                </w:rPr>
                <m:t>k</m:t>
              </m:r>
            </m:sub>
            <m:sup>
              <m:r>
                <w:rPr>
                  <w:rFonts w:ascii="Cambria Math" w:hAnsi="Cambria Math"/>
                </w:rPr>
                <m:t>t</m:t>
              </m:r>
            </m:sup>
          </m:sSubSup>
          <m:r>
            <w:rPr>
              <w:rFonts w:ascii="Cambria Math" w:hAnsi="Cambria Math"/>
            </w:rPr>
            <m:t>y</m:t>
          </m:r>
        </m:oMath>
      </m:oMathPara>
    </w:p>
    <w:p w:rsidR="008E4FC7" w:rsidRPr="008E4FC7" w:rsidRDefault="008E4FC7" w:rsidP="008E4FC7">
      <w:pPr>
        <w:jc w:val="center"/>
      </w:pPr>
      <m:oMathPara>
        <m:oMath>
          <m:r>
            <m:rPr>
              <m:sty m:val="p"/>
            </m:rPr>
            <w:rPr>
              <w:rFonts w:ascii="Cambria Math" w:hAnsi="Cambria Math"/>
            </w:rPr>
            <m:t>y=</m:t>
          </m:r>
          <m:sSup>
            <m:sSupPr>
              <m:ctrlPr>
                <w:rPr>
                  <w:rFonts w:ascii="Cambria Math" w:hAnsi="Cambria Math"/>
                </w:rPr>
              </m:ctrlPr>
            </m:sSupPr>
            <m:e>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nH</m:t>
                  </m:r>
                </m:sub>
              </m:sSub>
              <m:r>
                <m:rPr>
                  <m:sty m:val="p"/>
                </m:rPr>
                <w:rPr>
                  <w:rFonts w:ascii="Cambria Math" w:hAnsi="Cambria Math"/>
                </w:rPr>
                <m:t>)</m:t>
              </m:r>
            </m:e>
            <m:sup>
              <m:r>
                <w:rPr>
                  <w:rFonts w:ascii="Cambria Math" w:hAnsi="Cambria Math"/>
                </w:rPr>
                <m:t>t,</m:t>
              </m:r>
            </m:sup>
          </m:sSup>
          <m:r>
            <w:rPr>
              <w:rFonts w:ascii="Cambria Math" w:hAnsi="Cambria Math"/>
            </w:rPr>
            <m:t xml:space="preserve"> , y=1</m:t>
          </m:r>
        </m:oMath>
      </m:oMathPara>
    </w:p>
    <w:p w:rsidR="008E4FC7" w:rsidRPr="003F01AD" w:rsidRDefault="00F677B1" w:rsidP="008E4FC7">
      <w:pPr>
        <w:jc w:val="center"/>
      </w:pPr>
      <m:oMathPara>
        <m:oMath>
          <m:sSub>
            <m:sSubPr>
              <m:ctrlPr>
                <w:rPr>
                  <w:rFonts w:ascii="Cambria Math" w:hAnsi="Cambria Math"/>
                </w:rPr>
              </m:ctrlPr>
            </m:sSubPr>
            <m:e>
              <m:r>
                <m:rPr>
                  <m:sty m:val="p"/>
                </m:rPr>
                <w:rPr>
                  <w:rFonts w:ascii="Cambria Math" w:hAnsi="Cambria Math"/>
                </w:rPr>
                <m:t>ω</m:t>
              </m:r>
            </m:e>
            <m:sub>
              <m:r>
                <w:rPr>
                  <w:rFonts w:ascii="Cambria Math" w:hAnsi="Cambria Math"/>
                </w:rPr>
                <m:t>k</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k0</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k1</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knH</m:t>
                  </m:r>
                </m:sub>
              </m:sSub>
              <m:r>
                <m:rPr>
                  <m:sty m:val="p"/>
                </m:rPr>
                <w:rPr>
                  <w:rFonts w:ascii="Cambria Math" w:hAnsi="Cambria Math"/>
                </w:rPr>
                <m:t>)</m:t>
              </m:r>
            </m:e>
            <m:sup>
              <m:r>
                <w:rPr>
                  <w:rFonts w:ascii="Cambria Math" w:hAnsi="Cambria Math"/>
                </w:rPr>
                <m:t>t,</m:t>
              </m:r>
            </m:sup>
          </m:sSup>
        </m:oMath>
      </m:oMathPara>
    </w:p>
    <w:p w:rsidR="008E4FC7" w:rsidRPr="003F01AD" w:rsidRDefault="008E4FC7" w:rsidP="008E4FC7">
      <w:pPr>
        <w:jc w:val="left"/>
      </w:pPr>
      <w:r w:rsidRPr="005D65EF">
        <w:rPr>
          <w:rFonts w:hint="eastAsia"/>
        </w:rPr>
        <w:t>单元</w:t>
      </w:r>
      <w:r w:rsidRPr="005D65EF">
        <w:rPr>
          <w:rFonts w:hint="eastAsia"/>
        </w:rPr>
        <w:t>k</w:t>
      </w:r>
      <w:r w:rsidRPr="005D65EF">
        <w:rPr>
          <w:rFonts w:hint="eastAsia"/>
        </w:rPr>
        <w:t>的输出：</w:t>
      </w:r>
      <w:r w:rsidRPr="005D65EF">
        <w:rPr>
          <w:position w:val="-14"/>
        </w:rPr>
        <w:object w:dxaOrig="1300" w:dyaOrig="400">
          <v:shape id="_x0000_i1027" type="#_x0000_t75" style="width:65.25pt;height:20.25pt" o:ole="">
            <v:imagedata r:id="rId13" o:title=""/>
          </v:shape>
          <o:OLEObject Type="Embed" ProgID="Equation.DSMT4" ShapeID="_x0000_i1027" DrawAspect="Content" ObjectID="_1561832419" r:id="rId14"/>
        </w:object>
      </w:r>
      <w:r>
        <w:rPr>
          <w:rFonts w:hint="eastAsia"/>
        </w:rPr>
        <w:cr/>
      </w:r>
      <w:r w:rsidRPr="005D65EF">
        <w:rPr>
          <w:rFonts w:hint="eastAsia"/>
        </w:rPr>
        <w:t>单元</w:t>
      </w:r>
      <w:r w:rsidRPr="005D65EF">
        <w:rPr>
          <w:rFonts w:hint="eastAsia"/>
        </w:rPr>
        <w:t>k</w:t>
      </w:r>
      <w:r w:rsidRPr="005D65EF">
        <w:rPr>
          <w:rFonts w:hint="eastAsia"/>
        </w:rPr>
        <w:t>的激活函数：非线性函数</w:t>
      </w:r>
    </w:p>
    <w:p w:rsidR="008E4FC7" w:rsidRDefault="00F46D0B" w:rsidP="00F46D0B">
      <w:pPr>
        <w:pStyle w:val="a4"/>
        <w:numPr>
          <w:ilvl w:val="0"/>
          <w:numId w:val="10"/>
        </w:numPr>
        <w:ind w:firstLineChars="0"/>
      </w:pPr>
      <w:r>
        <w:rPr>
          <w:rFonts w:hint="eastAsia"/>
        </w:rPr>
        <w:t>权值</w:t>
      </w:r>
      <w:r w:rsidR="008E4FC7">
        <w:rPr>
          <w:rFonts w:hint="eastAsia"/>
        </w:rPr>
        <w:t>的调整</w:t>
      </w:r>
    </w:p>
    <w:p w:rsidR="008E4FC7" w:rsidRDefault="008E4FC7" w:rsidP="00F46D0B">
      <w:pPr>
        <w:ind w:firstLine="420"/>
      </w:pPr>
      <w:r w:rsidRPr="008E4FC7">
        <w:rPr>
          <w:rFonts w:hint="eastAsia"/>
        </w:rPr>
        <w:t>输入一个样本</w:t>
      </w:r>
      <w:r w:rsidRPr="008E4FC7">
        <w:rPr>
          <w:rFonts w:hint="eastAsia"/>
        </w:rPr>
        <w:t>(</w:t>
      </w:r>
      <w:proofErr w:type="spellStart"/>
      <w:r w:rsidRPr="008E4FC7">
        <w:rPr>
          <w:rFonts w:hint="eastAsia"/>
        </w:rPr>
        <w:t>x,t</w:t>
      </w:r>
      <w:proofErr w:type="spellEnd"/>
      <w:r w:rsidRPr="008E4FC7">
        <w:rPr>
          <w:rFonts w:hint="eastAsia"/>
        </w:rPr>
        <w:t>)</w:t>
      </w:r>
      <w:r w:rsidRPr="008E4FC7">
        <w:rPr>
          <w:rFonts w:hint="eastAsia"/>
        </w:rPr>
        <w:t>，计算网络的输出</w:t>
      </w:r>
      <w:r w:rsidRPr="008E4FC7">
        <w:rPr>
          <w:rFonts w:hint="eastAsia"/>
        </w:rPr>
        <w:t>z</w:t>
      </w:r>
      <w:r w:rsidRPr="008E4FC7">
        <w:rPr>
          <w:rFonts w:hint="eastAsia"/>
        </w:rPr>
        <w:t>，根据</w:t>
      </w:r>
      <w:r w:rsidRPr="008E4FC7">
        <w:rPr>
          <w:rFonts w:hint="eastAsia"/>
        </w:rPr>
        <w:t>z</w:t>
      </w:r>
      <w:r w:rsidRPr="008E4FC7">
        <w:rPr>
          <w:rFonts w:hint="eastAsia"/>
        </w:rPr>
        <w:t>与</w:t>
      </w:r>
      <w:r w:rsidRPr="008E4FC7">
        <w:rPr>
          <w:rFonts w:hint="eastAsia"/>
        </w:rPr>
        <w:t>t</w:t>
      </w:r>
      <w:r w:rsidRPr="008E4FC7">
        <w:rPr>
          <w:rFonts w:hint="eastAsia"/>
        </w:rPr>
        <w:t>的差距调整所有的权系数</w:t>
      </w:r>
      <w:r w:rsidR="00F46D0B">
        <w:rPr>
          <w:rFonts w:hint="eastAsia"/>
        </w:rPr>
        <w:t>，</w:t>
      </w:r>
      <w:r w:rsidRPr="008E4FC7">
        <w:rPr>
          <w:rFonts w:hint="eastAsia"/>
        </w:rPr>
        <w:t>使</w:t>
      </w:r>
      <w:r w:rsidRPr="008E4FC7">
        <w:rPr>
          <w:rFonts w:hint="eastAsia"/>
        </w:rPr>
        <w:t>z</w:t>
      </w:r>
      <w:r w:rsidRPr="008E4FC7">
        <w:rPr>
          <w:rFonts w:hint="eastAsia"/>
        </w:rPr>
        <w:t>与</w:t>
      </w:r>
      <w:r w:rsidRPr="008E4FC7">
        <w:rPr>
          <w:rFonts w:hint="eastAsia"/>
        </w:rPr>
        <w:t>t</w:t>
      </w:r>
      <w:r w:rsidRPr="008E4FC7">
        <w:rPr>
          <w:rFonts w:hint="eastAsia"/>
        </w:rPr>
        <w:t>尽可能接近，即使近可能小。</w:t>
      </w:r>
    </w:p>
    <w:p w:rsidR="00F46D0B" w:rsidRDefault="00F677B1" w:rsidP="007A4D9E">
      <w:pPr>
        <w:ind w:firstLine="420"/>
        <w:jc w:val="center"/>
      </w:pPr>
      <m:oMath>
        <m:sSub>
          <m:sSubPr>
            <m:ctrlPr>
              <w:rPr>
                <w:rFonts w:ascii="Cambria Math" w:hAnsi="Cambria Math"/>
              </w:rPr>
            </m:ctrlPr>
          </m:sSubPr>
          <m:e>
            <m:r>
              <w:rPr>
                <w:rFonts w:ascii="Cambria Math" w:hAnsi="Cambria Math"/>
              </w:rPr>
              <m:t>J</m:t>
            </m:r>
          </m:e>
          <m:sub>
            <m:r>
              <w:rPr>
                <w:rFonts w:ascii="Cambria Math" w:hAnsi="Cambria Math"/>
              </w:rPr>
              <m:t>X</m:t>
            </m:r>
          </m:sub>
        </m:sSub>
        <m:d>
          <m:dPr>
            <m:ctrlPr>
              <w:rPr>
                <w:rFonts w:ascii="Cambria Math" w:hAnsi="Cambria Math"/>
                <w:i/>
              </w:rPr>
            </m:ctrlPr>
          </m:dPr>
          <m:e>
            <m:r>
              <w:rPr>
                <w:rFonts w:ascii="Cambria Math" w:hAnsi="Cambria Math"/>
              </w:rPr>
              <m:t>ω</m:t>
            </m:r>
          </m:e>
        </m:d>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K=1</m:t>
            </m:r>
          </m:sub>
          <m:sup>
            <m:r>
              <w:rPr>
                <w:rFonts w:ascii="Cambria Math" w:hAnsi="Cambria Math"/>
              </w:rPr>
              <m:t>C</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m:t>
                </m:r>
              </m:e>
              <m:sup>
                <m:r>
                  <w:rPr>
                    <w:rFonts w:ascii="Cambria Math" w:hAnsi="Cambria Math"/>
                  </w:rPr>
                  <m:t>2</m:t>
                </m:r>
              </m:sup>
            </m:sSup>
          </m:e>
        </m:nary>
      </m:oMath>
      <w:r w:rsidR="007A4D9E">
        <w:rPr>
          <w:rFonts w:hint="eastAsia"/>
        </w:rPr>
        <w:t xml:space="preserve"> </w:t>
      </w:r>
    </w:p>
    <w:p w:rsidR="007A4D9E" w:rsidRPr="007A4D9E" w:rsidRDefault="00F677B1" w:rsidP="007A4D9E">
      <w:pPr>
        <w:jc w:val="left"/>
      </w:pPr>
      <m:oMathPara>
        <m:oMath>
          <m:sSub>
            <m:sSubPr>
              <m:ctrlPr>
                <w:rPr>
                  <w:rFonts w:ascii="Cambria Math" w:hAnsi="Cambria Math"/>
                </w:rPr>
              </m:ctrlPr>
            </m:sSubPr>
            <m:e>
              <m:r>
                <m:rPr>
                  <m:sty m:val="p"/>
                </m:rPr>
                <w:rPr>
                  <w:rFonts w:ascii="Cambria Math" w:hAnsi="Cambria Math"/>
                </w:rPr>
                <m:t>net</m:t>
              </m:r>
            </m:e>
            <m:sub>
              <m:r>
                <w:rPr>
                  <w:rFonts w:ascii="Cambria Math" w:hAnsi="Cambria Math"/>
                </w:rPr>
                <m:t>k</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nH</m:t>
              </m:r>
            </m:sup>
            <m:e>
              <m:sSub>
                <m:sSubPr>
                  <m:ctrlPr>
                    <w:rPr>
                      <w:rFonts w:ascii="Cambria Math" w:hAnsi="Cambria Math"/>
                      <w:i/>
                    </w:rPr>
                  </m:ctrlPr>
                </m:sSubPr>
                <m:e>
                  <m:r>
                    <w:rPr>
                      <w:rFonts w:ascii="Cambria Math" w:hAnsi="Cambria Math"/>
                    </w:rPr>
                    <m:t>ω</m:t>
                  </m:r>
                </m:e>
                <m:sub>
                  <m:r>
                    <w:rPr>
                      <w:rFonts w:ascii="Cambria Math" w:hAnsi="Cambria Math"/>
                    </w:rPr>
                    <m:t>kj</m:t>
                  </m:r>
                </m:sub>
              </m:sSub>
              <m:sSub>
                <m:sSubPr>
                  <m:ctrlPr>
                    <w:rPr>
                      <w:rFonts w:ascii="Cambria Math" w:hAnsi="Cambria Math"/>
                      <w:i/>
                    </w:rPr>
                  </m:ctrlPr>
                </m:sSubPr>
                <m:e>
                  <m:r>
                    <w:rPr>
                      <w:rFonts w:ascii="Cambria Math" w:hAnsi="Cambria Math"/>
                    </w:rPr>
                    <m:t>y</m:t>
                  </m:r>
                </m:e>
                <m:sub>
                  <m:r>
                    <w:rPr>
                      <w:rFonts w:ascii="Cambria Math" w:hAnsi="Cambria Math"/>
                    </w:rPr>
                    <m:t>j</m:t>
                  </m:r>
                </m:sub>
              </m:sSub>
            </m:e>
          </m:nary>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k0</m:t>
              </m:r>
            </m:sub>
          </m:sSub>
        </m:oMath>
      </m:oMathPara>
    </w:p>
    <w:p w:rsidR="007A4D9E" w:rsidRPr="007A4D9E" w:rsidRDefault="00F677B1" w:rsidP="007A4D9E">
      <w:pPr>
        <w:jc w:val="center"/>
      </w:pPr>
      <m:oMathPara>
        <m:oMath>
          <m:sSub>
            <m:sSubPr>
              <m:ctrlPr>
                <w:rPr>
                  <w:rFonts w:ascii="Cambria Math" w:hAnsi="Cambria Math"/>
                </w:rPr>
              </m:ctrlPr>
            </m:sSubPr>
            <m:e>
              <m:r>
                <m:rPr>
                  <m:sty m:val="p"/>
                </m:rPr>
                <w:rPr>
                  <w:rFonts w:ascii="Cambria Math" w:hAnsi="Cambria Math"/>
                </w:rPr>
                <m:t>net</m:t>
              </m:r>
            </m:e>
            <m:sub>
              <m:r>
                <w:rPr>
                  <w:rFonts w:ascii="Cambria Math" w:hAnsi="Cambria Math"/>
                </w:rPr>
                <m:t>j</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d</m:t>
              </m:r>
            </m:sup>
            <m:e>
              <m:sSub>
                <m:sSubPr>
                  <m:ctrlPr>
                    <w:rPr>
                      <w:rFonts w:ascii="Cambria Math" w:hAnsi="Cambria Math"/>
                      <w:i/>
                    </w:rPr>
                  </m:ctrlPr>
                </m:sSubPr>
                <m:e>
                  <m:r>
                    <w:rPr>
                      <w:rFonts w:ascii="Cambria Math" w:hAnsi="Cambria Math"/>
                    </w:rPr>
                    <m:t>ω</m:t>
                  </m:r>
                </m:e>
                <m:sub>
                  <m:r>
                    <w:rPr>
                      <w:rFonts w:ascii="Cambria Math" w:hAnsi="Cambria Math"/>
                    </w:rPr>
                    <m:t>ji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j0</m:t>
              </m:r>
            </m:sub>
          </m:sSub>
        </m:oMath>
      </m:oMathPara>
    </w:p>
    <w:p w:rsidR="007A4D9E" w:rsidRDefault="007A4D9E" w:rsidP="007A4D9E">
      <w:pPr>
        <w:jc w:val="center"/>
        <w:rPr>
          <w:position w:val="-16"/>
        </w:rPr>
      </w:pPr>
      <w:r w:rsidRPr="005D65EF">
        <w:rPr>
          <w:position w:val="-14"/>
        </w:rPr>
        <w:object w:dxaOrig="1300" w:dyaOrig="400">
          <v:shape id="_x0000_i1028" type="#_x0000_t75" style="width:65.25pt;height:20.25pt" o:ole="">
            <v:imagedata r:id="rId13" o:title=""/>
          </v:shape>
          <o:OLEObject Type="Embed" ProgID="Equation.DSMT4" ShapeID="_x0000_i1028" DrawAspect="Content" ObjectID="_1561832420" r:id="rId15"/>
        </w:object>
      </w:r>
      <w:r>
        <w:rPr>
          <w:rFonts w:hint="eastAsia"/>
          <w:position w:val="-14"/>
        </w:rPr>
        <w:t xml:space="preserve">  </w:t>
      </w:r>
      <w:r w:rsidRPr="00727496">
        <w:rPr>
          <w:position w:val="-16"/>
        </w:rPr>
        <w:object w:dxaOrig="1320" w:dyaOrig="440">
          <v:shape id="_x0000_i1029" type="#_x0000_t75" style="width:66pt;height:21.75pt" o:ole="">
            <v:imagedata r:id="rId9" o:title=""/>
          </v:shape>
          <o:OLEObject Type="Embed" ProgID="Equation.DSMT4" ShapeID="_x0000_i1029" DrawAspect="Content" ObjectID="_1561832421" r:id="rId16"/>
        </w:object>
      </w:r>
    </w:p>
    <w:p w:rsidR="007A4D9E" w:rsidRDefault="007A4D9E" w:rsidP="007A4D9E">
      <w:r>
        <w:rPr>
          <w:rFonts w:hint="eastAsia"/>
        </w:rPr>
        <w:t>权系数的调整：</w:t>
      </w:r>
    </w:p>
    <w:p w:rsidR="007A4D9E" w:rsidRPr="007A4D9E" w:rsidRDefault="00F677B1" w:rsidP="007A4D9E">
      <w:pPr>
        <w:jc w:val="center"/>
      </w:pPr>
      <m:oMath>
        <m:sSub>
          <m:sSubPr>
            <m:ctrlPr>
              <w:rPr>
                <w:rFonts w:ascii="Cambria Math" w:hAnsi="Cambria Math"/>
              </w:rPr>
            </m:ctrlPr>
          </m:sSubPr>
          <m:e>
            <m:r>
              <w:rPr>
                <w:rFonts w:ascii="Cambria Math" w:hAnsi="Cambria Math"/>
              </w:rPr>
              <m:t>ω</m:t>
            </m:r>
          </m:e>
          <m:sub>
            <m:r>
              <w:rPr>
                <w:rFonts w:ascii="Cambria Math" w:hAnsi="Cambria Math"/>
              </w:rPr>
              <m:t xml:space="preserve">kj </m:t>
            </m:r>
          </m:sub>
        </m:sSub>
        <m:r>
          <w:rPr>
            <w:rFonts w:ascii="Cambria Math" w:hAnsi="Cambria Math"/>
          </w:rPr>
          <m:t xml:space="preserve">← </m:t>
        </m:r>
        <m:sSub>
          <m:sSubPr>
            <m:ctrlPr>
              <w:rPr>
                <w:rFonts w:ascii="Cambria Math" w:hAnsi="Cambria Math"/>
                <w:i/>
              </w:rPr>
            </m:ctrlPr>
          </m:sSubPr>
          <m:e>
            <m:r>
              <w:rPr>
                <w:rFonts w:ascii="Cambria Math" w:hAnsi="Cambria Math"/>
              </w:rPr>
              <m:t>ω</m:t>
            </m:r>
          </m:e>
          <m:sub>
            <m:r>
              <w:rPr>
                <w:rFonts w:ascii="Cambria Math" w:hAnsi="Cambria Math"/>
              </w:rPr>
              <m:t>kj</m:t>
            </m:r>
          </m:sub>
        </m:sSub>
        <m:r>
          <w:rPr>
            <w:rFonts w:ascii="Cambria Math" w:hAnsi="Cambria Math"/>
          </w:rPr>
          <m:t>- η</m:t>
        </m:r>
        <m:f>
          <m:fPr>
            <m:ctrlPr>
              <w:rPr>
                <w:rFonts w:ascii="Cambria Math" w:hAnsi="Cambria Math"/>
                <w:i/>
              </w:rPr>
            </m:ctrlPr>
          </m:fPr>
          <m:num>
            <m:r>
              <w:rPr>
                <w:rFonts w:ascii="Cambria Math" w:hAnsi="Cambria Math"/>
              </w:rPr>
              <m:t>∂J</m:t>
            </m:r>
          </m:num>
          <m:den>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kj</m:t>
                </m:r>
              </m:sub>
            </m:sSub>
          </m:den>
        </m:f>
      </m:oMath>
      <w:r w:rsidR="007A4D9E">
        <w:rPr>
          <w:rFonts w:hint="eastAsia"/>
        </w:rPr>
        <w:t xml:space="preserve">     </w:t>
      </w:r>
      <m:oMath>
        <m:f>
          <m:fPr>
            <m:ctrlPr>
              <w:rPr>
                <w:rFonts w:ascii="Cambria Math" w:hAnsi="Cambria Math"/>
                <w:i/>
              </w:rPr>
            </m:ctrlPr>
          </m:fPr>
          <m:num>
            <m:r>
              <w:rPr>
                <w:rFonts w:ascii="Cambria Math" w:hAnsi="Cambria Math"/>
              </w:rPr>
              <m:t>∂J</m:t>
            </m:r>
          </m:num>
          <m:den>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kj</m:t>
                </m:r>
              </m:sub>
            </m:sSub>
          </m:den>
        </m:f>
        <m:r>
          <w:rPr>
            <w:rFonts w:ascii="Cambria Math" w:hAnsi="Cambria Math"/>
          </w:rPr>
          <m:t xml:space="preserve">= </m:t>
        </m:r>
        <m:sSub>
          <m:sSubPr>
            <m:ctrlPr>
              <w:rPr>
                <w:rFonts w:ascii="Cambria Math" w:hAnsi="Cambria Math"/>
                <w:i/>
              </w:rPr>
            </m:ctrlPr>
          </m:sSubPr>
          <m:e>
            <m:r>
              <w:rPr>
                <w:rFonts w:ascii="Cambria Math" w:hAnsi="Cambria Math"/>
              </w:rPr>
              <m:t>δ</m:t>
            </m:r>
          </m:e>
          <m:sub>
            <m:r>
              <w:rPr>
                <w:rFonts w:ascii="Cambria Math" w:hAnsi="Cambria Math"/>
              </w:rPr>
              <m:t>k</m:t>
            </m:r>
          </m:sub>
        </m:sSub>
        <m:sSub>
          <m:sSubPr>
            <m:ctrlPr>
              <w:rPr>
                <w:rFonts w:ascii="Cambria Math" w:hAnsi="Cambria Math"/>
                <w:i/>
              </w:rPr>
            </m:ctrlPr>
          </m:sSubPr>
          <m:e>
            <m:r>
              <w:rPr>
                <w:rFonts w:ascii="Cambria Math" w:hAnsi="Cambria Math"/>
              </w:rPr>
              <m:t>y</m:t>
            </m:r>
          </m:e>
          <m:sub>
            <m:r>
              <w:rPr>
                <w:rFonts w:ascii="Cambria Math" w:hAnsi="Cambria Math"/>
              </w:rPr>
              <m:t>j</m:t>
            </m:r>
          </m:sub>
        </m:sSub>
      </m:oMath>
    </w:p>
    <w:p w:rsidR="007A4D9E" w:rsidRPr="00CD3A39" w:rsidRDefault="00F677B1" w:rsidP="00CD3A39">
      <w:pPr>
        <w:spacing w:before="240"/>
        <w:jc w:val="center"/>
      </w:pPr>
      <m:oMathPara>
        <m:oMath>
          <m:sSub>
            <m:sSubPr>
              <m:ctrlPr>
                <w:rPr>
                  <w:rFonts w:ascii="Cambria Math" w:hAnsi="Cambria Math"/>
                </w:rPr>
              </m:ctrlPr>
            </m:sSubPr>
            <m:e>
              <m:r>
                <m:rPr>
                  <m:sty m:val="p"/>
                </m:rPr>
                <w:rPr>
                  <w:rFonts w:ascii="Cambria Math" w:hAnsi="Cambria Math"/>
                </w:rPr>
                <m:t>δ</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k</m:t>
              </m:r>
            </m:sub>
          </m:sSub>
          <m:r>
            <w:rPr>
              <w:rFonts w:ascii="Cambria Math" w:hAnsi="Cambria Math"/>
            </w:rPr>
            <m:t>)</m:t>
          </m:r>
        </m:oMath>
      </m:oMathPara>
    </w:p>
    <w:p w:rsidR="00CD3A39" w:rsidRPr="008E4FC7" w:rsidRDefault="00F677B1" w:rsidP="00CD3A39">
      <w:pPr>
        <w:spacing w:before="240"/>
        <w:jc w:val="center"/>
      </w:pPr>
      <m:oMath>
        <m:sSub>
          <m:sSubPr>
            <m:ctrlPr>
              <w:rPr>
                <w:rFonts w:ascii="Cambria Math" w:hAnsi="Cambria Math"/>
              </w:rPr>
            </m:ctrlPr>
          </m:sSubPr>
          <m:e>
            <m:r>
              <w:rPr>
                <w:rFonts w:ascii="Cambria Math" w:hAnsi="Cambria Math"/>
              </w:rPr>
              <m:t>ω</m:t>
            </m:r>
          </m:e>
          <m:sub>
            <m:r>
              <w:rPr>
                <w:rFonts w:ascii="Cambria Math" w:hAnsi="Cambria Math"/>
              </w:rPr>
              <m:t>ji</m:t>
            </m:r>
          </m:sub>
        </m:sSub>
        <m:r>
          <w:rPr>
            <w:rFonts w:ascii="Cambria Math" w:hAnsi="Cambria Math"/>
          </w:rPr>
          <m:t xml:space="preserve">← </m:t>
        </m:r>
        <m:sSub>
          <m:sSubPr>
            <m:ctrlPr>
              <w:rPr>
                <w:rFonts w:ascii="Cambria Math" w:hAnsi="Cambria Math"/>
                <w:i/>
              </w:rPr>
            </m:ctrlPr>
          </m:sSubPr>
          <m:e>
            <m:r>
              <w:rPr>
                <w:rFonts w:ascii="Cambria Math" w:hAnsi="Cambria Math"/>
              </w:rPr>
              <m:t>ω</m:t>
            </m:r>
          </m:e>
          <m:sub>
            <m:r>
              <w:rPr>
                <w:rFonts w:ascii="Cambria Math" w:hAnsi="Cambria Math"/>
              </w:rPr>
              <m:t>ji</m:t>
            </m:r>
          </m:sub>
        </m:sSub>
        <m:r>
          <w:rPr>
            <w:rFonts w:ascii="Cambria Math" w:hAnsi="Cambria Math"/>
          </w:rPr>
          <m:t>- η</m:t>
        </m:r>
        <m:f>
          <m:fPr>
            <m:ctrlPr>
              <w:rPr>
                <w:rFonts w:ascii="Cambria Math" w:hAnsi="Cambria Math"/>
                <w:i/>
              </w:rPr>
            </m:ctrlPr>
          </m:fPr>
          <m:num>
            <m:r>
              <w:rPr>
                <w:rFonts w:ascii="Cambria Math" w:hAnsi="Cambria Math"/>
              </w:rPr>
              <m:t>∂J</m:t>
            </m:r>
          </m:num>
          <m:den>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ji</m:t>
                </m:r>
              </m:sub>
            </m:sSub>
          </m:den>
        </m:f>
      </m:oMath>
      <w:r w:rsidR="00CD3A39">
        <w:rPr>
          <w:rFonts w:hint="eastAsia"/>
        </w:rPr>
        <w:t xml:space="preserve">       </w:t>
      </w:r>
      <m:oMath>
        <m:r>
          <w:rPr>
            <w:rFonts w:ascii="Cambria Math" w:hAnsi="Cambria Math"/>
          </w:rPr>
          <m:t>η</m:t>
        </m:r>
        <m:f>
          <m:fPr>
            <m:ctrlPr>
              <w:rPr>
                <w:rFonts w:ascii="Cambria Math" w:hAnsi="Cambria Math"/>
                <w:i/>
              </w:rPr>
            </m:ctrlPr>
          </m:fPr>
          <m:num>
            <m:r>
              <w:rPr>
                <w:rFonts w:ascii="Cambria Math" w:hAnsi="Cambria Math"/>
              </w:rPr>
              <m:t>∂J</m:t>
            </m:r>
          </m:num>
          <m:den>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ji</m:t>
                </m:r>
              </m:sub>
            </m:sSub>
          </m:den>
        </m:f>
        <m:r>
          <w:rPr>
            <w:rFonts w:ascii="Cambria Math" w:hAnsi="Cambria Math"/>
          </w:rPr>
          <m:t xml:space="preserve">= </m:t>
        </m:r>
        <m:sSub>
          <m:sSubPr>
            <m:ctrlPr>
              <w:rPr>
                <w:rFonts w:ascii="Cambria Math" w:hAnsi="Cambria Math"/>
                <w:i/>
              </w:rPr>
            </m:ctrlPr>
          </m:sSubPr>
          <m:e>
            <m:r>
              <w:rPr>
                <w:rFonts w:ascii="Cambria Math" w:hAnsi="Cambria Math"/>
              </w:rPr>
              <m:t>δ</m:t>
            </m:r>
          </m:e>
          <m:sub>
            <m:r>
              <w:rPr>
                <w:rFonts w:ascii="Cambria Math" w:hAnsi="Cambria Math"/>
              </w:rPr>
              <m:t>j</m:t>
            </m:r>
          </m:sub>
        </m:sSub>
        <m:sSub>
          <m:sSubPr>
            <m:ctrlPr>
              <w:rPr>
                <w:rFonts w:ascii="Cambria Math" w:hAnsi="Cambria Math"/>
                <w:i/>
              </w:rPr>
            </m:ctrlPr>
          </m:sSubPr>
          <m:e>
            <m:r>
              <w:rPr>
                <w:rFonts w:ascii="Cambria Math" w:hAnsi="Cambria Math"/>
              </w:rPr>
              <m:t>x</m:t>
            </m:r>
          </m:e>
          <m:sub>
            <m:r>
              <w:rPr>
                <w:rFonts w:ascii="Cambria Math" w:hAnsi="Cambria Math"/>
              </w:rPr>
              <m:t>i</m:t>
            </m:r>
          </m:sub>
        </m:sSub>
      </m:oMath>
    </w:p>
    <w:p w:rsidR="007A4D9E" w:rsidRDefault="00F677B1" w:rsidP="00CD3A39">
      <w:pPr>
        <w:spacing w:before="240"/>
        <w:jc w:val="center"/>
      </w:pPr>
      <m:oMathPara>
        <m:oMath>
          <m:sSub>
            <m:sSubPr>
              <m:ctrlPr>
                <w:rPr>
                  <w:rFonts w:ascii="Cambria Math" w:hAnsi="Cambria Math"/>
                </w:rPr>
              </m:ctrlPr>
            </m:sSubPr>
            <m:e>
              <m:r>
                <m:rPr>
                  <m:sty m:val="p"/>
                </m:rPr>
                <w:rPr>
                  <w:rFonts w:ascii="Cambria Math" w:hAnsi="Cambria Math"/>
                </w:rPr>
                <m:t>δ</m:t>
              </m:r>
            </m:e>
            <m:sub>
              <m:r>
                <w:rPr>
                  <w:rFonts w:ascii="Cambria Math" w:hAnsi="Cambria Math"/>
                </w:rPr>
                <m:t>j</m:t>
              </m:r>
            </m:sub>
          </m:sSub>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net</m:t>
              </m:r>
            </m:e>
            <m:sub>
              <m:r>
                <w:rPr>
                  <w:rFonts w:ascii="Cambria Math" w:hAnsi="Cambria Math"/>
                </w:rPr>
                <m:t>k</m:t>
              </m:r>
            </m:sub>
          </m:sSub>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c</m:t>
              </m:r>
            </m:sup>
            <m:e>
              <m:sSub>
                <m:sSubPr>
                  <m:ctrlPr>
                    <w:rPr>
                      <w:rFonts w:ascii="Cambria Math" w:hAnsi="Cambria Math"/>
                      <w:i/>
                    </w:rPr>
                  </m:ctrlPr>
                </m:sSubPr>
                <m:e>
                  <m:r>
                    <w:rPr>
                      <w:rFonts w:ascii="Cambria Math" w:hAnsi="Cambria Math"/>
                    </w:rPr>
                    <m:t>ω</m:t>
                  </m:r>
                </m:e>
                <m:sub>
                  <m:r>
                    <w:rPr>
                      <w:rFonts w:ascii="Cambria Math" w:hAnsi="Cambria Math"/>
                    </w:rPr>
                    <m:t>kj</m:t>
                  </m:r>
                </m:sub>
              </m:sSub>
              <m:sSub>
                <m:sSubPr>
                  <m:ctrlPr>
                    <w:rPr>
                      <w:rFonts w:ascii="Cambria Math" w:hAnsi="Cambria Math"/>
                      <w:i/>
                    </w:rPr>
                  </m:ctrlPr>
                </m:sSubPr>
                <m:e>
                  <m:r>
                    <w:rPr>
                      <w:rFonts w:ascii="Cambria Math" w:hAnsi="Cambria Math"/>
                    </w:rPr>
                    <m:t>δ</m:t>
                  </m:r>
                </m:e>
                <m:sub>
                  <m:r>
                    <w:rPr>
                      <w:rFonts w:ascii="Cambria Math" w:hAnsi="Cambria Math"/>
                    </w:rPr>
                    <m:t>k</m:t>
                  </m:r>
                </m:sub>
              </m:sSub>
            </m:e>
          </m:nary>
        </m:oMath>
      </m:oMathPara>
    </w:p>
    <w:p w:rsidR="008E4FC7" w:rsidRPr="008E4FC7" w:rsidRDefault="008E4FC7" w:rsidP="008E4FC7">
      <w:pPr>
        <w:pStyle w:val="a4"/>
        <w:numPr>
          <w:ilvl w:val="0"/>
          <w:numId w:val="10"/>
        </w:numPr>
        <w:ind w:firstLineChars="0"/>
      </w:pPr>
      <w:r>
        <w:rPr>
          <w:rFonts w:hint="eastAsia"/>
        </w:rPr>
        <w:t>激活函数</w:t>
      </w:r>
    </w:p>
    <w:p w:rsidR="00CD3A39" w:rsidRPr="002364E9" w:rsidRDefault="00CD3A39" w:rsidP="002364E9">
      <w:pPr>
        <w:ind w:firstLine="420"/>
      </w:pPr>
      <w:r w:rsidRPr="001A179E">
        <w:rPr>
          <w:rFonts w:hint="eastAsia"/>
        </w:rPr>
        <w:t>激活函数</w:t>
      </w:r>
      <w:r w:rsidRPr="001A179E">
        <w:rPr>
          <w:rFonts w:hint="eastAsia"/>
        </w:rPr>
        <w:t>f</w:t>
      </w:r>
      <w:r w:rsidRPr="001A179E">
        <w:rPr>
          <w:rFonts w:hint="eastAsia"/>
        </w:rPr>
        <w:t>应满足如下基本条件</w:t>
      </w:r>
      <w:r>
        <w:rPr>
          <w:rFonts w:hint="eastAsia"/>
        </w:rPr>
        <w:t xml:space="preserve">: </w:t>
      </w:r>
      <w:r w:rsidRPr="001A179E">
        <w:rPr>
          <w:rFonts w:hint="eastAsia"/>
        </w:rPr>
        <w:t>非线性、有界、连续、可微</w:t>
      </w:r>
      <w:r>
        <w:rPr>
          <w:rFonts w:hint="eastAsia"/>
        </w:rPr>
        <w:t>，</w:t>
      </w:r>
      <w:r w:rsidRPr="001A179E">
        <w:rPr>
          <w:rFonts w:hint="eastAsia"/>
        </w:rPr>
        <w:t>用的激活函数：</w:t>
      </w:r>
      <w:r w:rsidRPr="001A179E">
        <w:rPr>
          <w:rFonts w:hint="eastAsia"/>
        </w:rPr>
        <w:t>Sigmoid</w:t>
      </w:r>
      <w:r w:rsidRPr="001A179E">
        <w:rPr>
          <w:rFonts w:hint="eastAsia"/>
        </w:rPr>
        <w:t>函数</w:t>
      </w:r>
    </w:p>
    <w:p w:rsidR="00CD3A39" w:rsidRDefault="002364E9" w:rsidP="002364E9">
      <w:pPr>
        <w:jc w:val="center"/>
      </w:pPr>
      <w:proofErr w:type="gramStart"/>
      <w:r>
        <w:rPr>
          <w:rFonts w:hint="eastAsia"/>
        </w:rPr>
        <w:t>f(</w:t>
      </w:r>
      <w:proofErr w:type="gramEnd"/>
      <w:r>
        <w:rPr>
          <w:rFonts w:hint="eastAsia"/>
        </w:rPr>
        <w:t>net) = 1/(1+e</w:t>
      </w:r>
      <w:r>
        <w:rPr>
          <w:rFonts w:hint="eastAsia"/>
          <w:vertAlign w:val="superscript"/>
        </w:rPr>
        <w:t>-net</w:t>
      </w:r>
      <w:r>
        <w:rPr>
          <w:rFonts w:hint="eastAsia"/>
        </w:rPr>
        <w:t>)</w:t>
      </w:r>
    </w:p>
    <w:p w:rsidR="002364E9" w:rsidRDefault="002364E9" w:rsidP="002364E9">
      <w:pPr>
        <w:jc w:val="center"/>
      </w:pPr>
      <m:oMath>
        <m:r>
          <m:rPr>
            <m:sty m:val="p"/>
          </m:rPr>
          <w:rPr>
            <w:rFonts w:ascii="Cambria Math" w:hAnsi="Cambria Math" w:hint="eastAsia"/>
          </w:rPr>
          <m:t>f</m:t>
        </m:r>
        <m:d>
          <m:dPr>
            <m:ctrlPr>
              <w:rPr>
                <w:rFonts w:ascii="Cambria Math" w:hAnsi="Cambria Math"/>
              </w:rPr>
            </m:ctrlPr>
          </m:dPr>
          <m:e>
            <m:r>
              <m:rPr>
                <m:sty m:val="p"/>
              </m:rPr>
              <w:rPr>
                <w:rFonts w:ascii="Cambria Math" w:hAnsi="Cambria Math" w:hint="eastAsia"/>
              </w:rPr>
              <m:t>net</m:t>
            </m:r>
          </m:e>
        </m:d>
        <m:r>
          <m:rPr>
            <m:sty m:val="p"/>
          </m:rPr>
          <w:rPr>
            <w:rFonts w:ascii="Cambria Math" w:hAnsi="Cambria Math" w:hint="eastAsia"/>
          </w:rPr>
          <m:t>=</m:t>
        </m:r>
        <m:r>
          <w:rPr>
            <w:rFonts w:ascii="Cambria Math" w:hAnsi="Cambria Math"/>
          </w:rPr>
          <m:t>a</m:t>
        </m:r>
        <m:func>
          <m:funcPr>
            <m:ctrlPr>
              <w:rPr>
                <w:rFonts w:ascii="Cambria Math" w:hAnsi="Cambria Math"/>
                <w:i/>
              </w:rPr>
            </m:ctrlPr>
          </m:funcPr>
          <m:fName>
            <m:r>
              <m:rPr>
                <m:sty m:val="p"/>
              </m:rPr>
              <w:rPr>
                <w:rFonts w:ascii="Cambria Math" w:hAnsi="Cambria Math"/>
              </w:rPr>
              <m:t>tanh</m:t>
            </m:r>
          </m:fName>
          <m:e>
            <m:d>
              <m:dPr>
                <m:ctrlPr>
                  <w:rPr>
                    <w:rFonts w:ascii="Cambria Math" w:hAnsi="Cambria Math"/>
                    <w:i/>
                  </w:rPr>
                </m:ctrlPr>
              </m:dPr>
              <m:e>
                <m:r>
                  <w:rPr>
                    <w:rFonts w:ascii="Cambria Math" w:hAnsi="Cambria Math"/>
                  </w:rPr>
                  <m:t>bnet</m:t>
                </m:r>
              </m:e>
            </m:d>
          </m:e>
        </m:func>
        <m:r>
          <w:rPr>
            <w:rFonts w:ascii="Cambria Math" w:hAnsi="Cambria Math"/>
          </w:rPr>
          <m:t>=a</m:t>
        </m:r>
      </m:oMath>
      <w:r>
        <w:rPr>
          <w:rFonts w:hint="eastAsia"/>
        </w:rPr>
        <w:t>(1-e</w:t>
      </w:r>
      <w:r>
        <w:rPr>
          <w:rFonts w:hint="eastAsia"/>
          <w:vertAlign w:val="superscript"/>
        </w:rPr>
        <w:t>-bnet</w:t>
      </w:r>
      <w:r>
        <w:rPr>
          <w:rFonts w:hint="eastAsia"/>
        </w:rPr>
        <w:t>)</w:t>
      </w:r>
      <w:proofErr w:type="gramStart"/>
      <w:r>
        <w:rPr>
          <w:rFonts w:hint="eastAsia"/>
        </w:rPr>
        <w:t>/(</w:t>
      </w:r>
      <w:proofErr w:type="gramEnd"/>
      <w:r>
        <w:rPr>
          <w:rFonts w:hint="eastAsia"/>
        </w:rPr>
        <w:t>1+e</w:t>
      </w:r>
      <w:r>
        <w:rPr>
          <w:rFonts w:hint="eastAsia"/>
          <w:vertAlign w:val="superscript"/>
        </w:rPr>
        <w:t>-bnet</w:t>
      </w:r>
      <w:r>
        <w:rPr>
          <w:rFonts w:hint="eastAsia"/>
        </w:rPr>
        <w:t>)</w:t>
      </w:r>
    </w:p>
    <w:p w:rsidR="002364E9" w:rsidRDefault="002364E9" w:rsidP="002364E9">
      <w:pPr>
        <w:ind w:firstLine="420"/>
        <w:jc w:val="left"/>
      </w:pPr>
      <w:r w:rsidRPr="001A179E">
        <w:rPr>
          <w:rFonts w:hint="eastAsia"/>
        </w:rPr>
        <w:t>在训练过程开始前，权系数通常采用随机化方法进行随机赋值，且初始权值不宜过大。典型的方法是：</w:t>
      </w:r>
      <w:r w:rsidRPr="00335B7C">
        <w:rPr>
          <w:rFonts w:hint="eastAsia"/>
        </w:rPr>
        <w:t>对于每一个权系数</w:t>
      </w:r>
      <w:r w:rsidRPr="00335B7C">
        <w:rPr>
          <w:position w:val="-14"/>
        </w:rPr>
        <w:object w:dxaOrig="340" w:dyaOrig="380">
          <v:shape id="_x0000_i1030" type="#_x0000_t75" style="width:17.25pt;height:18.75pt" o:ole="">
            <v:imagedata r:id="rId17" o:title=""/>
          </v:shape>
          <o:OLEObject Type="Embed" ProgID="Equation.DSMT4" ShapeID="_x0000_i1030" DrawAspect="Content" ObjectID="_1561832422" r:id="rId18"/>
        </w:object>
      </w:r>
      <w:r w:rsidRPr="00335B7C">
        <w:rPr>
          <w:rFonts w:hint="eastAsia"/>
        </w:rPr>
        <w:t>，按照均匀分布在区间</w:t>
      </w:r>
      <w:r w:rsidRPr="00335B7C">
        <w:rPr>
          <w:position w:val="-18"/>
        </w:rPr>
        <w:object w:dxaOrig="1660" w:dyaOrig="480">
          <v:shape id="_x0000_i1031" type="#_x0000_t75" style="width:83.25pt;height:24pt" o:ole="">
            <v:imagedata r:id="rId19" o:title=""/>
          </v:shape>
          <o:OLEObject Type="Embed" ProgID="Equation.DSMT4" ShapeID="_x0000_i1031" DrawAspect="Content" ObjectID="_1561832423" r:id="rId20"/>
        </w:object>
      </w:r>
      <w:r w:rsidRPr="00335B7C">
        <w:rPr>
          <w:rFonts w:hint="eastAsia"/>
        </w:rPr>
        <w:t>内随机选择一个数值进行赋值。对于每一个权系数</w:t>
      </w:r>
      <w:r w:rsidRPr="00335B7C">
        <w:rPr>
          <w:position w:val="-14"/>
        </w:rPr>
        <w:object w:dxaOrig="340" w:dyaOrig="380">
          <v:shape id="_x0000_i1032" type="#_x0000_t75" style="width:17.25pt;height:18.75pt" o:ole="">
            <v:imagedata r:id="rId21" o:title=""/>
          </v:shape>
          <o:OLEObject Type="Embed" ProgID="Equation.DSMT4" ShapeID="_x0000_i1032" DrawAspect="Content" ObjectID="_1561832424" r:id="rId22"/>
        </w:object>
      </w:r>
      <w:r w:rsidRPr="00335B7C">
        <w:rPr>
          <w:rFonts w:hint="eastAsia"/>
        </w:rPr>
        <w:t>，按照均匀分布在区间</w:t>
      </w:r>
      <w:r w:rsidRPr="00335B7C">
        <w:rPr>
          <w:position w:val="-18"/>
        </w:rPr>
        <w:object w:dxaOrig="1900" w:dyaOrig="480">
          <v:shape id="_x0000_i1033" type="#_x0000_t75" style="width:95.25pt;height:24pt" o:ole="">
            <v:imagedata r:id="rId23" o:title=""/>
          </v:shape>
          <o:OLEObject Type="Embed" ProgID="Equation.DSMT4" ShapeID="_x0000_i1033" DrawAspect="Content" ObjectID="_1561832425" r:id="rId24"/>
        </w:object>
      </w:r>
      <w:r w:rsidRPr="00335B7C">
        <w:rPr>
          <w:rFonts w:hint="eastAsia"/>
        </w:rPr>
        <w:t>内随机选择一个数值进行赋值。</w:t>
      </w:r>
    </w:p>
    <w:p w:rsidR="002364E9" w:rsidRDefault="002364E9" w:rsidP="002364E9">
      <w:pPr>
        <w:pStyle w:val="a4"/>
        <w:numPr>
          <w:ilvl w:val="0"/>
          <w:numId w:val="10"/>
        </w:numPr>
        <w:ind w:firstLineChars="0"/>
      </w:pPr>
      <w:r>
        <w:rPr>
          <w:rFonts w:hint="eastAsia"/>
        </w:rPr>
        <w:t>学习速率</w:t>
      </w:r>
    </w:p>
    <w:p w:rsidR="002364E9" w:rsidRDefault="0082338D" w:rsidP="0082338D">
      <w:pPr>
        <w:ind w:firstLine="420"/>
      </w:pPr>
      <w:r>
        <w:rPr>
          <w:rFonts w:hint="eastAsia"/>
        </w:rPr>
        <w:t>学习速率</w:t>
      </w:r>
      <w:r>
        <w:rPr>
          <w:rFonts w:hint="eastAsia"/>
        </w:rPr>
        <w:t xml:space="preserve"> </w:t>
      </w:r>
      <w:r>
        <w:rPr>
          <w:rFonts w:hint="eastAsia"/>
        </w:rPr>
        <w:t>直接影响权系数调整时的步长。学习速率过小，导致算法收敛速度缓慢。学习速率过大，导致算法不收敛。学习速率的典型取值</w:t>
      </w:r>
      <w:r>
        <w:rPr>
          <w:rFonts w:hint="eastAsia"/>
        </w:rPr>
        <w:t xml:space="preserve"> </w:t>
      </w:r>
      <w:r>
        <w:rPr>
          <w:rFonts w:hint="eastAsia"/>
        </w:rPr>
        <w:t>。另外学习速率可变。误差函数的局部极小值调整权系数的目标是使误差函数取得最小值。但是，采用梯度下降法</w:t>
      </w:r>
      <w:r>
        <w:rPr>
          <w:rFonts w:hint="eastAsia"/>
        </w:rPr>
        <w:t>(Gradient Descent Procedure)</w:t>
      </w:r>
      <w:r>
        <w:rPr>
          <w:rFonts w:hint="eastAsia"/>
        </w:rPr>
        <w:t>不能保证获得最小值，而只能保证得到一个极小值。</w:t>
      </w:r>
      <w:r w:rsidRPr="0082338D">
        <w:rPr>
          <w:rFonts w:hint="eastAsia"/>
        </w:rPr>
        <w:t>如果训练过程无法使误差函数降低到预期的程度，一种常用的方法是：再一次对权系数进行随机初始化，并重新训练网络。</w:t>
      </w:r>
    </w:p>
    <w:p w:rsidR="0082338D" w:rsidRDefault="0082338D" w:rsidP="0082338D">
      <w:pPr>
        <w:pStyle w:val="a4"/>
        <w:numPr>
          <w:ilvl w:val="0"/>
          <w:numId w:val="10"/>
        </w:numPr>
        <w:ind w:firstLineChars="0"/>
      </w:pPr>
      <w:r>
        <w:t>学习曲线</w:t>
      </w:r>
    </w:p>
    <w:p w:rsidR="0082338D" w:rsidRDefault="0082338D" w:rsidP="0082338D">
      <w:r>
        <w:rPr>
          <w:rFonts w:hint="eastAsia"/>
        </w:rPr>
        <w:t>样本集的划分：一般情况下，可把已知的样本集划分为三个子集：练集、确认集、测试集。本次实验只划分为两个子集，即训练集、测试集。</w:t>
      </w:r>
    </w:p>
    <w:p w:rsidR="0082338D" w:rsidRDefault="0082338D" w:rsidP="0082338D">
      <w:pPr>
        <w:ind w:firstLine="420"/>
      </w:pPr>
      <w:r>
        <w:rPr>
          <w:rFonts w:hint="eastAsia"/>
        </w:rPr>
        <w:t>训练集：用来调整权系数，使误差函数尽可能变小。</w:t>
      </w:r>
      <w:r>
        <w:rPr>
          <w:rFonts w:hint="eastAsia"/>
        </w:rPr>
        <w:t xml:space="preserve"> </w:t>
      </w:r>
      <w:r>
        <w:rPr>
          <w:rFonts w:hint="eastAsia"/>
        </w:rPr>
        <w:tab/>
      </w:r>
      <w:r>
        <w:rPr>
          <w:rFonts w:hint="eastAsia"/>
        </w:rPr>
        <w:tab/>
      </w:r>
    </w:p>
    <w:p w:rsidR="0082338D" w:rsidRDefault="0082338D" w:rsidP="0082338D">
      <w:pPr>
        <w:ind w:firstLine="420"/>
      </w:pPr>
      <w:r>
        <w:rPr>
          <w:rFonts w:hint="eastAsia"/>
        </w:rPr>
        <w:t>确认集：用来初步验证神经网络对未来新样本的分类能力，并据此确定最佳的权系数。神经网络的训练过程需要采用训练集及确认集共同完成。</w:t>
      </w:r>
      <w:r>
        <w:rPr>
          <w:rFonts w:hint="eastAsia"/>
        </w:rPr>
        <w:t xml:space="preserve"> </w:t>
      </w:r>
      <w:r>
        <w:rPr>
          <w:rFonts w:hint="eastAsia"/>
        </w:rPr>
        <w:tab/>
      </w:r>
      <w:r>
        <w:rPr>
          <w:rFonts w:hint="eastAsia"/>
        </w:rPr>
        <w:tab/>
      </w:r>
    </w:p>
    <w:p w:rsidR="0082338D" w:rsidRDefault="0082338D" w:rsidP="0082338D">
      <w:pPr>
        <w:ind w:firstLine="420"/>
      </w:pPr>
      <w:r>
        <w:rPr>
          <w:rFonts w:hint="eastAsia"/>
        </w:rPr>
        <w:t>测试集：在训练过程最终结束后，再采用测试集对网络的分类性能进行最后测试，用以评估神经网络在实际应用中的实际性能。</w:t>
      </w:r>
    </w:p>
    <w:p w:rsidR="002B0A98" w:rsidRDefault="002B0A98" w:rsidP="002B0A98">
      <w:pPr>
        <w:pStyle w:val="3"/>
        <w:numPr>
          <w:ilvl w:val="0"/>
          <w:numId w:val="30"/>
        </w:numPr>
      </w:pPr>
      <w:bookmarkStart w:id="9" w:name="_Toc440537939"/>
      <w:r>
        <w:rPr>
          <w:rFonts w:hint="eastAsia"/>
        </w:rPr>
        <w:t>UCI</w:t>
      </w:r>
      <w:r>
        <w:rPr>
          <w:rFonts w:hint="eastAsia"/>
        </w:rPr>
        <w:t>数据集</w:t>
      </w:r>
      <w:bookmarkEnd w:id="9"/>
    </w:p>
    <w:p w:rsidR="002B0A98" w:rsidRDefault="002B0A98" w:rsidP="002B0A98">
      <w:pPr>
        <w:ind w:firstLine="420"/>
      </w:pPr>
      <w:r>
        <w:rPr>
          <w:rFonts w:hint="eastAsia"/>
        </w:rPr>
        <w:t>UCI</w:t>
      </w:r>
      <w:r>
        <w:rPr>
          <w:rFonts w:hint="eastAsia"/>
        </w:rPr>
        <w:t>数据库是加州大学欧文分校</w:t>
      </w:r>
      <w:r>
        <w:rPr>
          <w:rFonts w:hint="eastAsia"/>
        </w:rPr>
        <w:t xml:space="preserve">(University of </w:t>
      </w:r>
      <w:proofErr w:type="spellStart"/>
      <w:r>
        <w:rPr>
          <w:rFonts w:hint="eastAsia"/>
        </w:rPr>
        <w:t>CaliforniaIrvine</w:t>
      </w:r>
      <w:proofErr w:type="spellEnd"/>
      <w:r>
        <w:rPr>
          <w:rFonts w:hint="eastAsia"/>
        </w:rPr>
        <w:t>)</w:t>
      </w:r>
      <w:r>
        <w:rPr>
          <w:rFonts w:hint="eastAsia"/>
        </w:rPr>
        <w:t>提出的用于机器学习的数据库，这个数据库目前共有</w:t>
      </w:r>
      <w:r>
        <w:rPr>
          <w:rFonts w:hint="eastAsia"/>
        </w:rPr>
        <w:t>335</w:t>
      </w:r>
      <w:r>
        <w:rPr>
          <w:rFonts w:hint="eastAsia"/>
        </w:rPr>
        <w:t>个数据集，其数目还在不断增加，</w:t>
      </w:r>
      <w:r>
        <w:rPr>
          <w:rFonts w:hint="eastAsia"/>
        </w:rPr>
        <w:t>UCI</w:t>
      </w:r>
      <w:r>
        <w:rPr>
          <w:rFonts w:hint="eastAsia"/>
        </w:rPr>
        <w:t>数据集是一个常用的标准测试数据集。</w:t>
      </w:r>
    </w:p>
    <w:p w:rsidR="002B0A98" w:rsidRDefault="002B0A98" w:rsidP="002B0A98">
      <w:pPr>
        <w:ind w:firstLine="420"/>
      </w:pPr>
      <w:r>
        <w:rPr>
          <w:rFonts w:hint="eastAsia"/>
        </w:rPr>
        <w:t>UCI</w:t>
      </w:r>
      <w:r>
        <w:rPr>
          <w:rFonts w:hint="eastAsia"/>
        </w:rPr>
        <w:t>数据可以使用</w:t>
      </w:r>
      <w:proofErr w:type="spellStart"/>
      <w:r>
        <w:rPr>
          <w:rFonts w:hint="eastAsia"/>
        </w:rPr>
        <w:t>matlab</w:t>
      </w:r>
      <w:proofErr w:type="spellEnd"/>
      <w:r>
        <w:rPr>
          <w:rFonts w:hint="eastAsia"/>
        </w:rPr>
        <w:t>的</w:t>
      </w:r>
      <w:proofErr w:type="spellStart"/>
      <w:r>
        <w:rPr>
          <w:rFonts w:hint="eastAsia"/>
        </w:rPr>
        <w:t>dlmread</w:t>
      </w:r>
      <w:proofErr w:type="spellEnd"/>
      <w:r>
        <w:rPr>
          <w:rFonts w:hint="eastAsia"/>
        </w:rPr>
        <w:t>（或</w:t>
      </w:r>
      <w:proofErr w:type="spellStart"/>
      <w:r>
        <w:rPr>
          <w:rFonts w:hint="eastAsia"/>
        </w:rPr>
        <w:t>textread</w:t>
      </w:r>
      <w:proofErr w:type="spellEnd"/>
      <w:r>
        <w:rPr>
          <w:rFonts w:hint="eastAsia"/>
        </w:rPr>
        <w:t>或者利用</w:t>
      </w:r>
      <w:proofErr w:type="spellStart"/>
      <w:r>
        <w:rPr>
          <w:rFonts w:hint="eastAsia"/>
        </w:rPr>
        <w:t>matlab</w:t>
      </w:r>
      <w:proofErr w:type="spellEnd"/>
      <w:r>
        <w:rPr>
          <w:rFonts w:hint="eastAsia"/>
        </w:rPr>
        <w:t>的导入数据）读取，不过，需要先将不是数字的类别用数字，比如</w:t>
      </w:r>
      <w:r>
        <w:rPr>
          <w:rFonts w:hint="eastAsia"/>
        </w:rPr>
        <w:t>1/2/3</w:t>
      </w:r>
      <w:r>
        <w:rPr>
          <w:rFonts w:hint="eastAsia"/>
        </w:rPr>
        <w:t>等替换，否则读入不了数值，当字符了。每个数据文件（</w:t>
      </w:r>
      <w:r>
        <w:rPr>
          <w:rFonts w:hint="eastAsia"/>
        </w:rPr>
        <w:t>*.data</w:t>
      </w:r>
      <w:r>
        <w:rPr>
          <w:rFonts w:hint="eastAsia"/>
        </w:rPr>
        <w:t>）包含以“属性</w:t>
      </w:r>
      <w:r>
        <w:rPr>
          <w:rFonts w:hint="eastAsia"/>
        </w:rPr>
        <w:t>-</w:t>
      </w:r>
      <w:r w:rsidR="002545DA">
        <w:rPr>
          <w:rFonts w:hint="eastAsia"/>
        </w:rPr>
        <w:t>值”对形式描述的很多个体样本的记录</w:t>
      </w:r>
      <w:r>
        <w:rPr>
          <w:rFonts w:hint="eastAsia"/>
        </w:rPr>
        <w:t>。作为数据集和领域知识的补充，在</w:t>
      </w:r>
      <w:r>
        <w:rPr>
          <w:rFonts w:hint="eastAsia"/>
        </w:rPr>
        <w:t>utilities</w:t>
      </w:r>
      <w:r>
        <w:rPr>
          <w:rFonts w:hint="eastAsia"/>
        </w:rPr>
        <w:t>目录里包含了一些在使用这一数据集时的有用资料。</w:t>
      </w:r>
    </w:p>
    <w:p w:rsidR="002B0A98" w:rsidRDefault="002B0A98" w:rsidP="002B0A98">
      <w:pPr>
        <w:ind w:firstLine="420"/>
      </w:pPr>
      <w:r>
        <w:rPr>
          <w:rFonts w:hint="eastAsia"/>
        </w:rPr>
        <w:t>本次实验中通过对</w:t>
      </w:r>
      <w:r>
        <w:rPr>
          <w:rFonts w:hint="eastAsia"/>
        </w:rPr>
        <w:t>UCI</w:t>
      </w:r>
      <w:r>
        <w:rPr>
          <w:rFonts w:hint="eastAsia"/>
        </w:rPr>
        <w:t>中的</w:t>
      </w:r>
      <w:r>
        <w:rPr>
          <w:rFonts w:hint="eastAsia"/>
        </w:rPr>
        <w:t>Iris</w:t>
      </w:r>
      <w:r>
        <w:rPr>
          <w:rFonts w:hint="eastAsia"/>
        </w:rPr>
        <w:t>数据进行分类测试的。</w:t>
      </w:r>
      <w:r>
        <w:rPr>
          <w:rFonts w:hint="eastAsia"/>
        </w:rPr>
        <w:t>Iris data set</w:t>
      </w:r>
      <w:r>
        <w:rPr>
          <w:rFonts w:hint="eastAsia"/>
        </w:rPr>
        <w:t>，也称鸢尾花卉数据集，是一类多重变量分析的数据集。其数据集包含了</w:t>
      </w:r>
      <w:r>
        <w:rPr>
          <w:rFonts w:hint="eastAsia"/>
        </w:rPr>
        <w:t>150</w:t>
      </w:r>
      <w:r>
        <w:rPr>
          <w:rFonts w:hint="eastAsia"/>
        </w:rPr>
        <w:t>个样本，都属于鸢尾属下的三个亚属，分别是山鸢尾</w:t>
      </w:r>
      <w:r>
        <w:rPr>
          <w:rFonts w:hint="eastAsia"/>
        </w:rPr>
        <w:t xml:space="preserve"> (Iris </w:t>
      </w:r>
      <w:proofErr w:type="spellStart"/>
      <w:r>
        <w:rPr>
          <w:rFonts w:hint="eastAsia"/>
        </w:rPr>
        <w:t>setosa</w:t>
      </w:r>
      <w:proofErr w:type="spellEnd"/>
      <w:r>
        <w:rPr>
          <w:rFonts w:hint="eastAsia"/>
        </w:rPr>
        <w:t>)</w:t>
      </w:r>
      <w:r>
        <w:rPr>
          <w:rFonts w:hint="eastAsia"/>
        </w:rPr>
        <w:t>，变色鸢尾</w:t>
      </w:r>
      <w:r>
        <w:rPr>
          <w:rFonts w:hint="eastAsia"/>
        </w:rPr>
        <w:t xml:space="preserve">(Iris </w:t>
      </w:r>
      <w:proofErr w:type="spellStart"/>
      <w:r>
        <w:rPr>
          <w:rFonts w:hint="eastAsia"/>
        </w:rPr>
        <w:t>versicolor</w:t>
      </w:r>
      <w:proofErr w:type="spellEnd"/>
      <w:r>
        <w:rPr>
          <w:rFonts w:hint="eastAsia"/>
        </w:rPr>
        <w:t>)</w:t>
      </w:r>
      <w:r>
        <w:rPr>
          <w:rFonts w:hint="eastAsia"/>
        </w:rPr>
        <w:t>和维吉尼亚鸢尾</w:t>
      </w:r>
      <w:r>
        <w:rPr>
          <w:rFonts w:hint="eastAsia"/>
        </w:rPr>
        <w:t xml:space="preserve">(Iris </w:t>
      </w:r>
      <w:proofErr w:type="spellStart"/>
      <w:r>
        <w:rPr>
          <w:rFonts w:hint="eastAsia"/>
        </w:rPr>
        <w:t>virginica</w:t>
      </w:r>
      <w:proofErr w:type="spellEnd"/>
      <w:r>
        <w:rPr>
          <w:rFonts w:hint="eastAsia"/>
        </w:rPr>
        <w:t>)</w:t>
      </w:r>
      <w:r>
        <w:rPr>
          <w:rFonts w:hint="eastAsia"/>
        </w:rPr>
        <w:t>。四个特征被用作样本的定量分析，分别是花萼和花瓣的长度和宽度。实验中所用的数据集已经分为三类，第一组为山鸢尾数据，第二组为变色鸢尾数据，第三组为维吉尼亚鸢尾数据。</w:t>
      </w:r>
    </w:p>
    <w:p w:rsidR="00A1430A" w:rsidRDefault="00A1430A">
      <w:pPr>
        <w:widowControl/>
        <w:spacing w:line="240" w:lineRule="auto"/>
        <w:jc w:val="left"/>
      </w:pPr>
      <w:r>
        <w:br w:type="page"/>
      </w:r>
    </w:p>
    <w:p w:rsidR="00B62377" w:rsidRDefault="00B62377" w:rsidP="008C16BD">
      <w:pPr>
        <w:pStyle w:val="2"/>
        <w:numPr>
          <w:ilvl w:val="0"/>
          <w:numId w:val="1"/>
        </w:numPr>
      </w:pPr>
      <w:bookmarkStart w:id="10" w:name="_Toc440537940"/>
      <w:r>
        <w:rPr>
          <w:rFonts w:hint="eastAsia"/>
        </w:rPr>
        <w:lastRenderedPageBreak/>
        <w:t>实验</w:t>
      </w:r>
      <w:r w:rsidR="008C16BD">
        <w:rPr>
          <w:rFonts w:hint="eastAsia"/>
        </w:rPr>
        <w:t>过程与结果</w:t>
      </w:r>
      <w:r w:rsidR="00D33CEA">
        <w:rPr>
          <w:rFonts w:hint="eastAsia"/>
        </w:rPr>
        <w:t>分析</w:t>
      </w:r>
      <w:bookmarkEnd w:id="10"/>
    </w:p>
    <w:p w:rsidR="007004B3" w:rsidRPr="007004B3" w:rsidRDefault="007004B3" w:rsidP="007004B3">
      <w:pPr>
        <w:pStyle w:val="3"/>
        <w:numPr>
          <w:ilvl w:val="0"/>
          <w:numId w:val="32"/>
        </w:numPr>
      </w:pPr>
      <w:bookmarkStart w:id="11" w:name="_Toc440537941"/>
      <w:r>
        <w:rPr>
          <w:rFonts w:hint="eastAsia"/>
        </w:rPr>
        <w:t>实验过程</w:t>
      </w:r>
      <w:bookmarkEnd w:id="11"/>
    </w:p>
    <w:p w:rsidR="002B0A98" w:rsidRDefault="00B34DD9" w:rsidP="00B34DD9">
      <w:pPr>
        <w:pStyle w:val="a4"/>
        <w:numPr>
          <w:ilvl w:val="0"/>
          <w:numId w:val="31"/>
        </w:numPr>
        <w:ind w:firstLineChars="0"/>
      </w:pPr>
      <w:r>
        <w:t>将下载的</w:t>
      </w:r>
      <w:r>
        <w:t>iris</w:t>
      </w:r>
      <w:r>
        <w:rPr>
          <w:rFonts w:hint="eastAsia"/>
        </w:rPr>
        <w:t>数据集转成（</w:t>
      </w:r>
      <w:r>
        <w:rPr>
          <w:rFonts w:hint="eastAsia"/>
        </w:rPr>
        <w:t>.csv</w:t>
      </w:r>
      <w:r>
        <w:rPr>
          <w:rFonts w:hint="eastAsia"/>
        </w:rPr>
        <w:t>）格式的数据文件。</w:t>
      </w:r>
    </w:p>
    <w:p w:rsidR="00B34DD9" w:rsidRDefault="00B34DD9" w:rsidP="00B34DD9">
      <w:pPr>
        <w:pStyle w:val="a4"/>
        <w:numPr>
          <w:ilvl w:val="0"/>
          <w:numId w:val="31"/>
        </w:numPr>
        <w:ind w:firstLineChars="0"/>
      </w:pPr>
      <w:r>
        <w:t>读取</w:t>
      </w:r>
      <w:r>
        <w:rPr>
          <w:rFonts w:hint="eastAsia"/>
        </w:rPr>
        <w:t>Iris</w:t>
      </w:r>
      <w:r>
        <w:rPr>
          <w:rFonts w:hint="eastAsia"/>
        </w:rPr>
        <w:t>数据文件，获取训练样本。</w:t>
      </w:r>
    </w:p>
    <w:p w:rsidR="00B34DD9" w:rsidRDefault="00B34DD9" w:rsidP="001B33BB">
      <w:pPr>
        <w:ind w:leftChars="400" w:left="960"/>
      </w:pPr>
      <w:r w:rsidRPr="00B34DD9">
        <w:t>M=</w:t>
      </w:r>
      <w:proofErr w:type="spellStart"/>
      <w:proofErr w:type="gramStart"/>
      <w:r w:rsidRPr="00B34DD9">
        <w:t>csvread</w:t>
      </w:r>
      <w:proofErr w:type="spellEnd"/>
      <w:r w:rsidRPr="00B34DD9">
        <w:t>(</w:t>
      </w:r>
      <w:proofErr w:type="gramEnd"/>
      <w:r w:rsidRPr="00B34DD9">
        <w:rPr>
          <w:color w:val="A020F0"/>
        </w:rPr>
        <w:t>'Iris.csv'</w:t>
      </w:r>
      <w:r w:rsidRPr="00B34DD9">
        <w:t>);</w:t>
      </w:r>
    </w:p>
    <w:p w:rsidR="001B33BB" w:rsidRPr="001B33BB" w:rsidRDefault="001B33BB" w:rsidP="001B33BB">
      <w:pPr>
        <w:ind w:leftChars="400" w:left="960"/>
        <w:rPr>
          <w:szCs w:val="24"/>
        </w:rPr>
      </w:pPr>
      <w:r w:rsidRPr="001B33BB">
        <w:rPr>
          <w:szCs w:val="24"/>
        </w:rPr>
        <w:t>M11=</w:t>
      </w:r>
      <w:proofErr w:type="gramStart"/>
      <w:r w:rsidRPr="001B33BB">
        <w:rPr>
          <w:szCs w:val="24"/>
        </w:rPr>
        <w:t>M(</w:t>
      </w:r>
      <w:proofErr w:type="gramEnd"/>
      <w:r w:rsidRPr="001B33BB">
        <w:rPr>
          <w:szCs w:val="24"/>
        </w:rPr>
        <w:t>1:20,2);M12=M(51:70,2);M13=M(101:120,2);</w:t>
      </w:r>
    </w:p>
    <w:p w:rsidR="001B33BB" w:rsidRPr="001B33BB" w:rsidRDefault="001B33BB" w:rsidP="001B33BB">
      <w:pPr>
        <w:ind w:leftChars="400" w:left="960"/>
        <w:rPr>
          <w:szCs w:val="24"/>
        </w:rPr>
      </w:pPr>
      <w:r w:rsidRPr="001B33BB">
        <w:rPr>
          <w:szCs w:val="24"/>
        </w:rPr>
        <w:t>M21=</w:t>
      </w:r>
      <w:proofErr w:type="gramStart"/>
      <w:r w:rsidRPr="001B33BB">
        <w:rPr>
          <w:szCs w:val="24"/>
        </w:rPr>
        <w:t>M(</w:t>
      </w:r>
      <w:proofErr w:type="gramEnd"/>
      <w:r w:rsidRPr="001B33BB">
        <w:rPr>
          <w:szCs w:val="24"/>
        </w:rPr>
        <w:t>1:20,4);M22=M(51:70,4);M23=M(101:120,4);</w:t>
      </w:r>
    </w:p>
    <w:p w:rsidR="001B33BB" w:rsidRPr="001B33BB" w:rsidRDefault="001B33BB" w:rsidP="001B33BB">
      <w:pPr>
        <w:ind w:leftChars="400" w:left="960"/>
        <w:rPr>
          <w:szCs w:val="24"/>
        </w:rPr>
      </w:pPr>
      <w:r w:rsidRPr="001B33BB">
        <w:rPr>
          <w:szCs w:val="24"/>
        </w:rPr>
        <w:t>M1</w:t>
      </w:r>
      <w:proofErr w:type="gramStart"/>
      <w:r w:rsidRPr="001B33BB">
        <w:rPr>
          <w:szCs w:val="24"/>
        </w:rPr>
        <w:t>=[</w:t>
      </w:r>
      <w:proofErr w:type="gramEnd"/>
      <w:r w:rsidRPr="001B33BB">
        <w:rPr>
          <w:szCs w:val="24"/>
        </w:rPr>
        <w:t>M11' M12' M13']';</w:t>
      </w:r>
    </w:p>
    <w:p w:rsidR="001B33BB" w:rsidRPr="001B33BB" w:rsidRDefault="001B33BB" w:rsidP="001B33BB">
      <w:pPr>
        <w:ind w:leftChars="400" w:left="960"/>
        <w:rPr>
          <w:szCs w:val="24"/>
        </w:rPr>
      </w:pPr>
      <w:r w:rsidRPr="001B33BB">
        <w:rPr>
          <w:szCs w:val="24"/>
        </w:rPr>
        <w:t>M2</w:t>
      </w:r>
      <w:proofErr w:type="gramStart"/>
      <w:r w:rsidRPr="001B33BB">
        <w:rPr>
          <w:szCs w:val="24"/>
        </w:rPr>
        <w:t>=[</w:t>
      </w:r>
      <w:proofErr w:type="gramEnd"/>
      <w:r w:rsidRPr="001B33BB">
        <w:rPr>
          <w:szCs w:val="24"/>
        </w:rPr>
        <w:t>M21' M22' M23']';</w:t>
      </w:r>
    </w:p>
    <w:p w:rsidR="001B33BB" w:rsidRPr="001B33BB" w:rsidRDefault="001B33BB" w:rsidP="001B33BB">
      <w:pPr>
        <w:ind w:leftChars="400" w:left="960"/>
        <w:rPr>
          <w:szCs w:val="24"/>
        </w:rPr>
      </w:pPr>
      <w:r w:rsidRPr="001B33BB">
        <w:rPr>
          <w:szCs w:val="24"/>
        </w:rPr>
        <w:t>SI</w:t>
      </w:r>
      <w:proofErr w:type="gramStart"/>
      <w:r w:rsidRPr="001B33BB">
        <w:rPr>
          <w:szCs w:val="24"/>
        </w:rPr>
        <w:t>=[</w:t>
      </w:r>
      <w:proofErr w:type="gramEnd"/>
      <w:r w:rsidRPr="001B33BB">
        <w:rPr>
          <w:szCs w:val="24"/>
        </w:rPr>
        <w:t>M1 M2]';</w:t>
      </w:r>
    </w:p>
    <w:p w:rsidR="001B33BB" w:rsidRPr="00B34DD9" w:rsidRDefault="001B33BB" w:rsidP="001B33BB">
      <w:pPr>
        <w:ind w:leftChars="400" w:left="960"/>
        <w:rPr>
          <w:szCs w:val="24"/>
        </w:rPr>
      </w:pPr>
      <w:r w:rsidRPr="001B33BB">
        <w:rPr>
          <w:szCs w:val="24"/>
        </w:rPr>
        <w:t>[</w:t>
      </w:r>
      <w:proofErr w:type="spellStart"/>
      <w:proofErr w:type="gramStart"/>
      <w:r w:rsidRPr="001B33BB">
        <w:rPr>
          <w:szCs w:val="24"/>
        </w:rPr>
        <w:t>xx,</w:t>
      </w:r>
      <w:proofErr w:type="gramEnd"/>
      <w:r w:rsidRPr="001B33BB">
        <w:rPr>
          <w:szCs w:val="24"/>
        </w:rPr>
        <w:t>SN</w:t>
      </w:r>
      <w:proofErr w:type="spellEnd"/>
      <w:r w:rsidRPr="001B33BB">
        <w:rPr>
          <w:szCs w:val="24"/>
        </w:rPr>
        <w:t>]=</w:t>
      </w:r>
      <w:proofErr w:type="gramStart"/>
      <w:r w:rsidRPr="001B33BB">
        <w:rPr>
          <w:szCs w:val="24"/>
        </w:rPr>
        <w:t>size(</w:t>
      </w:r>
      <w:proofErr w:type="gramEnd"/>
      <w:r w:rsidRPr="001B33BB">
        <w:rPr>
          <w:szCs w:val="24"/>
        </w:rPr>
        <w:t>SI);</w:t>
      </w:r>
    </w:p>
    <w:p w:rsidR="00B34DD9" w:rsidRDefault="00B34DD9" w:rsidP="00B34DD9">
      <w:pPr>
        <w:pStyle w:val="a4"/>
        <w:numPr>
          <w:ilvl w:val="0"/>
          <w:numId w:val="31"/>
        </w:numPr>
        <w:ind w:firstLineChars="0"/>
      </w:pPr>
      <w:r>
        <w:t>设置神经网络的训练参数。</w:t>
      </w:r>
    </w:p>
    <w:p w:rsidR="00B34DD9" w:rsidRDefault="00B34DD9" w:rsidP="001B33BB">
      <w:pPr>
        <w:ind w:leftChars="400" w:left="960"/>
      </w:pPr>
      <w:r>
        <w:rPr>
          <w:rFonts w:hint="eastAsia"/>
        </w:rPr>
        <w:t>HUN=20;%</w:t>
      </w:r>
      <w:r>
        <w:rPr>
          <w:rFonts w:hint="eastAsia"/>
        </w:rPr>
        <w:t>隐含层节点个数</w:t>
      </w:r>
    </w:p>
    <w:p w:rsidR="00B34DD9" w:rsidRDefault="00B34DD9" w:rsidP="001B33BB">
      <w:pPr>
        <w:ind w:leftChars="400" w:left="960"/>
      </w:pPr>
      <w:proofErr w:type="spellStart"/>
      <w:r>
        <w:rPr>
          <w:rFonts w:hint="eastAsia"/>
        </w:rPr>
        <w:t>Maxsteps</w:t>
      </w:r>
      <w:proofErr w:type="spellEnd"/>
      <w:r>
        <w:rPr>
          <w:rFonts w:hint="eastAsia"/>
        </w:rPr>
        <w:t>=20000;%</w:t>
      </w:r>
      <w:r>
        <w:rPr>
          <w:rFonts w:hint="eastAsia"/>
        </w:rPr>
        <w:t>最大学习次数</w:t>
      </w:r>
    </w:p>
    <w:p w:rsidR="00B34DD9" w:rsidRDefault="00B34DD9" w:rsidP="001B33BB">
      <w:pPr>
        <w:ind w:leftChars="400" w:left="960"/>
      </w:pPr>
      <w:proofErr w:type="spellStart"/>
      <w:r>
        <w:rPr>
          <w:rFonts w:hint="eastAsia"/>
        </w:rPr>
        <w:t>lrate</w:t>
      </w:r>
      <w:proofErr w:type="spellEnd"/>
      <w:r>
        <w:rPr>
          <w:rFonts w:hint="eastAsia"/>
        </w:rPr>
        <w:t>=0.1;%</w:t>
      </w:r>
      <w:r>
        <w:rPr>
          <w:rFonts w:hint="eastAsia"/>
        </w:rPr>
        <w:t>学习速率</w:t>
      </w:r>
    </w:p>
    <w:p w:rsidR="00B34DD9" w:rsidRDefault="00B34DD9" w:rsidP="001B33BB">
      <w:pPr>
        <w:ind w:leftChars="400" w:left="960"/>
      </w:pPr>
      <w:r>
        <w:rPr>
          <w:rFonts w:hint="eastAsia"/>
        </w:rPr>
        <w:t>E0=0.01;%</w:t>
      </w:r>
      <w:r>
        <w:rPr>
          <w:rFonts w:hint="eastAsia"/>
        </w:rPr>
        <w:t>目标误差</w:t>
      </w:r>
    </w:p>
    <w:p w:rsidR="00B34DD9" w:rsidRDefault="007004B3" w:rsidP="007004B3">
      <w:pPr>
        <w:pStyle w:val="a4"/>
        <w:numPr>
          <w:ilvl w:val="0"/>
          <w:numId w:val="31"/>
        </w:numPr>
        <w:ind w:firstLineChars="0"/>
      </w:pPr>
      <w:r>
        <w:t>创建网络，</w:t>
      </w:r>
      <w:r>
        <w:rPr>
          <w:rFonts w:hint="eastAsia"/>
        </w:rPr>
        <w:t>训练数据</w:t>
      </w:r>
    </w:p>
    <w:p w:rsidR="007004B3" w:rsidRDefault="007004B3" w:rsidP="001B33BB">
      <w:pPr>
        <w:ind w:leftChars="400" w:left="960"/>
      </w:pPr>
      <w:r>
        <w:t>HO=</w:t>
      </w:r>
      <w:proofErr w:type="spellStart"/>
      <w:proofErr w:type="gramStart"/>
      <w:r>
        <w:t>logsig</w:t>
      </w:r>
      <w:proofErr w:type="spellEnd"/>
      <w:r>
        <w:t>(</w:t>
      </w:r>
      <w:proofErr w:type="gramEnd"/>
      <w:r>
        <w:t>W1Ex*SIE);</w:t>
      </w:r>
    </w:p>
    <w:p w:rsidR="007004B3" w:rsidRDefault="007004B3" w:rsidP="001B33BB">
      <w:pPr>
        <w:ind w:leftChars="400" w:left="960"/>
      </w:pPr>
      <w:r>
        <w:t>HOE</w:t>
      </w:r>
      <w:proofErr w:type="gramStart"/>
      <w:r>
        <w:t>=[</w:t>
      </w:r>
      <w:proofErr w:type="gramEnd"/>
      <w:r>
        <w:t>HO' ones(SN,1)]';</w:t>
      </w:r>
    </w:p>
    <w:p w:rsidR="007004B3" w:rsidRDefault="007004B3" w:rsidP="001B33BB">
      <w:pPr>
        <w:ind w:leftChars="400" w:left="960"/>
      </w:pPr>
      <w:proofErr w:type="spellStart"/>
      <w:r>
        <w:t>NetworkO</w:t>
      </w:r>
      <w:proofErr w:type="spellEnd"/>
      <w:r>
        <w:t>=</w:t>
      </w:r>
      <w:proofErr w:type="spellStart"/>
      <w:proofErr w:type="gramStart"/>
      <w:r>
        <w:t>logsig</w:t>
      </w:r>
      <w:proofErr w:type="spellEnd"/>
      <w:r>
        <w:t>(</w:t>
      </w:r>
      <w:proofErr w:type="gramEnd"/>
      <w:r>
        <w:t>W2Ex*HOE);</w:t>
      </w:r>
    </w:p>
    <w:p w:rsidR="00140247" w:rsidRDefault="00140247" w:rsidP="001B33BB">
      <w:pPr>
        <w:ind w:leftChars="400" w:left="960"/>
      </w:pPr>
    </w:p>
    <w:p w:rsidR="007004B3" w:rsidRDefault="007004B3" w:rsidP="001B33BB">
      <w:pPr>
        <w:ind w:leftChars="400" w:left="960"/>
      </w:pPr>
      <w:r>
        <w:t>Error=SO-</w:t>
      </w:r>
      <w:proofErr w:type="spellStart"/>
      <w:r>
        <w:t>NetworkO</w:t>
      </w:r>
      <w:proofErr w:type="spellEnd"/>
      <w:r>
        <w:t>;</w:t>
      </w:r>
    </w:p>
    <w:p w:rsidR="007004B3" w:rsidRDefault="007004B3" w:rsidP="001B33BB">
      <w:pPr>
        <w:ind w:leftChars="400" w:left="960"/>
      </w:pPr>
      <w:r>
        <w:t>SSE=</w:t>
      </w:r>
      <w:proofErr w:type="spellStart"/>
      <w:proofErr w:type="gramStart"/>
      <w:r>
        <w:t>sumsqr</w:t>
      </w:r>
      <w:proofErr w:type="spellEnd"/>
      <w:r>
        <w:t>(</w:t>
      </w:r>
      <w:proofErr w:type="gramEnd"/>
      <w:r>
        <w:t>Error)</w:t>
      </w:r>
    </w:p>
    <w:p w:rsidR="007004B3" w:rsidRDefault="007004B3" w:rsidP="001B33BB">
      <w:pPr>
        <w:ind w:leftChars="400" w:left="960"/>
      </w:pPr>
      <w:proofErr w:type="spellStart"/>
      <w:r>
        <w:t>ErrRecord</w:t>
      </w:r>
      <w:proofErr w:type="spellEnd"/>
      <w:proofErr w:type="gramStart"/>
      <w:r>
        <w:t>=[</w:t>
      </w:r>
      <w:proofErr w:type="spellStart"/>
      <w:proofErr w:type="gramEnd"/>
      <w:r>
        <w:t>ErrRecord</w:t>
      </w:r>
      <w:proofErr w:type="spellEnd"/>
      <w:r>
        <w:t xml:space="preserve"> SSE];</w:t>
      </w:r>
    </w:p>
    <w:p w:rsidR="007004B3" w:rsidRDefault="007004B3" w:rsidP="001B33BB">
      <w:pPr>
        <w:ind w:leftChars="400" w:left="960"/>
      </w:pPr>
      <w:proofErr w:type="gramStart"/>
      <w:r>
        <w:t>if</w:t>
      </w:r>
      <w:proofErr w:type="gramEnd"/>
      <w:r>
        <w:t xml:space="preserve"> SSE&lt;E0,break,end</w:t>
      </w:r>
    </w:p>
    <w:p w:rsidR="007004B3" w:rsidRDefault="007004B3" w:rsidP="001B33BB">
      <w:pPr>
        <w:ind w:leftChars="400" w:left="960"/>
      </w:pPr>
      <w:r>
        <w:t>Delta2=2*</w:t>
      </w:r>
      <w:proofErr w:type="spellStart"/>
      <w:r>
        <w:t>lrate</w:t>
      </w:r>
      <w:proofErr w:type="spellEnd"/>
      <w:r>
        <w:t>*Error.*</w:t>
      </w:r>
      <w:proofErr w:type="spellStart"/>
      <w:r>
        <w:t>NetworkO</w:t>
      </w:r>
      <w:proofErr w:type="spellEnd"/>
      <w:r>
        <w:t>.*(1-NetworkO);</w:t>
      </w:r>
    </w:p>
    <w:p w:rsidR="00140247" w:rsidRDefault="007004B3" w:rsidP="00066392">
      <w:pPr>
        <w:ind w:leftChars="400" w:left="960"/>
      </w:pPr>
      <w:r>
        <w:t>Delta1=W2'*Delta2.*HO.*(1-HO);</w:t>
      </w:r>
    </w:p>
    <w:p w:rsidR="007004B3" w:rsidRDefault="007004B3" w:rsidP="001B33BB">
      <w:pPr>
        <w:ind w:leftChars="400" w:left="960"/>
      </w:pPr>
      <w:r>
        <w:t>dW2Ex=Delta2*HOE';</w:t>
      </w:r>
    </w:p>
    <w:p w:rsidR="007004B3" w:rsidRDefault="007004B3" w:rsidP="00066392">
      <w:pPr>
        <w:ind w:leftChars="400" w:left="960"/>
      </w:pPr>
      <w:r>
        <w:t>dW1Ex=Delta1*SIE';</w:t>
      </w:r>
    </w:p>
    <w:p w:rsidR="007004B3" w:rsidRDefault="007004B3" w:rsidP="001B33BB">
      <w:pPr>
        <w:ind w:leftChars="400" w:left="960"/>
      </w:pPr>
      <w:r>
        <w:rPr>
          <w:rFonts w:hint="eastAsia"/>
        </w:rPr>
        <w:t>%</w:t>
      </w:r>
      <w:r>
        <w:rPr>
          <w:rFonts w:hint="eastAsia"/>
        </w:rPr>
        <w:t>采用动量</w:t>
      </w:r>
      <w:r>
        <w:rPr>
          <w:rFonts w:hint="eastAsia"/>
        </w:rPr>
        <w:t>BP</w:t>
      </w:r>
      <w:r>
        <w:rPr>
          <w:rFonts w:hint="eastAsia"/>
        </w:rPr>
        <w:t>学习算法</w:t>
      </w:r>
      <w:r>
        <w:rPr>
          <w:rFonts w:hint="eastAsia"/>
        </w:rPr>
        <w:t xml:space="preserve"> </w:t>
      </w:r>
    </w:p>
    <w:p w:rsidR="007004B3" w:rsidRDefault="007004B3" w:rsidP="001B33BB">
      <w:pPr>
        <w:ind w:leftChars="400" w:left="960"/>
      </w:pPr>
      <w:proofErr w:type="gramStart"/>
      <w:r>
        <w:t>if</w:t>
      </w:r>
      <w:proofErr w:type="gramEnd"/>
      <w:r>
        <w:t xml:space="preserve"> i&gt;1</w:t>
      </w:r>
    </w:p>
    <w:p w:rsidR="007004B3" w:rsidRDefault="007004B3" w:rsidP="001B33BB">
      <w:pPr>
        <w:ind w:leftChars="400" w:left="960"/>
      </w:pPr>
      <w:r>
        <w:rPr>
          <w:rFonts w:hint="eastAsia"/>
        </w:rPr>
        <w:t>beta=0.5;%</w:t>
      </w:r>
      <w:r>
        <w:rPr>
          <w:rFonts w:hint="eastAsia"/>
        </w:rPr>
        <w:t>动量参数</w:t>
      </w:r>
    </w:p>
    <w:p w:rsidR="007004B3" w:rsidRDefault="007004B3" w:rsidP="001B33BB">
      <w:pPr>
        <w:ind w:leftChars="400" w:left="960"/>
      </w:pPr>
      <w:r>
        <w:t>dW2Ex=beta*LdW2Ex</w:t>
      </w:r>
      <w:proofErr w:type="gramStart"/>
      <w:r>
        <w:t>+(</w:t>
      </w:r>
      <w:proofErr w:type="gramEnd"/>
      <w:r>
        <w:t>1-beta)*dW2Ex;</w:t>
      </w:r>
    </w:p>
    <w:p w:rsidR="007004B3" w:rsidRDefault="007004B3" w:rsidP="001B33BB">
      <w:pPr>
        <w:ind w:leftChars="400" w:left="960"/>
      </w:pPr>
      <w:r>
        <w:lastRenderedPageBreak/>
        <w:t>dW1Ex=beta*LdW1Ex</w:t>
      </w:r>
      <w:proofErr w:type="gramStart"/>
      <w:r>
        <w:t>+(</w:t>
      </w:r>
      <w:proofErr w:type="gramEnd"/>
      <w:r>
        <w:t>1-beta)*dW1Ex;</w:t>
      </w:r>
    </w:p>
    <w:p w:rsidR="007004B3" w:rsidRDefault="007004B3" w:rsidP="001B33BB">
      <w:pPr>
        <w:ind w:leftChars="400" w:left="960"/>
      </w:pPr>
      <w:r>
        <w:t>LdW2Ex=dW2Ex;</w:t>
      </w:r>
    </w:p>
    <w:p w:rsidR="007004B3" w:rsidRDefault="007004B3" w:rsidP="001B33BB">
      <w:pPr>
        <w:ind w:leftChars="400" w:left="960"/>
      </w:pPr>
      <w:r>
        <w:t>LdW1Ex=dW1Ex;</w:t>
      </w:r>
    </w:p>
    <w:p w:rsidR="007004B3" w:rsidRDefault="007004B3" w:rsidP="001B33BB">
      <w:pPr>
        <w:ind w:leftChars="400" w:left="960"/>
      </w:pPr>
      <w:proofErr w:type="gramStart"/>
      <w:r>
        <w:t>else</w:t>
      </w:r>
      <w:proofErr w:type="gramEnd"/>
    </w:p>
    <w:p w:rsidR="007004B3" w:rsidRDefault="007004B3" w:rsidP="001B33BB">
      <w:pPr>
        <w:ind w:leftChars="400" w:left="960"/>
      </w:pPr>
      <w:r>
        <w:t xml:space="preserve">    LdW1Ex=dW1Ex;</w:t>
      </w:r>
    </w:p>
    <w:p w:rsidR="007004B3" w:rsidRDefault="007004B3" w:rsidP="001B33BB">
      <w:pPr>
        <w:ind w:leftChars="400" w:left="960"/>
      </w:pPr>
      <w:r>
        <w:t xml:space="preserve">    LdW2Ex=dW2Ex;</w:t>
      </w:r>
    </w:p>
    <w:p w:rsidR="007004B3" w:rsidRDefault="007004B3" w:rsidP="001B33BB">
      <w:pPr>
        <w:ind w:leftChars="400" w:left="960"/>
      </w:pPr>
      <w:proofErr w:type="gramStart"/>
      <w:r>
        <w:t>end</w:t>
      </w:r>
      <w:proofErr w:type="gramEnd"/>
    </w:p>
    <w:p w:rsidR="007004B3" w:rsidRDefault="007004B3" w:rsidP="001B33BB">
      <w:pPr>
        <w:ind w:leftChars="400" w:left="960"/>
      </w:pPr>
      <w:r>
        <w:t xml:space="preserve">  W1Ex=W1Ex+dW1Ex;</w:t>
      </w:r>
    </w:p>
    <w:p w:rsidR="007004B3" w:rsidRDefault="007004B3" w:rsidP="001B33BB">
      <w:pPr>
        <w:ind w:leftChars="400" w:left="960"/>
      </w:pPr>
      <w:r>
        <w:t xml:space="preserve">    W2Ex=W2Ex+dW2Ex;</w:t>
      </w:r>
    </w:p>
    <w:p w:rsidR="007004B3" w:rsidRDefault="007004B3" w:rsidP="001B33BB">
      <w:pPr>
        <w:ind w:leftChars="400" w:left="960"/>
      </w:pPr>
      <w:r>
        <w:t xml:space="preserve"> </w:t>
      </w:r>
      <w:r>
        <w:rPr>
          <w:rFonts w:hint="eastAsia"/>
        </w:rPr>
        <w:t xml:space="preserve"> </w:t>
      </w:r>
      <w:r>
        <w:t xml:space="preserve">  W2=</w:t>
      </w:r>
      <w:proofErr w:type="gramStart"/>
      <w:r>
        <w:t>W2Ex(</w:t>
      </w:r>
      <w:proofErr w:type="gramEnd"/>
      <w:r>
        <w:t>:,1:HUN);</w:t>
      </w:r>
    </w:p>
    <w:p w:rsidR="007004B3" w:rsidRDefault="007004B3" w:rsidP="001B33BB">
      <w:pPr>
        <w:ind w:leftChars="400" w:left="960"/>
      </w:pPr>
      <w:proofErr w:type="gramStart"/>
      <w:r>
        <w:t>end</w:t>
      </w:r>
      <w:proofErr w:type="gramEnd"/>
    </w:p>
    <w:p w:rsidR="007004B3" w:rsidRDefault="007004B3" w:rsidP="00B34DD9">
      <w:pPr>
        <w:pStyle w:val="a4"/>
        <w:numPr>
          <w:ilvl w:val="0"/>
          <w:numId w:val="31"/>
        </w:numPr>
        <w:ind w:firstLineChars="0"/>
      </w:pPr>
      <w:r>
        <w:rPr>
          <w:rFonts w:hint="eastAsia"/>
        </w:rPr>
        <w:t>获取测试数据并测试</w:t>
      </w:r>
    </w:p>
    <w:p w:rsidR="007004B3" w:rsidRDefault="007004B3" w:rsidP="001B33BB">
      <w:pPr>
        <w:ind w:leftChars="400" w:left="960"/>
      </w:pPr>
      <w:r>
        <w:rPr>
          <w:rFonts w:hint="eastAsia"/>
        </w:rPr>
        <w:t>%</w:t>
      </w:r>
      <w:r>
        <w:rPr>
          <w:rFonts w:hint="eastAsia"/>
        </w:rPr>
        <w:t>获取测试样本</w:t>
      </w:r>
    </w:p>
    <w:p w:rsidR="007004B3" w:rsidRDefault="007004B3" w:rsidP="00140247">
      <w:pPr>
        <w:ind w:leftChars="400" w:left="960"/>
      </w:pPr>
      <w:r>
        <w:t>TM11=</w:t>
      </w:r>
      <w:proofErr w:type="gramStart"/>
      <w:r>
        <w:t>M(</w:t>
      </w:r>
      <w:proofErr w:type="gramEnd"/>
      <w:r>
        <w:t>21:50,2);TM12=M(71:100,2);TM13=M(121:150,2);</w:t>
      </w:r>
    </w:p>
    <w:p w:rsidR="007004B3" w:rsidRDefault="007004B3" w:rsidP="00140247">
      <w:pPr>
        <w:ind w:leftChars="400" w:left="960"/>
      </w:pPr>
      <w:r>
        <w:t>TM21=</w:t>
      </w:r>
      <w:proofErr w:type="gramStart"/>
      <w:r>
        <w:t>M(</w:t>
      </w:r>
      <w:proofErr w:type="gramEnd"/>
      <w:r>
        <w:t>21:50,4);TM22=M(71:100,4);TM23=M(121:150,4);</w:t>
      </w:r>
    </w:p>
    <w:p w:rsidR="007004B3" w:rsidRDefault="007004B3" w:rsidP="00140247">
      <w:pPr>
        <w:ind w:leftChars="400" w:left="960"/>
      </w:pPr>
      <w:r>
        <w:t>TM1</w:t>
      </w:r>
      <w:proofErr w:type="gramStart"/>
      <w:r>
        <w:t>=[</w:t>
      </w:r>
      <w:proofErr w:type="gramEnd"/>
      <w:r>
        <w:t>TM11' TM12' TM13']';</w:t>
      </w:r>
    </w:p>
    <w:p w:rsidR="007004B3" w:rsidRDefault="007004B3" w:rsidP="00140247">
      <w:pPr>
        <w:ind w:leftChars="400" w:left="960"/>
      </w:pPr>
      <w:r>
        <w:t>TM2</w:t>
      </w:r>
      <w:proofErr w:type="gramStart"/>
      <w:r>
        <w:t>=[</w:t>
      </w:r>
      <w:proofErr w:type="gramEnd"/>
      <w:r>
        <w:t>TM21' TM22' TM23']';</w:t>
      </w:r>
    </w:p>
    <w:p w:rsidR="007004B3" w:rsidRDefault="007004B3" w:rsidP="00140247">
      <w:pPr>
        <w:ind w:leftChars="400" w:left="960"/>
      </w:pPr>
      <w:proofErr w:type="spellStart"/>
      <w:r>
        <w:t>TestSI</w:t>
      </w:r>
      <w:proofErr w:type="spellEnd"/>
      <w:proofErr w:type="gramStart"/>
      <w:r>
        <w:t>=[</w:t>
      </w:r>
      <w:proofErr w:type="gramEnd"/>
      <w:r>
        <w:t>TM1 TM2]';</w:t>
      </w:r>
    </w:p>
    <w:p w:rsidR="007004B3" w:rsidRDefault="007004B3" w:rsidP="00066392">
      <w:pPr>
        <w:ind w:leftChars="400" w:left="960"/>
      </w:pPr>
      <w:r>
        <w:t>[</w:t>
      </w:r>
      <w:proofErr w:type="spellStart"/>
      <w:proofErr w:type="gramStart"/>
      <w:r>
        <w:t>xx,</w:t>
      </w:r>
      <w:proofErr w:type="gramEnd"/>
      <w:r>
        <w:t>TestSN</w:t>
      </w:r>
      <w:proofErr w:type="spellEnd"/>
      <w:r>
        <w:t>]=</w:t>
      </w:r>
      <w:proofErr w:type="gramStart"/>
      <w:r>
        <w:t>size(</w:t>
      </w:r>
      <w:proofErr w:type="spellStart"/>
      <w:proofErr w:type="gramEnd"/>
      <w:r>
        <w:t>TestSI</w:t>
      </w:r>
      <w:proofErr w:type="spellEnd"/>
      <w:r>
        <w:t>);</w:t>
      </w:r>
    </w:p>
    <w:p w:rsidR="007004B3" w:rsidRDefault="007004B3" w:rsidP="00140247">
      <w:pPr>
        <w:ind w:leftChars="400" w:left="960"/>
      </w:pPr>
      <w:r>
        <w:rPr>
          <w:rFonts w:hint="eastAsia"/>
        </w:rPr>
        <w:t>%</w:t>
      </w:r>
      <w:r>
        <w:rPr>
          <w:rFonts w:hint="eastAsia"/>
        </w:rPr>
        <w:t>测试</w:t>
      </w:r>
    </w:p>
    <w:p w:rsidR="007004B3" w:rsidRDefault="007004B3" w:rsidP="00140247">
      <w:pPr>
        <w:ind w:leftChars="400" w:left="960"/>
      </w:pPr>
      <w:proofErr w:type="spellStart"/>
      <w:r>
        <w:t>TestHO</w:t>
      </w:r>
      <w:proofErr w:type="spellEnd"/>
      <w:r>
        <w:t>=</w:t>
      </w:r>
      <w:proofErr w:type="spellStart"/>
      <w:proofErr w:type="gramStart"/>
      <w:r>
        <w:t>logsig</w:t>
      </w:r>
      <w:proofErr w:type="spellEnd"/>
      <w:r>
        <w:t>(</w:t>
      </w:r>
      <w:proofErr w:type="gramEnd"/>
      <w:r>
        <w:t>W1*</w:t>
      </w:r>
      <w:proofErr w:type="spellStart"/>
      <w:r>
        <w:t>TestSI+repmat</w:t>
      </w:r>
      <w:proofErr w:type="spellEnd"/>
      <w:r>
        <w:t>(B1,1,TestSN));</w:t>
      </w:r>
    </w:p>
    <w:p w:rsidR="007004B3" w:rsidRDefault="007004B3" w:rsidP="00140247">
      <w:pPr>
        <w:ind w:leftChars="400" w:left="960"/>
      </w:pPr>
      <w:proofErr w:type="spellStart"/>
      <w:r>
        <w:t>TestNetworkO</w:t>
      </w:r>
      <w:proofErr w:type="spellEnd"/>
      <w:r>
        <w:t>=</w:t>
      </w:r>
      <w:proofErr w:type="spellStart"/>
      <w:proofErr w:type="gramStart"/>
      <w:r>
        <w:t>logsig</w:t>
      </w:r>
      <w:proofErr w:type="spellEnd"/>
      <w:r>
        <w:t>(</w:t>
      </w:r>
      <w:proofErr w:type="gramEnd"/>
      <w:r>
        <w:t>W2*</w:t>
      </w:r>
      <w:proofErr w:type="spellStart"/>
      <w:r>
        <w:t>TestHO+repmat</w:t>
      </w:r>
      <w:proofErr w:type="spellEnd"/>
      <w:r>
        <w:t>(B2,1,TestSN));</w:t>
      </w:r>
    </w:p>
    <w:p w:rsidR="007004B3" w:rsidRDefault="007004B3" w:rsidP="00140247">
      <w:pPr>
        <w:ind w:leftChars="400" w:left="960"/>
      </w:pPr>
      <w:r>
        <w:t>[</w:t>
      </w:r>
      <w:proofErr w:type="spellStart"/>
      <w:r>
        <w:t>Val</w:t>
      </w:r>
      <w:proofErr w:type="gramStart"/>
      <w:r>
        <w:t>,NNClass</w:t>
      </w:r>
      <w:proofErr w:type="spellEnd"/>
      <w:proofErr w:type="gramEnd"/>
      <w:r>
        <w:t>]=</w:t>
      </w:r>
      <w:proofErr w:type="gramStart"/>
      <w:r>
        <w:t>max(</w:t>
      </w:r>
      <w:proofErr w:type="spellStart"/>
      <w:proofErr w:type="gramEnd"/>
      <w:r>
        <w:t>TestNetworkO</w:t>
      </w:r>
      <w:proofErr w:type="spellEnd"/>
      <w:r>
        <w:t>);</w:t>
      </w:r>
    </w:p>
    <w:p w:rsidR="007004B3" w:rsidRDefault="007004B3" w:rsidP="007004B3">
      <w:pPr>
        <w:pStyle w:val="3"/>
        <w:numPr>
          <w:ilvl w:val="0"/>
          <w:numId w:val="32"/>
        </w:numPr>
      </w:pPr>
      <w:bookmarkStart w:id="12" w:name="_Toc440537942"/>
      <w:r>
        <w:rPr>
          <w:rFonts w:hint="eastAsia"/>
        </w:rPr>
        <w:t>结果分析</w:t>
      </w:r>
      <w:bookmarkEnd w:id="12"/>
    </w:p>
    <w:p w:rsidR="001B33BB" w:rsidRPr="001B33BB" w:rsidRDefault="006E43AC" w:rsidP="006E43AC">
      <w:pPr>
        <w:ind w:firstLine="420"/>
      </w:pPr>
      <w:r>
        <w:rPr>
          <w:rFonts w:hint="eastAsia"/>
        </w:rPr>
        <w:t>取</w:t>
      </w:r>
      <w:r>
        <w:rPr>
          <w:rFonts w:hint="eastAsia"/>
        </w:rPr>
        <w:t>60</w:t>
      </w:r>
      <w:r>
        <w:rPr>
          <w:rFonts w:hint="eastAsia"/>
        </w:rPr>
        <w:t>个训练样本与</w:t>
      </w:r>
      <w:r>
        <w:rPr>
          <w:rFonts w:hint="eastAsia"/>
        </w:rPr>
        <w:t>60</w:t>
      </w:r>
      <w:r>
        <w:rPr>
          <w:rFonts w:hint="eastAsia"/>
        </w:rPr>
        <w:t>个测试样本</w:t>
      </w:r>
      <w:r w:rsidR="001B33BB">
        <w:rPr>
          <w:rFonts w:hint="eastAsia"/>
        </w:rPr>
        <w:t>分类结果如下：</w:t>
      </w:r>
    </w:p>
    <w:p w:rsidR="006E43AC" w:rsidRDefault="006E43AC" w:rsidP="002545DA">
      <w:pPr>
        <w:ind w:leftChars="1300" w:left="3120"/>
      </w:pPr>
      <w:r>
        <w:t>Test_C1_C1 =    20</w:t>
      </w:r>
    </w:p>
    <w:p w:rsidR="006E43AC" w:rsidRDefault="006E43AC" w:rsidP="002545DA">
      <w:pPr>
        <w:ind w:leftChars="1300" w:left="3120"/>
      </w:pPr>
      <w:r>
        <w:t>Test_C1_C2 =     0</w:t>
      </w:r>
    </w:p>
    <w:p w:rsidR="006E43AC" w:rsidRDefault="006E43AC" w:rsidP="002545DA">
      <w:pPr>
        <w:ind w:leftChars="1300" w:left="3120"/>
      </w:pPr>
      <w:r>
        <w:t>Test_C1_C3 =     0</w:t>
      </w:r>
    </w:p>
    <w:p w:rsidR="006E43AC" w:rsidRDefault="006E43AC" w:rsidP="002545DA">
      <w:pPr>
        <w:ind w:leftChars="1300" w:left="3120"/>
      </w:pPr>
      <w:r>
        <w:t>Test_C2_C1 =     0</w:t>
      </w:r>
    </w:p>
    <w:p w:rsidR="006E43AC" w:rsidRDefault="006E43AC" w:rsidP="002545DA">
      <w:pPr>
        <w:ind w:leftChars="1300" w:left="3120"/>
      </w:pPr>
      <w:r>
        <w:t>Test_C2_C2 =    18</w:t>
      </w:r>
    </w:p>
    <w:p w:rsidR="006E43AC" w:rsidRDefault="006E43AC" w:rsidP="002545DA">
      <w:pPr>
        <w:ind w:leftChars="1300" w:left="3120"/>
      </w:pPr>
      <w:r>
        <w:t>Test_C2_C3 =     3</w:t>
      </w:r>
    </w:p>
    <w:p w:rsidR="006E43AC" w:rsidRDefault="006E43AC" w:rsidP="002545DA">
      <w:pPr>
        <w:ind w:leftChars="1300" w:left="3120"/>
      </w:pPr>
      <w:r>
        <w:t>Test_C3_C1 =     0</w:t>
      </w:r>
    </w:p>
    <w:p w:rsidR="006E43AC" w:rsidRDefault="006E43AC" w:rsidP="002545DA">
      <w:pPr>
        <w:ind w:leftChars="1300" w:left="3120"/>
      </w:pPr>
      <w:r>
        <w:t>Test_C3_C2 =     2</w:t>
      </w:r>
    </w:p>
    <w:p w:rsidR="006E43AC" w:rsidRDefault="006E43AC" w:rsidP="002545DA">
      <w:pPr>
        <w:ind w:leftChars="1300" w:left="3120"/>
      </w:pPr>
      <w:r>
        <w:t>Test_C3_C3 =    17</w:t>
      </w:r>
    </w:p>
    <w:p w:rsidR="006E43AC" w:rsidRDefault="006E43AC" w:rsidP="002545DA">
      <w:pPr>
        <w:ind w:leftChars="300" w:left="720" w:firstLineChars="200" w:firstLine="480"/>
        <w:jc w:val="center"/>
      </w:pPr>
      <w:r>
        <w:rPr>
          <w:noProof/>
        </w:rPr>
        <w:lastRenderedPageBreak/>
        <w:drawing>
          <wp:inline distT="0" distB="0" distL="0" distR="0" wp14:anchorId="3027A2F5" wp14:editId="7BA36EBC">
            <wp:extent cx="2420550" cy="21600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2420550" cy="2160000"/>
                    </a:xfrm>
                    <a:prstGeom prst="rect">
                      <a:avLst/>
                    </a:prstGeom>
                  </pic:spPr>
                </pic:pic>
              </a:graphicData>
            </a:graphic>
          </wp:inline>
        </w:drawing>
      </w:r>
    </w:p>
    <w:p w:rsidR="00833AEA" w:rsidRPr="00140247" w:rsidRDefault="00140247" w:rsidP="00140247">
      <w:pPr>
        <w:pStyle w:val="a4"/>
        <w:numPr>
          <w:ilvl w:val="0"/>
          <w:numId w:val="33"/>
        </w:numPr>
        <w:ind w:firstLineChars="0"/>
        <w:rPr>
          <w:sz w:val="22"/>
        </w:rPr>
      </w:pPr>
      <w:r w:rsidRPr="00140247">
        <w:rPr>
          <w:rFonts w:hint="eastAsia"/>
          <w:sz w:val="22"/>
        </w:rPr>
        <w:t>60</w:t>
      </w:r>
      <w:r w:rsidRPr="00140247">
        <w:rPr>
          <w:rFonts w:hint="eastAsia"/>
          <w:sz w:val="22"/>
        </w:rPr>
        <w:t>样本的学习误差曲线</w:t>
      </w:r>
    </w:p>
    <w:p w:rsidR="001B33BB" w:rsidRDefault="001B33BB" w:rsidP="001B33BB">
      <w:proofErr w:type="spellStart"/>
      <w:r>
        <w:rPr>
          <w:rFonts w:hint="eastAsia"/>
        </w:rPr>
        <w:t>Test_x_y</w:t>
      </w:r>
      <w:proofErr w:type="spellEnd"/>
      <w:r>
        <w:rPr>
          <w:rFonts w:hint="eastAsia"/>
        </w:rPr>
        <w:t>其中</w:t>
      </w:r>
      <w:r>
        <w:rPr>
          <w:rFonts w:hint="eastAsia"/>
        </w:rPr>
        <w:t>x</w:t>
      </w:r>
      <w:r>
        <w:rPr>
          <w:rFonts w:hint="eastAsia"/>
        </w:rPr>
        <w:t>表示样本的类别，</w:t>
      </w:r>
      <w:r>
        <w:rPr>
          <w:rFonts w:hint="eastAsia"/>
        </w:rPr>
        <w:t>y</w:t>
      </w:r>
      <w:r>
        <w:rPr>
          <w:rFonts w:hint="eastAsia"/>
        </w:rPr>
        <w:t>表示被分类的结果。有上面的数据可得</w:t>
      </w:r>
      <w:r w:rsidR="006E43AC">
        <w:rPr>
          <w:rFonts w:hint="eastAsia"/>
        </w:rPr>
        <w:t>分类的准确率为</w:t>
      </w:r>
      <w:r w:rsidR="006E43AC">
        <w:rPr>
          <w:rFonts w:hint="eastAsia"/>
        </w:rPr>
        <w:t>91.67%</w:t>
      </w:r>
      <w:r w:rsidR="006E43AC">
        <w:rPr>
          <w:rFonts w:hint="eastAsia"/>
        </w:rPr>
        <w:t>。</w:t>
      </w:r>
    </w:p>
    <w:p w:rsidR="006E43AC" w:rsidRDefault="006E43AC" w:rsidP="006E43AC">
      <w:pPr>
        <w:ind w:firstLine="420"/>
      </w:pPr>
      <w:r>
        <w:t>取</w:t>
      </w:r>
      <w:r>
        <w:t>90</w:t>
      </w:r>
      <w:r>
        <w:t>个训练样本与</w:t>
      </w:r>
      <w:r>
        <w:t>60</w:t>
      </w:r>
      <w:r>
        <w:t>个测试得到的分类结果如下：</w:t>
      </w:r>
    </w:p>
    <w:p w:rsidR="006E43AC" w:rsidRDefault="006E43AC" w:rsidP="002545DA">
      <w:pPr>
        <w:ind w:leftChars="1100" w:left="2640" w:firstLine="420"/>
      </w:pPr>
      <w:r>
        <w:t>Test_C1_C1 =    20</w:t>
      </w:r>
    </w:p>
    <w:p w:rsidR="006E43AC" w:rsidRDefault="006E43AC" w:rsidP="002545DA">
      <w:pPr>
        <w:ind w:leftChars="1100" w:left="2640" w:firstLine="420"/>
      </w:pPr>
      <w:r>
        <w:t>Test_C1_C2 =     0</w:t>
      </w:r>
    </w:p>
    <w:p w:rsidR="006E43AC" w:rsidRDefault="006E43AC" w:rsidP="002545DA">
      <w:pPr>
        <w:ind w:leftChars="1100" w:left="2640" w:firstLine="420"/>
      </w:pPr>
      <w:r>
        <w:t>Test_C1_C3 =     0</w:t>
      </w:r>
    </w:p>
    <w:p w:rsidR="006E43AC" w:rsidRDefault="006E43AC" w:rsidP="002545DA">
      <w:pPr>
        <w:ind w:leftChars="1100" w:left="2640" w:firstLine="420"/>
      </w:pPr>
      <w:r>
        <w:t>Test_C2_C1 =     0</w:t>
      </w:r>
    </w:p>
    <w:p w:rsidR="006E43AC" w:rsidRDefault="006E43AC" w:rsidP="002545DA">
      <w:pPr>
        <w:ind w:leftChars="1100" w:left="2640" w:firstLine="420"/>
      </w:pPr>
      <w:r>
        <w:t>Test_C2_C2 =    19</w:t>
      </w:r>
    </w:p>
    <w:p w:rsidR="006E43AC" w:rsidRDefault="006E43AC" w:rsidP="002545DA">
      <w:pPr>
        <w:ind w:leftChars="1100" w:left="2640" w:firstLine="420"/>
      </w:pPr>
      <w:r>
        <w:t>Test_C2_C3 =     1</w:t>
      </w:r>
    </w:p>
    <w:p w:rsidR="006E43AC" w:rsidRDefault="006E43AC" w:rsidP="002545DA">
      <w:pPr>
        <w:ind w:leftChars="1100" w:left="2640" w:firstLine="420"/>
      </w:pPr>
      <w:r>
        <w:t>Test_C3_C1 =     0</w:t>
      </w:r>
    </w:p>
    <w:p w:rsidR="006E43AC" w:rsidRDefault="006E43AC" w:rsidP="002545DA">
      <w:pPr>
        <w:ind w:leftChars="1100" w:left="2640" w:firstLine="420"/>
      </w:pPr>
      <w:r>
        <w:t>Test_C3_C2 =     1</w:t>
      </w:r>
    </w:p>
    <w:p w:rsidR="006E43AC" w:rsidRDefault="006E43AC" w:rsidP="002545DA">
      <w:pPr>
        <w:ind w:leftChars="1100" w:left="2640" w:firstLine="420"/>
      </w:pPr>
      <w:r>
        <w:t>Test_C3_C3 =    19</w:t>
      </w:r>
    </w:p>
    <w:p w:rsidR="006E43AC" w:rsidRDefault="006E43AC" w:rsidP="002545DA">
      <w:pPr>
        <w:ind w:firstLineChars="400" w:firstLine="960"/>
        <w:jc w:val="center"/>
      </w:pPr>
      <w:r>
        <w:rPr>
          <w:noProof/>
        </w:rPr>
        <w:drawing>
          <wp:inline distT="0" distB="0" distL="0" distR="0" wp14:anchorId="528D513A" wp14:editId="1271ED59">
            <wp:extent cx="2420544" cy="21600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2420544" cy="2160000"/>
                    </a:xfrm>
                    <a:prstGeom prst="rect">
                      <a:avLst/>
                    </a:prstGeom>
                  </pic:spPr>
                </pic:pic>
              </a:graphicData>
            </a:graphic>
          </wp:inline>
        </w:drawing>
      </w:r>
    </w:p>
    <w:p w:rsidR="00140247" w:rsidRPr="00140247" w:rsidRDefault="00140247" w:rsidP="00140247">
      <w:pPr>
        <w:pStyle w:val="a4"/>
        <w:numPr>
          <w:ilvl w:val="0"/>
          <w:numId w:val="33"/>
        </w:numPr>
        <w:ind w:firstLineChars="0"/>
        <w:rPr>
          <w:sz w:val="22"/>
        </w:rPr>
      </w:pPr>
      <w:r w:rsidRPr="00140247">
        <w:rPr>
          <w:rFonts w:hint="eastAsia"/>
          <w:sz w:val="22"/>
        </w:rPr>
        <w:t>90</w:t>
      </w:r>
      <w:r w:rsidRPr="00140247">
        <w:rPr>
          <w:rFonts w:hint="eastAsia"/>
          <w:sz w:val="22"/>
        </w:rPr>
        <w:t>样本的学习误差曲线</w:t>
      </w:r>
    </w:p>
    <w:p w:rsidR="00833AEA" w:rsidRDefault="00833AEA" w:rsidP="00833AEA">
      <w:r>
        <w:rPr>
          <w:rFonts w:hint="eastAsia"/>
        </w:rPr>
        <w:t>有上面的数据可得分类的准确率为</w:t>
      </w:r>
      <w:r>
        <w:rPr>
          <w:rFonts w:hint="eastAsia"/>
        </w:rPr>
        <w:t>96.67%</w:t>
      </w:r>
      <w:r>
        <w:rPr>
          <w:rFonts w:hint="eastAsia"/>
        </w:rPr>
        <w:t>。</w:t>
      </w:r>
    </w:p>
    <w:p w:rsidR="00140247" w:rsidRDefault="00140247" w:rsidP="00833AEA">
      <w:r>
        <w:rPr>
          <w:rFonts w:hint="eastAsia"/>
        </w:rPr>
        <w:tab/>
      </w:r>
      <w:r>
        <w:rPr>
          <w:rFonts w:hint="eastAsia"/>
        </w:rPr>
        <w:t>通过两组数据的对比，可以直观的看出，在其他条件不变，单独增加测试的样本的数量的时候，可以提高神经网络</w:t>
      </w:r>
      <w:r>
        <w:rPr>
          <w:rFonts w:hint="eastAsia"/>
        </w:rPr>
        <w:t>BP</w:t>
      </w:r>
      <w:r>
        <w:rPr>
          <w:rFonts w:hint="eastAsia"/>
        </w:rPr>
        <w:t>算法分类的准确率。而且神经网络在数据挖掘分类方面的准确率很高。</w:t>
      </w:r>
    </w:p>
    <w:p w:rsidR="008C16BD" w:rsidRDefault="008C16BD" w:rsidP="008C16BD">
      <w:pPr>
        <w:pStyle w:val="2"/>
        <w:numPr>
          <w:ilvl w:val="0"/>
          <w:numId w:val="1"/>
        </w:numPr>
      </w:pPr>
      <w:bookmarkStart w:id="13" w:name="_Toc440537943"/>
      <w:r>
        <w:rPr>
          <w:rFonts w:hint="eastAsia"/>
        </w:rPr>
        <w:lastRenderedPageBreak/>
        <w:t>总结讨论</w:t>
      </w:r>
      <w:bookmarkEnd w:id="13"/>
    </w:p>
    <w:p w:rsidR="000B19A1" w:rsidRDefault="00992A23" w:rsidP="000B19A1">
      <w:pPr>
        <w:ind w:firstLine="420"/>
      </w:pPr>
      <w:r>
        <w:rPr>
          <w:rFonts w:hint="eastAsia"/>
        </w:rPr>
        <w:t>由</w:t>
      </w:r>
      <w:r w:rsidR="000B19A1">
        <w:rPr>
          <w:rFonts w:hint="eastAsia"/>
        </w:rPr>
        <w:t>实验结果可知，神经网络的</w:t>
      </w:r>
      <w:r w:rsidR="000B19A1">
        <w:rPr>
          <w:rFonts w:hint="eastAsia"/>
        </w:rPr>
        <w:t>BP</w:t>
      </w:r>
      <w:r w:rsidR="000B19A1">
        <w:rPr>
          <w:rFonts w:hint="eastAsia"/>
        </w:rPr>
        <w:t>算法的预测分类的准确性很高，当样本的总数增加时，或者学习速率增大时，分类的准确性也会增大，</w:t>
      </w:r>
      <w:r>
        <w:rPr>
          <w:rFonts w:hint="eastAsia"/>
        </w:rPr>
        <w:t>这是因为当学习速率增大时，会加快算法的收敛速度。</w:t>
      </w:r>
    </w:p>
    <w:p w:rsidR="000558AE" w:rsidRDefault="007F4C75" w:rsidP="00066392">
      <w:pPr>
        <w:ind w:firstLine="420"/>
      </w:pPr>
      <w:r>
        <w:rPr>
          <w:rFonts w:hint="eastAsia"/>
        </w:rPr>
        <w:t>BP</w:t>
      </w:r>
      <w:r>
        <w:rPr>
          <w:rFonts w:hint="eastAsia"/>
        </w:rPr>
        <w:t>算法的优点：预测精度较高、健壮性好、训练样本中包含错误时也可以正常工作；进行快速分类等优点，所以</w:t>
      </w:r>
      <w:r>
        <w:rPr>
          <w:rFonts w:hint="eastAsia"/>
        </w:rPr>
        <w:t>BP </w:t>
      </w:r>
      <w:r>
        <w:rPr>
          <w:rFonts w:hint="eastAsia"/>
        </w:rPr>
        <w:t>算法很实用</w:t>
      </w:r>
      <w:r>
        <w:rPr>
          <w:rFonts w:hint="eastAsia"/>
        </w:rPr>
        <w:t>,</w:t>
      </w:r>
      <w:r>
        <w:rPr>
          <w:rFonts w:hint="eastAsia"/>
        </w:rPr>
        <w:t>在工业控制如语音识别、图像处理如手写体识别和图像压缩等方面已成功获得应用。</w:t>
      </w:r>
      <w:r>
        <w:rPr>
          <w:rFonts w:hint="eastAsia"/>
        </w:rPr>
        <w:t> </w:t>
      </w:r>
      <w:r>
        <w:rPr>
          <w:rFonts w:hint="eastAsia"/>
        </w:rPr>
        <w:t>缺点：训练学习时间长；蕴含在学习的权中的符号含义比较难理解；很难与专业领域知识相整合；属于非线性优化法</w:t>
      </w:r>
      <w:r>
        <w:rPr>
          <w:rFonts w:hint="eastAsia"/>
        </w:rPr>
        <w:t>,</w:t>
      </w:r>
      <w:r>
        <w:rPr>
          <w:rFonts w:hint="eastAsia"/>
        </w:rPr>
        <w:t>存在局部最小值问题；对新加入的样本要影响到已经学完的样本、刻划每个输入的特征数目必须相同。</w:t>
      </w:r>
    </w:p>
    <w:p w:rsidR="00992A23" w:rsidRDefault="00992A23" w:rsidP="00992A23">
      <w:pPr>
        <w:ind w:firstLine="420"/>
      </w:pPr>
      <w:r>
        <w:rPr>
          <w:rFonts w:hint="eastAsia"/>
        </w:rPr>
        <w:t>除了神经网络，还有支持向量机，决策树，贝叶斯等算法都有可以和好的应用在数据挖掘的分类上。</w:t>
      </w:r>
      <w:r>
        <w:t>每个的算法的优势都不相同</w:t>
      </w:r>
      <w:r>
        <w:rPr>
          <w:rFonts w:hint="eastAsia"/>
        </w:rPr>
        <w:t>。因此，实际的应用中，对于不同类型的问题，实际操作时应结合实际问题综合考虑，而不是单一的使用哪种方式。</w:t>
      </w:r>
    </w:p>
    <w:p w:rsidR="00D33CEA" w:rsidRDefault="00992A23" w:rsidP="00066392">
      <w:pPr>
        <w:ind w:firstLine="420"/>
      </w:pPr>
      <w:r>
        <w:t>经过本次的实验过程，在查阅了大量关于数据挖掘分类计数的文献后，对于数据挖掘这门技术有了更加深刻的认识与理解，明白了数据挖掘的过程以及每个过程中使用的算法。学习到了许多的知识，锻炼了自己，也充实了自己。最后，感谢老师的悉心教导。</w:t>
      </w:r>
    </w:p>
    <w:p w:rsidR="004D676B" w:rsidRDefault="000C2C3C" w:rsidP="000C2C3C">
      <w:pPr>
        <w:pStyle w:val="2"/>
        <w:numPr>
          <w:ilvl w:val="0"/>
          <w:numId w:val="1"/>
        </w:numPr>
      </w:pPr>
      <w:bookmarkStart w:id="14" w:name="_Toc440537944"/>
      <w:r>
        <w:t>参考文献</w:t>
      </w:r>
      <w:bookmarkEnd w:id="14"/>
    </w:p>
    <w:p w:rsidR="000C2C3C" w:rsidRDefault="000C2C3C" w:rsidP="000C2C3C">
      <w:pPr>
        <w:pStyle w:val="a4"/>
        <w:numPr>
          <w:ilvl w:val="0"/>
          <w:numId w:val="29"/>
        </w:numPr>
        <w:ind w:firstLineChars="0"/>
      </w:pPr>
      <w:r>
        <w:rPr>
          <w:rFonts w:hint="eastAsia"/>
        </w:rPr>
        <w:t>朱凯</w:t>
      </w:r>
      <w:r w:rsidR="003D6E25">
        <w:rPr>
          <w:rFonts w:hint="eastAsia"/>
        </w:rPr>
        <w:t xml:space="preserve">. </w:t>
      </w:r>
      <w:r w:rsidR="003D6E25">
        <w:rPr>
          <w:rFonts w:hint="eastAsia"/>
        </w:rPr>
        <w:t>精通</w:t>
      </w:r>
      <w:r>
        <w:rPr>
          <w:rFonts w:hint="eastAsia"/>
        </w:rPr>
        <w:t>MATLAB</w:t>
      </w:r>
      <w:r w:rsidR="003D6E25">
        <w:rPr>
          <w:rFonts w:hint="eastAsia"/>
        </w:rPr>
        <w:t>神经网络</w:t>
      </w:r>
      <w:r>
        <w:rPr>
          <w:rFonts w:hint="eastAsia"/>
        </w:rPr>
        <w:t>.</w:t>
      </w:r>
      <w:r w:rsidR="003D6E25">
        <w:rPr>
          <w:rFonts w:hint="eastAsia"/>
        </w:rPr>
        <w:t xml:space="preserve"> </w:t>
      </w:r>
      <w:r>
        <w:rPr>
          <w:rFonts w:hint="eastAsia"/>
        </w:rPr>
        <w:t>北京：</w:t>
      </w:r>
      <w:r w:rsidR="003D6E25">
        <w:rPr>
          <w:rFonts w:hint="eastAsia"/>
        </w:rPr>
        <w:t>电子工业出版社</w:t>
      </w:r>
      <w:r>
        <w:rPr>
          <w:rFonts w:hint="eastAsia"/>
        </w:rPr>
        <w:t>，</w:t>
      </w:r>
      <w:r w:rsidR="003D6E25">
        <w:rPr>
          <w:rFonts w:hint="eastAsia"/>
        </w:rPr>
        <w:t>2010</w:t>
      </w:r>
      <w:r>
        <w:rPr>
          <w:rFonts w:hint="eastAsia"/>
        </w:rPr>
        <w:t>. </w:t>
      </w:r>
    </w:p>
    <w:p w:rsidR="003D6E25" w:rsidRDefault="003D6E25" w:rsidP="000C2C3C">
      <w:pPr>
        <w:pStyle w:val="a4"/>
        <w:numPr>
          <w:ilvl w:val="0"/>
          <w:numId w:val="29"/>
        </w:numPr>
        <w:ind w:firstLineChars="0"/>
      </w:pPr>
      <w:r>
        <w:rPr>
          <w:rFonts w:hint="eastAsia"/>
        </w:rPr>
        <w:t>张德丰</w:t>
      </w:r>
      <w:r>
        <w:rPr>
          <w:rFonts w:hint="eastAsia"/>
        </w:rPr>
        <w:t>. MATLAB</w:t>
      </w:r>
      <w:r>
        <w:rPr>
          <w:rFonts w:hint="eastAsia"/>
        </w:rPr>
        <w:t>神经网络应用设计</w:t>
      </w:r>
      <w:r>
        <w:rPr>
          <w:rFonts w:hint="eastAsia"/>
        </w:rPr>
        <w:t xml:space="preserve">. </w:t>
      </w:r>
      <w:r>
        <w:rPr>
          <w:rFonts w:hint="eastAsia"/>
        </w:rPr>
        <w:t>北京：机械工业出版社，</w:t>
      </w:r>
      <w:r>
        <w:rPr>
          <w:rFonts w:hint="eastAsia"/>
        </w:rPr>
        <w:t>2009</w:t>
      </w:r>
    </w:p>
    <w:p w:rsidR="003D6E25" w:rsidRDefault="003D6E25" w:rsidP="003D6E25">
      <w:pPr>
        <w:pStyle w:val="a4"/>
        <w:numPr>
          <w:ilvl w:val="0"/>
          <w:numId w:val="29"/>
        </w:numPr>
        <w:ind w:firstLineChars="0"/>
      </w:pPr>
      <w:r>
        <w:rPr>
          <w:rFonts w:hint="eastAsia"/>
        </w:rPr>
        <w:t>李雄飞</w:t>
      </w:r>
      <w:r>
        <w:rPr>
          <w:rFonts w:hint="eastAsia"/>
        </w:rPr>
        <w:t xml:space="preserve"> </w:t>
      </w:r>
      <w:r>
        <w:rPr>
          <w:rFonts w:hint="eastAsia"/>
        </w:rPr>
        <w:t>李军</w:t>
      </w:r>
      <w:r>
        <w:rPr>
          <w:rFonts w:hint="eastAsia"/>
        </w:rPr>
        <w:t xml:space="preserve">. </w:t>
      </w:r>
      <w:r>
        <w:rPr>
          <w:rFonts w:hint="eastAsia"/>
        </w:rPr>
        <w:t>数据挖掘与知识发现</w:t>
      </w:r>
      <w:r>
        <w:rPr>
          <w:rFonts w:hint="eastAsia"/>
        </w:rPr>
        <w:t xml:space="preserve">. </w:t>
      </w:r>
      <w:r>
        <w:rPr>
          <w:rFonts w:hint="eastAsia"/>
        </w:rPr>
        <w:t>北京：高等教育出版社，</w:t>
      </w:r>
      <w:r>
        <w:rPr>
          <w:rFonts w:hint="eastAsia"/>
        </w:rPr>
        <w:t>2003</w:t>
      </w:r>
      <w:r>
        <w:rPr>
          <w:rFonts w:hint="eastAsia"/>
        </w:rPr>
        <w:t>。</w:t>
      </w:r>
    </w:p>
    <w:p w:rsidR="003D6E25" w:rsidRDefault="003D6E25" w:rsidP="003D6E25">
      <w:pPr>
        <w:pStyle w:val="a4"/>
        <w:numPr>
          <w:ilvl w:val="0"/>
          <w:numId w:val="29"/>
        </w:numPr>
        <w:ind w:firstLineChars="0"/>
      </w:pPr>
      <w:r>
        <w:rPr>
          <w:rFonts w:hint="eastAsia"/>
        </w:rPr>
        <w:t>毛国君</w:t>
      </w:r>
      <w:r w:rsidR="00D33CEA">
        <w:rPr>
          <w:rFonts w:hint="eastAsia"/>
        </w:rPr>
        <w:t>,</w:t>
      </w:r>
      <w:r>
        <w:rPr>
          <w:rFonts w:hint="eastAsia"/>
        </w:rPr>
        <w:t xml:space="preserve"> </w:t>
      </w:r>
      <w:r>
        <w:rPr>
          <w:rFonts w:hint="eastAsia"/>
        </w:rPr>
        <w:t>石云</w:t>
      </w:r>
      <w:r>
        <w:rPr>
          <w:rFonts w:hint="eastAsia"/>
        </w:rPr>
        <w:t xml:space="preserve">. </w:t>
      </w:r>
      <w:r>
        <w:rPr>
          <w:rFonts w:hint="eastAsia"/>
        </w:rPr>
        <w:t>数据挖掘原理与算法</w:t>
      </w:r>
      <w:r>
        <w:rPr>
          <w:rFonts w:hint="eastAsia"/>
        </w:rPr>
        <w:t xml:space="preserve">. </w:t>
      </w:r>
      <w:r>
        <w:rPr>
          <w:rFonts w:hint="eastAsia"/>
        </w:rPr>
        <w:t>北京：清华大学出版社，</w:t>
      </w:r>
      <w:r>
        <w:rPr>
          <w:rFonts w:hint="eastAsia"/>
        </w:rPr>
        <w:t>2005</w:t>
      </w:r>
      <w:r w:rsidR="00716174">
        <w:rPr>
          <w:rFonts w:hint="eastAsia"/>
        </w:rPr>
        <w:t>.</w:t>
      </w:r>
    </w:p>
    <w:p w:rsidR="000B19A1" w:rsidRDefault="000B19A1" w:rsidP="000B19A1">
      <w:pPr>
        <w:pStyle w:val="a4"/>
        <w:numPr>
          <w:ilvl w:val="0"/>
          <w:numId w:val="29"/>
        </w:numPr>
        <w:ind w:firstLineChars="0"/>
      </w:pPr>
      <w:r>
        <w:rPr>
          <w:rFonts w:hint="eastAsia"/>
        </w:rPr>
        <w:t> </w:t>
      </w:r>
      <w:r>
        <w:rPr>
          <w:rFonts w:hint="eastAsia"/>
        </w:rPr>
        <w:t>苏新宁等</w:t>
      </w:r>
      <w:r>
        <w:rPr>
          <w:rFonts w:hint="eastAsia"/>
        </w:rPr>
        <w:t xml:space="preserve">. </w:t>
      </w:r>
      <w:r>
        <w:rPr>
          <w:rFonts w:hint="eastAsia"/>
        </w:rPr>
        <w:t>数据仓库和数据挖掘</w:t>
      </w:r>
      <w:r>
        <w:rPr>
          <w:rFonts w:hint="eastAsia"/>
        </w:rPr>
        <w:t>.</w:t>
      </w:r>
      <w:r>
        <w:rPr>
          <w:rFonts w:hint="eastAsia"/>
        </w:rPr>
        <w:t>北京：清华大学出版社，</w:t>
      </w:r>
      <w:r>
        <w:rPr>
          <w:rFonts w:hint="eastAsia"/>
        </w:rPr>
        <w:t>2006</w:t>
      </w:r>
    </w:p>
    <w:p w:rsidR="000B19A1" w:rsidRDefault="000B19A1" w:rsidP="000B19A1">
      <w:pPr>
        <w:pStyle w:val="a4"/>
        <w:numPr>
          <w:ilvl w:val="0"/>
          <w:numId w:val="29"/>
        </w:numPr>
        <w:ind w:firstLineChars="0"/>
      </w:pPr>
      <w:r>
        <w:rPr>
          <w:rFonts w:hint="eastAsia"/>
        </w:rPr>
        <w:t> </w:t>
      </w:r>
      <w:proofErr w:type="spellStart"/>
      <w:r>
        <w:rPr>
          <w:rFonts w:hint="eastAsia"/>
        </w:rPr>
        <w:t>Jiawei</w:t>
      </w:r>
      <w:proofErr w:type="spellEnd"/>
      <w:r>
        <w:rPr>
          <w:rFonts w:hint="eastAsia"/>
        </w:rPr>
        <w:t> Han </w:t>
      </w:r>
      <w:proofErr w:type="spellStart"/>
      <w:r>
        <w:rPr>
          <w:rFonts w:hint="eastAsia"/>
        </w:rPr>
        <w:t>Micheline</w:t>
      </w:r>
      <w:proofErr w:type="spellEnd"/>
      <w:r>
        <w:rPr>
          <w:rFonts w:hint="eastAsia"/>
        </w:rPr>
        <w:t> </w:t>
      </w:r>
      <w:proofErr w:type="spellStart"/>
      <w:r>
        <w:rPr>
          <w:rFonts w:hint="eastAsia"/>
        </w:rPr>
        <w:t>Kamber</w:t>
      </w:r>
      <w:proofErr w:type="spellEnd"/>
      <w:r>
        <w:rPr>
          <w:rFonts w:hint="eastAsia"/>
        </w:rPr>
        <w:t>著</w:t>
      </w:r>
      <w:r>
        <w:rPr>
          <w:rFonts w:hint="eastAsia"/>
        </w:rPr>
        <w:t xml:space="preserve">. </w:t>
      </w:r>
      <w:r>
        <w:rPr>
          <w:rFonts w:hint="eastAsia"/>
        </w:rPr>
        <w:t>范明</w:t>
      </w:r>
      <w:r>
        <w:rPr>
          <w:rFonts w:hint="eastAsia"/>
        </w:rPr>
        <w:t> </w:t>
      </w:r>
      <w:r>
        <w:rPr>
          <w:rFonts w:hint="eastAsia"/>
        </w:rPr>
        <w:t>孟晓峰等译</w:t>
      </w:r>
      <w:r>
        <w:rPr>
          <w:rFonts w:hint="eastAsia"/>
        </w:rPr>
        <w:t xml:space="preserve">. </w:t>
      </w:r>
      <w:r>
        <w:rPr>
          <w:rFonts w:hint="eastAsia"/>
        </w:rPr>
        <w:t>数据挖掘概念与技术</w:t>
      </w:r>
      <w:r>
        <w:rPr>
          <w:rFonts w:hint="eastAsia"/>
        </w:rPr>
        <w:t xml:space="preserve">. </w:t>
      </w:r>
      <w:r>
        <w:rPr>
          <w:rFonts w:hint="eastAsia"/>
        </w:rPr>
        <w:t>北京：</w:t>
      </w:r>
      <w:r>
        <w:rPr>
          <w:rFonts w:hint="eastAsia"/>
        </w:rPr>
        <w:t> </w:t>
      </w:r>
      <w:r>
        <w:rPr>
          <w:rFonts w:hint="eastAsia"/>
        </w:rPr>
        <w:t>机械工业出版社，</w:t>
      </w:r>
      <w:r>
        <w:rPr>
          <w:rFonts w:hint="eastAsia"/>
        </w:rPr>
        <w:t> 2001.</w:t>
      </w:r>
    </w:p>
    <w:p w:rsidR="000B19A1" w:rsidRDefault="000B19A1" w:rsidP="000B19A1">
      <w:pPr>
        <w:pStyle w:val="a4"/>
        <w:numPr>
          <w:ilvl w:val="0"/>
          <w:numId w:val="29"/>
        </w:numPr>
        <w:ind w:firstLineChars="0"/>
      </w:pPr>
      <w:r>
        <w:rPr>
          <w:rFonts w:hint="eastAsia"/>
        </w:rPr>
        <w:t>张青贵</w:t>
      </w:r>
      <w:r>
        <w:rPr>
          <w:rFonts w:hint="eastAsia"/>
        </w:rPr>
        <w:t xml:space="preserve">. </w:t>
      </w:r>
      <w:r>
        <w:rPr>
          <w:rFonts w:hint="eastAsia"/>
        </w:rPr>
        <w:t>人工神经网络导论</w:t>
      </w:r>
      <w:r>
        <w:rPr>
          <w:rFonts w:hint="eastAsia"/>
        </w:rPr>
        <w:t xml:space="preserve">. </w:t>
      </w:r>
      <w:r>
        <w:rPr>
          <w:rFonts w:hint="eastAsia"/>
        </w:rPr>
        <w:t>北京：中国水利水电出版社，</w:t>
      </w:r>
      <w:r>
        <w:rPr>
          <w:rFonts w:hint="eastAsia"/>
        </w:rPr>
        <w:t>2004.</w:t>
      </w:r>
    </w:p>
    <w:p w:rsidR="000B19A1" w:rsidRDefault="000B19A1" w:rsidP="000B19A1">
      <w:pPr>
        <w:pStyle w:val="a4"/>
        <w:numPr>
          <w:ilvl w:val="0"/>
          <w:numId w:val="29"/>
        </w:numPr>
        <w:ind w:firstLineChars="0"/>
      </w:pPr>
      <w:r>
        <w:rPr>
          <w:rFonts w:hint="eastAsia"/>
        </w:rPr>
        <w:t> Mehmed </w:t>
      </w:r>
      <w:proofErr w:type="spellStart"/>
      <w:r>
        <w:rPr>
          <w:rFonts w:hint="eastAsia"/>
        </w:rPr>
        <w:t>Kantardzic</w:t>
      </w:r>
      <w:proofErr w:type="spellEnd"/>
      <w:r>
        <w:rPr>
          <w:rFonts w:hint="eastAsia"/>
        </w:rPr>
        <w:t>著</w:t>
      </w:r>
      <w:r>
        <w:rPr>
          <w:rFonts w:hint="eastAsia"/>
        </w:rPr>
        <w:t>.</w:t>
      </w:r>
      <w:r>
        <w:rPr>
          <w:rFonts w:hint="eastAsia"/>
        </w:rPr>
        <w:t>闪四清等译</w:t>
      </w:r>
      <w:r>
        <w:rPr>
          <w:rFonts w:hint="eastAsia"/>
        </w:rPr>
        <w:t xml:space="preserve">. </w:t>
      </w:r>
      <w:r>
        <w:rPr>
          <w:rFonts w:hint="eastAsia"/>
        </w:rPr>
        <w:t>数据挖掘</w:t>
      </w:r>
      <w:r>
        <w:rPr>
          <w:rFonts w:hint="eastAsia"/>
        </w:rPr>
        <w:t>-</w:t>
      </w:r>
      <w:r>
        <w:rPr>
          <w:rFonts w:hint="eastAsia"/>
        </w:rPr>
        <w:t>概念、模型、方法和算法</w:t>
      </w:r>
      <w:r>
        <w:rPr>
          <w:rFonts w:hint="eastAsia"/>
        </w:rPr>
        <w:t xml:space="preserve">. </w:t>
      </w:r>
      <w:r>
        <w:rPr>
          <w:rFonts w:hint="eastAsia"/>
        </w:rPr>
        <w:t>北京：清华大学出版社，</w:t>
      </w:r>
      <w:r>
        <w:rPr>
          <w:rFonts w:hint="eastAsia"/>
        </w:rPr>
        <w:t>2001.</w:t>
      </w:r>
    </w:p>
    <w:p w:rsidR="000B19A1" w:rsidRDefault="000B19A1" w:rsidP="000B19A1">
      <w:pPr>
        <w:pStyle w:val="a4"/>
        <w:numPr>
          <w:ilvl w:val="0"/>
          <w:numId w:val="29"/>
        </w:numPr>
        <w:ind w:firstLineChars="0"/>
      </w:pPr>
      <w:r>
        <w:rPr>
          <w:rFonts w:hint="eastAsia"/>
        </w:rPr>
        <w:t>单潮龙</w:t>
      </w:r>
      <w:r>
        <w:rPr>
          <w:rFonts w:hint="eastAsia"/>
        </w:rPr>
        <w:t>. BP</w:t>
      </w:r>
      <w:r>
        <w:rPr>
          <w:rFonts w:hint="eastAsia"/>
        </w:rPr>
        <w:t>人工神经网络的应用及其实现技术</w:t>
      </w:r>
      <w:r>
        <w:rPr>
          <w:rFonts w:hint="eastAsia"/>
        </w:rPr>
        <w:t xml:space="preserve">. </w:t>
      </w:r>
      <w:r>
        <w:rPr>
          <w:rFonts w:hint="eastAsia"/>
        </w:rPr>
        <w:t>武汉：海军工程大学学报，</w:t>
      </w:r>
      <w:r>
        <w:rPr>
          <w:rFonts w:hint="eastAsia"/>
        </w:rPr>
        <w:t>2000</w:t>
      </w:r>
      <w:r>
        <w:rPr>
          <w:rFonts w:hint="eastAsia"/>
        </w:rPr>
        <w:t>年第</w:t>
      </w:r>
      <w:r>
        <w:rPr>
          <w:rFonts w:hint="eastAsia"/>
        </w:rPr>
        <w:t>4</w:t>
      </w:r>
      <w:r>
        <w:rPr>
          <w:rFonts w:hint="eastAsia"/>
        </w:rPr>
        <w:t>期</w:t>
      </w:r>
      <w:r>
        <w:rPr>
          <w:rFonts w:hint="eastAsia"/>
        </w:rPr>
        <w:t>.</w:t>
      </w:r>
    </w:p>
    <w:p w:rsidR="00986108" w:rsidRDefault="00986108">
      <w:pPr>
        <w:widowControl/>
        <w:spacing w:line="240" w:lineRule="auto"/>
        <w:jc w:val="left"/>
      </w:pPr>
    </w:p>
    <w:sectPr w:rsidR="00986108">
      <w:footerReference w:type="default" r:id="rId2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677B1" w:rsidRDefault="00F677B1" w:rsidP="007A4D9E">
      <w:pPr>
        <w:spacing w:line="240" w:lineRule="auto"/>
      </w:pPr>
      <w:r>
        <w:separator/>
      </w:r>
    </w:p>
  </w:endnote>
  <w:endnote w:type="continuationSeparator" w:id="0">
    <w:p w:rsidR="00F677B1" w:rsidRDefault="00F677B1" w:rsidP="007A4D9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75370255"/>
      <w:docPartObj>
        <w:docPartGallery w:val="Page Numbers (Bottom of Page)"/>
        <w:docPartUnique/>
      </w:docPartObj>
    </w:sdtPr>
    <w:sdtEndPr/>
    <w:sdtContent>
      <w:p w:rsidR="00066392" w:rsidRDefault="00066392">
        <w:pPr>
          <w:pStyle w:val="a7"/>
          <w:jc w:val="center"/>
        </w:pPr>
        <w:r>
          <w:fldChar w:fldCharType="begin"/>
        </w:r>
        <w:r>
          <w:instrText>PAGE   \* MERGEFORMAT</w:instrText>
        </w:r>
        <w:r>
          <w:fldChar w:fldCharType="separate"/>
        </w:r>
        <w:r w:rsidR="00196E18" w:rsidRPr="00196E18">
          <w:rPr>
            <w:noProof/>
            <w:lang w:val="zh-CN"/>
          </w:rPr>
          <w:t>12</w:t>
        </w:r>
        <w:r>
          <w:fldChar w:fldCharType="end"/>
        </w:r>
      </w:p>
    </w:sdtContent>
  </w:sdt>
  <w:p w:rsidR="00066392" w:rsidRDefault="00066392">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677B1" w:rsidRDefault="00F677B1" w:rsidP="007A4D9E">
      <w:pPr>
        <w:spacing w:line="240" w:lineRule="auto"/>
      </w:pPr>
      <w:r>
        <w:separator/>
      </w:r>
    </w:p>
  </w:footnote>
  <w:footnote w:type="continuationSeparator" w:id="0">
    <w:p w:rsidR="00F677B1" w:rsidRDefault="00F677B1" w:rsidP="007A4D9E">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5E2DB4"/>
    <w:multiLevelType w:val="hybridMultilevel"/>
    <w:tmpl w:val="2134170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738784E"/>
    <w:multiLevelType w:val="hybridMultilevel"/>
    <w:tmpl w:val="D896B178"/>
    <w:lvl w:ilvl="0" w:tplc="547EE13E">
      <w:start w:val="1"/>
      <w:numFmt w:val="decimal"/>
      <w:lvlText w:val="图%1."/>
      <w:lvlJc w:val="left"/>
      <w:pPr>
        <w:ind w:left="3598" w:hanging="420"/>
      </w:pPr>
      <w:rPr>
        <w:rFonts w:hint="eastAsia"/>
      </w:rPr>
    </w:lvl>
    <w:lvl w:ilvl="1" w:tplc="04090019" w:tentative="1">
      <w:start w:val="1"/>
      <w:numFmt w:val="lowerLetter"/>
      <w:lvlText w:val="%2)"/>
      <w:lvlJc w:val="left"/>
      <w:pPr>
        <w:ind w:left="4018" w:hanging="420"/>
      </w:pPr>
    </w:lvl>
    <w:lvl w:ilvl="2" w:tplc="0409001B" w:tentative="1">
      <w:start w:val="1"/>
      <w:numFmt w:val="lowerRoman"/>
      <w:lvlText w:val="%3."/>
      <w:lvlJc w:val="right"/>
      <w:pPr>
        <w:ind w:left="4438" w:hanging="420"/>
      </w:pPr>
    </w:lvl>
    <w:lvl w:ilvl="3" w:tplc="0409000F" w:tentative="1">
      <w:start w:val="1"/>
      <w:numFmt w:val="decimal"/>
      <w:lvlText w:val="%4."/>
      <w:lvlJc w:val="left"/>
      <w:pPr>
        <w:ind w:left="4858" w:hanging="420"/>
      </w:pPr>
    </w:lvl>
    <w:lvl w:ilvl="4" w:tplc="04090019" w:tentative="1">
      <w:start w:val="1"/>
      <w:numFmt w:val="lowerLetter"/>
      <w:lvlText w:val="%5)"/>
      <w:lvlJc w:val="left"/>
      <w:pPr>
        <w:ind w:left="5278" w:hanging="420"/>
      </w:pPr>
    </w:lvl>
    <w:lvl w:ilvl="5" w:tplc="0409001B" w:tentative="1">
      <w:start w:val="1"/>
      <w:numFmt w:val="lowerRoman"/>
      <w:lvlText w:val="%6."/>
      <w:lvlJc w:val="right"/>
      <w:pPr>
        <w:ind w:left="5698" w:hanging="420"/>
      </w:pPr>
    </w:lvl>
    <w:lvl w:ilvl="6" w:tplc="0409000F" w:tentative="1">
      <w:start w:val="1"/>
      <w:numFmt w:val="decimal"/>
      <w:lvlText w:val="%7."/>
      <w:lvlJc w:val="left"/>
      <w:pPr>
        <w:ind w:left="6118" w:hanging="420"/>
      </w:pPr>
    </w:lvl>
    <w:lvl w:ilvl="7" w:tplc="04090019" w:tentative="1">
      <w:start w:val="1"/>
      <w:numFmt w:val="lowerLetter"/>
      <w:lvlText w:val="%8)"/>
      <w:lvlJc w:val="left"/>
      <w:pPr>
        <w:ind w:left="6538" w:hanging="420"/>
      </w:pPr>
    </w:lvl>
    <w:lvl w:ilvl="8" w:tplc="0409001B" w:tentative="1">
      <w:start w:val="1"/>
      <w:numFmt w:val="lowerRoman"/>
      <w:lvlText w:val="%9."/>
      <w:lvlJc w:val="right"/>
      <w:pPr>
        <w:ind w:left="6958" w:hanging="420"/>
      </w:pPr>
    </w:lvl>
  </w:abstractNum>
  <w:abstractNum w:abstractNumId="2">
    <w:nsid w:val="1B0C3FC2"/>
    <w:multiLevelType w:val="hybridMultilevel"/>
    <w:tmpl w:val="BB3EC0B6"/>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1CF768CB"/>
    <w:multiLevelType w:val="hybridMultilevel"/>
    <w:tmpl w:val="A1FAA62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3D3061E"/>
    <w:multiLevelType w:val="hybridMultilevel"/>
    <w:tmpl w:val="67CA0D86"/>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6B5327C"/>
    <w:multiLevelType w:val="hybridMultilevel"/>
    <w:tmpl w:val="0E3206D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87A1728"/>
    <w:multiLevelType w:val="hybridMultilevel"/>
    <w:tmpl w:val="618818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99C10BF"/>
    <w:multiLevelType w:val="hybridMultilevel"/>
    <w:tmpl w:val="618818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9D03855"/>
    <w:multiLevelType w:val="hybridMultilevel"/>
    <w:tmpl w:val="C7FC8262"/>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BDC6408"/>
    <w:multiLevelType w:val="hybridMultilevel"/>
    <w:tmpl w:val="7E589436"/>
    <w:lvl w:ilvl="0" w:tplc="04090011">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FD83E2D"/>
    <w:multiLevelType w:val="hybridMultilevel"/>
    <w:tmpl w:val="E1FAF6D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31973722"/>
    <w:multiLevelType w:val="hybridMultilevel"/>
    <w:tmpl w:val="D90AF126"/>
    <w:lvl w:ilvl="0" w:tplc="04090011">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33E34C38"/>
    <w:multiLevelType w:val="hybridMultilevel"/>
    <w:tmpl w:val="38E0775A"/>
    <w:lvl w:ilvl="0" w:tplc="E40A05DC">
      <w:start w:val="1"/>
      <w:numFmt w:val="decimal"/>
      <w:lvlText w:val="3.%1."/>
      <w:lvlJc w:val="left"/>
      <w:pPr>
        <w:ind w:left="420" w:hanging="420"/>
      </w:pPr>
      <w:rPr>
        <w:rFonts w:hint="eastAsia"/>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34A42D31"/>
    <w:multiLevelType w:val="hybridMultilevel"/>
    <w:tmpl w:val="7518B25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378810AD"/>
    <w:multiLevelType w:val="hybridMultilevel"/>
    <w:tmpl w:val="D9CC1B32"/>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3B75314A"/>
    <w:multiLevelType w:val="hybridMultilevel"/>
    <w:tmpl w:val="7E589436"/>
    <w:lvl w:ilvl="0" w:tplc="04090011">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41BC1DFC"/>
    <w:multiLevelType w:val="hybridMultilevel"/>
    <w:tmpl w:val="E778ACF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42090919"/>
    <w:multiLevelType w:val="hybridMultilevel"/>
    <w:tmpl w:val="D020DF8C"/>
    <w:lvl w:ilvl="0" w:tplc="F894E02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475959B4"/>
    <w:multiLevelType w:val="hybridMultilevel"/>
    <w:tmpl w:val="1BCCD0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48E83D87"/>
    <w:multiLevelType w:val="hybridMultilevel"/>
    <w:tmpl w:val="48EE5256"/>
    <w:lvl w:ilvl="0" w:tplc="E40A05DC">
      <w:start w:val="1"/>
      <w:numFmt w:val="decimal"/>
      <w:lvlText w:val="3.%1."/>
      <w:lvlJc w:val="left"/>
      <w:pPr>
        <w:ind w:left="420" w:hanging="420"/>
      </w:pPr>
      <w:rPr>
        <w:rFonts w:hint="eastAsia"/>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49494B20"/>
    <w:multiLevelType w:val="hybridMultilevel"/>
    <w:tmpl w:val="02969C00"/>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4A9338D4"/>
    <w:multiLevelType w:val="hybridMultilevel"/>
    <w:tmpl w:val="FFD64DC2"/>
    <w:lvl w:ilvl="0" w:tplc="F894E02C">
      <w:start w:val="1"/>
      <w:numFmt w:val="decimal"/>
      <w:lvlText w:val="（%1）"/>
      <w:lvlJc w:val="left"/>
      <w:pPr>
        <w:ind w:left="420" w:hanging="420"/>
      </w:pPr>
      <w:rPr>
        <w:rFonts w:hint="eastAsia"/>
      </w:rPr>
    </w:lvl>
    <w:lvl w:ilvl="1" w:tplc="F894E02C">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4B4A0B37"/>
    <w:multiLevelType w:val="hybridMultilevel"/>
    <w:tmpl w:val="5D2CFA76"/>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4DAE49F2"/>
    <w:multiLevelType w:val="hybridMultilevel"/>
    <w:tmpl w:val="CE5E99B6"/>
    <w:lvl w:ilvl="0" w:tplc="BD68DE2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4E4E5AAE"/>
    <w:multiLevelType w:val="hybridMultilevel"/>
    <w:tmpl w:val="F730ACAE"/>
    <w:lvl w:ilvl="0" w:tplc="547EE13E">
      <w:start w:val="1"/>
      <w:numFmt w:val="decimal"/>
      <w:lvlText w:val="图%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4E5A1862"/>
    <w:multiLevelType w:val="hybridMultilevel"/>
    <w:tmpl w:val="3B82528C"/>
    <w:lvl w:ilvl="0" w:tplc="547EE13E">
      <w:start w:val="1"/>
      <w:numFmt w:val="decimal"/>
      <w:lvlText w:val="图%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54D24325"/>
    <w:multiLevelType w:val="hybridMultilevel"/>
    <w:tmpl w:val="6574985A"/>
    <w:lvl w:ilvl="0" w:tplc="547EE13E">
      <w:start w:val="1"/>
      <w:numFmt w:val="decimal"/>
      <w:lvlText w:val="图%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5D0833F1"/>
    <w:multiLevelType w:val="hybridMultilevel"/>
    <w:tmpl w:val="E1FAF6D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63EE693A"/>
    <w:multiLevelType w:val="hybridMultilevel"/>
    <w:tmpl w:val="680AB83A"/>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664076DA"/>
    <w:multiLevelType w:val="hybridMultilevel"/>
    <w:tmpl w:val="6FC0739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66C26741"/>
    <w:multiLevelType w:val="hybridMultilevel"/>
    <w:tmpl w:val="8B5E278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73F664BF"/>
    <w:multiLevelType w:val="hybridMultilevel"/>
    <w:tmpl w:val="841E037A"/>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74EA0832"/>
    <w:multiLevelType w:val="hybridMultilevel"/>
    <w:tmpl w:val="5414036E"/>
    <w:lvl w:ilvl="0" w:tplc="547EE13E">
      <w:start w:val="1"/>
      <w:numFmt w:val="decimal"/>
      <w:lvlText w:val="图%1."/>
      <w:lvlJc w:val="left"/>
      <w:pPr>
        <w:ind w:left="1560" w:hanging="420"/>
      </w:pPr>
      <w:rPr>
        <w:rFonts w:hint="eastAsia"/>
      </w:r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33">
    <w:nsid w:val="7F1349FB"/>
    <w:multiLevelType w:val="hybridMultilevel"/>
    <w:tmpl w:val="CB0E4E1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8"/>
  </w:num>
  <w:num w:numId="2">
    <w:abstractNumId w:val="31"/>
  </w:num>
  <w:num w:numId="3">
    <w:abstractNumId w:val="14"/>
  </w:num>
  <w:num w:numId="4">
    <w:abstractNumId w:val="0"/>
  </w:num>
  <w:num w:numId="5">
    <w:abstractNumId w:val="19"/>
  </w:num>
  <w:num w:numId="6">
    <w:abstractNumId w:val="33"/>
  </w:num>
  <w:num w:numId="7">
    <w:abstractNumId w:val="16"/>
  </w:num>
  <w:num w:numId="8">
    <w:abstractNumId w:val="12"/>
  </w:num>
  <w:num w:numId="9">
    <w:abstractNumId w:val="3"/>
  </w:num>
  <w:num w:numId="10">
    <w:abstractNumId w:val="4"/>
  </w:num>
  <w:num w:numId="11">
    <w:abstractNumId w:val="9"/>
  </w:num>
  <w:num w:numId="12">
    <w:abstractNumId w:val="5"/>
  </w:num>
  <w:num w:numId="13">
    <w:abstractNumId w:val="29"/>
  </w:num>
  <w:num w:numId="14">
    <w:abstractNumId w:val="25"/>
  </w:num>
  <w:num w:numId="15">
    <w:abstractNumId w:val="24"/>
  </w:num>
  <w:num w:numId="16">
    <w:abstractNumId w:val="26"/>
  </w:num>
  <w:num w:numId="17">
    <w:abstractNumId w:val="32"/>
  </w:num>
  <w:num w:numId="18">
    <w:abstractNumId w:val="11"/>
  </w:num>
  <w:num w:numId="19">
    <w:abstractNumId w:val="2"/>
  </w:num>
  <w:num w:numId="20">
    <w:abstractNumId w:val="8"/>
  </w:num>
  <w:num w:numId="21">
    <w:abstractNumId w:val="21"/>
  </w:num>
  <w:num w:numId="22">
    <w:abstractNumId w:val="17"/>
  </w:num>
  <w:num w:numId="23">
    <w:abstractNumId w:val="15"/>
  </w:num>
  <w:num w:numId="24">
    <w:abstractNumId w:val="22"/>
  </w:num>
  <w:num w:numId="25">
    <w:abstractNumId w:val="20"/>
  </w:num>
  <w:num w:numId="26">
    <w:abstractNumId w:val="30"/>
  </w:num>
  <w:num w:numId="27">
    <w:abstractNumId w:val="7"/>
  </w:num>
  <w:num w:numId="28">
    <w:abstractNumId w:val="6"/>
  </w:num>
  <w:num w:numId="29">
    <w:abstractNumId w:val="23"/>
  </w:num>
  <w:num w:numId="30">
    <w:abstractNumId w:val="18"/>
  </w:num>
  <w:num w:numId="31">
    <w:abstractNumId w:val="13"/>
  </w:num>
  <w:num w:numId="32">
    <w:abstractNumId w:val="10"/>
  </w:num>
  <w:num w:numId="33">
    <w:abstractNumId w:val="1"/>
  </w:num>
  <w:num w:numId="34">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7269"/>
    <w:rsid w:val="000445B2"/>
    <w:rsid w:val="000558AE"/>
    <w:rsid w:val="00066392"/>
    <w:rsid w:val="00080026"/>
    <w:rsid w:val="00094CC0"/>
    <w:rsid w:val="000B19A1"/>
    <w:rsid w:val="000C2C3C"/>
    <w:rsid w:val="0011179C"/>
    <w:rsid w:val="00140247"/>
    <w:rsid w:val="00196E18"/>
    <w:rsid w:val="001B33BB"/>
    <w:rsid w:val="0022183D"/>
    <w:rsid w:val="002364E9"/>
    <w:rsid w:val="002418FA"/>
    <w:rsid w:val="002545DA"/>
    <w:rsid w:val="00281C4D"/>
    <w:rsid w:val="0028352A"/>
    <w:rsid w:val="002953AA"/>
    <w:rsid w:val="002B0A98"/>
    <w:rsid w:val="002B17F9"/>
    <w:rsid w:val="00315EB0"/>
    <w:rsid w:val="003330C4"/>
    <w:rsid w:val="003C5B19"/>
    <w:rsid w:val="003D6E25"/>
    <w:rsid w:val="003F01AD"/>
    <w:rsid w:val="004115E7"/>
    <w:rsid w:val="0044101C"/>
    <w:rsid w:val="00481E1D"/>
    <w:rsid w:val="0049291A"/>
    <w:rsid w:val="004B56ED"/>
    <w:rsid w:val="004D495B"/>
    <w:rsid w:val="004D676B"/>
    <w:rsid w:val="00556888"/>
    <w:rsid w:val="00574D53"/>
    <w:rsid w:val="00591A4D"/>
    <w:rsid w:val="00591AD8"/>
    <w:rsid w:val="005A05F0"/>
    <w:rsid w:val="005B56C2"/>
    <w:rsid w:val="005D3BD1"/>
    <w:rsid w:val="006063B2"/>
    <w:rsid w:val="00607912"/>
    <w:rsid w:val="00613967"/>
    <w:rsid w:val="00680466"/>
    <w:rsid w:val="006A7C4E"/>
    <w:rsid w:val="006B6122"/>
    <w:rsid w:val="006E43AC"/>
    <w:rsid w:val="006F5282"/>
    <w:rsid w:val="007004B3"/>
    <w:rsid w:val="007036A0"/>
    <w:rsid w:val="00716174"/>
    <w:rsid w:val="007548FE"/>
    <w:rsid w:val="007A1403"/>
    <w:rsid w:val="007A4D9E"/>
    <w:rsid w:val="007E6ABC"/>
    <w:rsid w:val="007F4C75"/>
    <w:rsid w:val="00803318"/>
    <w:rsid w:val="00813C16"/>
    <w:rsid w:val="0082338D"/>
    <w:rsid w:val="0083068F"/>
    <w:rsid w:val="00833AEA"/>
    <w:rsid w:val="0084260B"/>
    <w:rsid w:val="0086658F"/>
    <w:rsid w:val="008C16BD"/>
    <w:rsid w:val="008E4FC7"/>
    <w:rsid w:val="008E7BD9"/>
    <w:rsid w:val="009410AA"/>
    <w:rsid w:val="00957531"/>
    <w:rsid w:val="009601DC"/>
    <w:rsid w:val="00986108"/>
    <w:rsid w:val="00992A23"/>
    <w:rsid w:val="009A3C72"/>
    <w:rsid w:val="00A1430A"/>
    <w:rsid w:val="00A372E8"/>
    <w:rsid w:val="00A471E6"/>
    <w:rsid w:val="00AB252A"/>
    <w:rsid w:val="00B34DD9"/>
    <w:rsid w:val="00B62377"/>
    <w:rsid w:val="00B6431C"/>
    <w:rsid w:val="00B66144"/>
    <w:rsid w:val="00BA7E5B"/>
    <w:rsid w:val="00BF2BAB"/>
    <w:rsid w:val="00C00BF3"/>
    <w:rsid w:val="00C77AD1"/>
    <w:rsid w:val="00C90D79"/>
    <w:rsid w:val="00C93D23"/>
    <w:rsid w:val="00CD2DAF"/>
    <w:rsid w:val="00CD3A39"/>
    <w:rsid w:val="00CE7269"/>
    <w:rsid w:val="00D03FB9"/>
    <w:rsid w:val="00D048C1"/>
    <w:rsid w:val="00D33CEA"/>
    <w:rsid w:val="00D54E64"/>
    <w:rsid w:val="00D877F4"/>
    <w:rsid w:val="00D93AE9"/>
    <w:rsid w:val="00DA5018"/>
    <w:rsid w:val="00DD3FC6"/>
    <w:rsid w:val="00E01D70"/>
    <w:rsid w:val="00E43078"/>
    <w:rsid w:val="00E57AEF"/>
    <w:rsid w:val="00E94102"/>
    <w:rsid w:val="00E95C06"/>
    <w:rsid w:val="00F13BF3"/>
    <w:rsid w:val="00F405B3"/>
    <w:rsid w:val="00F46D0B"/>
    <w:rsid w:val="00F4756A"/>
    <w:rsid w:val="00F514EE"/>
    <w:rsid w:val="00F56004"/>
    <w:rsid w:val="00F609B7"/>
    <w:rsid w:val="00F677B1"/>
    <w:rsid w:val="00FF56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B1A3FC6-5AD9-4A17-B1B0-F334F64212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66392"/>
    <w:pPr>
      <w:widowControl w:val="0"/>
      <w:spacing w:line="300" w:lineRule="auto"/>
      <w:jc w:val="both"/>
    </w:pPr>
    <w:rPr>
      <w:rFonts w:ascii="Arial" w:eastAsia="宋体" w:hAnsi="Arial" w:cs="Times New Roman"/>
      <w:sz w:val="24"/>
    </w:rPr>
  </w:style>
  <w:style w:type="paragraph" w:styleId="1">
    <w:name w:val="heading 1"/>
    <w:basedOn w:val="a"/>
    <w:next w:val="a"/>
    <w:link w:val="1Char"/>
    <w:uiPriority w:val="9"/>
    <w:qFormat/>
    <w:rsid w:val="00B6237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6237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C2C3C"/>
    <w:pPr>
      <w:keepNext/>
      <w:keepLines/>
      <w:spacing w:before="260" w:after="260" w:line="416" w:lineRule="auto"/>
      <w:outlineLvl w:val="2"/>
    </w:pPr>
    <w:rPr>
      <w:b/>
      <w:bCs/>
      <w:szCs w:val="32"/>
    </w:rPr>
  </w:style>
  <w:style w:type="paragraph" w:styleId="4">
    <w:name w:val="heading 4"/>
    <w:basedOn w:val="a"/>
    <w:next w:val="a"/>
    <w:link w:val="4Char"/>
    <w:uiPriority w:val="9"/>
    <w:unhideWhenUsed/>
    <w:qFormat/>
    <w:rsid w:val="00B62377"/>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BF2BAB"/>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BF2BAB"/>
    <w:pPr>
      <w:keepNext/>
      <w:keepLines/>
      <w:spacing w:before="240" w:after="64" w:line="320" w:lineRule="auto"/>
      <w:outlineLvl w:val="5"/>
    </w:pPr>
    <w:rPr>
      <w:rFonts w:asciiTheme="majorHAnsi" w:eastAsiaTheme="majorEastAsia" w:hAnsiTheme="majorHAnsi" w:cstheme="majorBidi"/>
      <w:b/>
      <w:bCs/>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B62377"/>
    <w:pPr>
      <w:spacing w:line="240" w:lineRule="auto"/>
    </w:pPr>
    <w:rPr>
      <w:sz w:val="18"/>
      <w:szCs w:val="18"/>
    </w:rPr>
  </w:style>
  <w:style w:type="character" w:customStyle="1" w:styleId="Char">
    <w:name w:val="批注框文本 Char"/>
    <w:basedOn w:val="a0"/>
    <w:link w:val="a3"/>
    <w:uiPriority w:val="99"/>
    <w:semiHidden/>
    <w:rsid w:val="00B62377"/>
    <w:rPr>
      <w:rFonts w:ascii="Arial Unicode MS" w:eastAsia="宋体" w:hAnsi="Arial Unicode MS" w:cs="Times New Roman"/>
      <w:sz w:val="18"/>
      <w:szCs w:val="18"/>
    </w:rPr>
  </w:style>
  <w:style w:type="character" w:customStyle="1" w:styleId="1Char">
    <w:name w:val="标题 1 Char"/>
    <w:basedOn w:val="a0"/>
    <w:link w:val="1"/>
    <w:uiPriority w:val="9"/>
    <w:rsid w:val="00B62377"/>
    <w:rPr>
      <w:rFonts w:ascii="Arial Unicode MS" w:eastAsia="宋体" w:hAnsi="Arial Unicode MS" w:cs="Times New Roman"/>
      <w:b/>
      <w:bCs/>
      <w:kern w:val="44"/>
      <w:sz w:val="44"/>
      <w:szCs w:val="44"/>
    </w:rPr>
  </w:style>
  <w:style w:type="character" w:customStyle="1" w:styleId="2Char">
    <w:name w:val="标题 2 Char"/>
    <w:basedOn w:val="a0"/>
    <w:link w:val="2"/>
    <w:uiPriority w:val="9"/>
    <w:rsid w:val="00B62377"/>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0C2C3C"/>
    <w:rPr>
      <w:rFonts w:ascii="Arial" w:eastAsia="宋体" w:hAnsi="Arial" w:cs="Times New Roman"/>
      <w:b/>
      <w:bCs/>
      <w:sz w:val="24"/>
      <w:szCs w:val="32"/>
    </w:rPr>
  </w:style>
  <w:style w:type="character" w:customStyle="1" w:styleId="4Char">
    <w:name w:val="标题 4 Char"/>
    <w:basedOn w:val="a0"/>
    <w:link w:val="4"/>
    <w:uiPriority w:val="9"/>
    <w:rsid w:val="00B62377"/>
    <w:rPr>
      <w:rFonts w:asciiTheme="majorHAnsi" w:eastAsiaTheme="majorEastAsia" w:hAnsiTheme="majorHAnsi" w:cstheme="majorBidi"/>
      <w:b/>
      <w:bCs/>
      <w:sz w:val="28"/>
      <w:szCs w:val="28"/>
    </w:rPr>
  </w:style>
  <w:style w:type="paragraph" w:styleId="a4">
    <w:name w:val="List Paragraph"/>
    <w:basedOn w:val="a"/>
    <w:uiPriority w:val="34"/>
    <w:qFormat/>
    <w:rsid w:val="00481E1D"/>
    <w:pPr>
      <w:ind w:firstLineChars="200" w:firstLine="420"/>
    </w:pPr>
  </w:style>
  <w:style w:type="character" w:customStyle="1" w:styleId="5Char">
    <w:name w:val="标题 5 Char"/>
    <w:basedOn w:val="a0"/>
    <w:link w:val="5"/>
    <w:uiPriority w:val="9"/>
    <w:rsid w:val="00BF2BAB"/>
    <w:rPr>
      <w:rFonts w:ascii="Arial" w:eastAsia="宋体" w:hAnsi="Arial" w:cs="Times New Roman"/>
      <w:b/>
      <w:bCs/>
      <w:sz w:val="28"/>
      <w:szCs w:val="28"/>
    </w:rPr>
  </w:style>
  <w:style w:type="character" w:customStyle="1" w:styleId="6Char">
    <w:name w:val="标题 6 Char"/>
    <w:basedOn w:val="a0"/>
    <w:link w:val="6"/>
    <w:uiPriority w:val="9"/>
    <w:rsid w:val="00BF2BAB"/>
    <w:rPr>
      <w:rFonts w:asciiTheme="majorHAnsi" w:eastAsiaTheme="majorEastAsia" w:hAnsiTheme="majorHAnsi" w:cstheme="majorBidi"/>
      <w:b/>
      <w:bCs/>
      <w:sz w:val="24"/>
      <w:szCs w:val="24"/>
    </w:rPr>
  </w:style>
  <w:style w:type="character" w:styleId="a5">
    <w:name w:val="Placeholder Text"/>
    <w:basedOn w:val="a0"/>
    <w:uiPriority w:val="99"/>
    <w:semiHidden/>
    <w:rsid w:val="003F01AD"/>
    <w:rPr>
      <w:color w:val="808080"/>
    </w:rPr>
  </w:style>
  <w:style w:type="paragraph" w:styleId="a6">
    <w:name w:val="header"/>
    <w:basedOn w:val="a"/>
    <w:link w:val="Char0"/>
    <w:uiPriority w:val="99"/>
    <w:unhideWhenUsed/>
    <w:rsid w:val="007A4D9E"/>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0"/>
    <w:link w:val="a6"/>
    <w:uiPriority w:val="99"/>
    <w:rsid w:val="007A4D9E"/>
    <w:rPr>
      <w:rFonts w:ascii="Arial" w:eastAsia="宋体" w:hAnsi="Arial" w:cs="Times New Roman"/>
      <w:sz w:val="18"/>
      <w:szCs w:val="18"/>
    </w:rPr>
  </w:style>
  <w:style w:type="paragraph" w:styleId="a7">
    <w:name w:val="footer"/>
    <w:basedOn w:val="a"/>
    <w:link w:val="Char1"/>
    <w:uiPriority w:val="99"/>
    <w:unhideWhenUsed/>
    <w:rsid w:val="007A4D9E"/>
    <w:pPr>
      <w:tabs>
        <w:tab w:val="center" w:pos="4153"/>
        <w:tab w:val="right" w:pos="8306"/>
      </w:tabs>
      <w:snapToGrid w:val="0"/>
      <w:spacing w:line="240" w:lineRule="auto"/>
      <w:jc w:val="left"/>
    </w:pPr>
    <w:rPr>
      <w:sz w:val="18"/>
      <w:szCs w:val="18"/>
    </w:rPr>
  </w:style>
  <w:style w:type="character" w:customStyle="1" w:styleId="Char1">
    <w:name w:val="页脚 Char"/>
    <w:basedOn w:val="a0"/>
    <w:link w:val="a7"/>
    <w:uiPriority w:val="99"/>
    <w:rsid w:val="007A4D9E"/>
    <w:rPr>
      <w:rFonts w:ascii="Arial" w:eastAsia="宋体" w:hAnsi="Arial" w:cs="Times New Roman"/>
      <w:sz w:val="18"/>
      <w:szCs w:val="18"/>
    </w:rPr>
  </w:style>
  <w:style w:type="paragraph" w:styleId="TOC">
    <w:name w:val="TOC Heading"/>
    <w:basedOn w:val="1"/>
    <w:next w:val="a"/>
    <w:uiPriority w:val="39"/>
    <w:semiHidden/>
    <w:unhideWhenUsed/>
    <w:qFormat/>
    <w:rsid w:val="000C2C3C"/>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rsid w:val="00A1430A"/>
    <w:pPr>
      <w:tabs>
        <w:tab w:val="left" w:pos="1260"/>
        <w:tab w:val="right" w:leader="dot" w:pos="8296"/>
      </w:tabs>
      <w:ind w:leftChars="200" w:left="480"/>
    </w:pPr>
    <w:rPr>
      <w:noProof/>
      <w:sz w:val="28"/>
    </w:rPr>
  </w:style>
  <w:style w:type="character" w:styleId="a8">
    <w:name w:val="Hyperlink"/>
    <w:basedOn w:val="a0"/>
    <w:uiPriority w:val="99"/>
    <w:unhideWhenUsed/>
    <w:rsid w:val="000C2C3C"/>
    <w:rPr>
      <w:color w:val="0000FF" w:themeColor="hyperlink"/>
      <w:u w:val="single"/>
    </w:rPr>
  </w:style>
  <w:style w:type="paragraph" w:styleId="30">
    <w:name w:val="toc 3"/>
    <w:basedOn w:val="a"/>
    <w:next w:val="a"/>
    <w:autoRedefine/>
    <w:uiPriority w:val="39"/>
    <w:unhideWhenUsed/>
    <w:rsid w:val="000C2C3C"/>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5160273">
      <w:bodyDiv w:val="1"/>
      <w:marLeft w:val="0"/>
      <w:marRight w:val="0"/>
      <w:marTop w:val="0"/>
      <w:marBottom w:val="0"/>
      <w:divBdr>
        <w:top w:val="none" w:sz="0" w:space="0" w:color="auto"/>
        <w:left w:val="none" w:sz="0" w:space="0" w:color="auto"/>
        <w:bottom w:val="none" w:sz="0" w:space="0" w:color="auto"/>
        <w:right w:val="none" w:sz="0" w:space="0" w:color="auto"/>
      </w:divBdr>
    </w:div>
    <w:div w:id="745806921">
      <w:bodyDiv w:val="1"/>
      <w:marLeft w:val="0"/>
      <w:marRight w:val="0"/>
      <w:marTop w:val="0"/>
      <w:marBottom w:val="0"/>
      <w:divBdr>
        <w:top w:val="none" w:sz="0" w:space="0" w:color="auto"/>
        <w:left w:val="none" w:sz="0" w:space="0" w:color="auto"/>
        <w:bottom w:val="none" w:sz="0" w:space="0" w:color="auto"/>
        <w:right w:val="none" w:sz="0" w:space="0" w:color="auto"/>
      </w:divBdr>
    </w:div>
    <w:div w:id="797449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wmf"/><Relationship Id="rId18" Type="http://schemas.openxmlformats.org/officeDocument/2006/relationships/oleObject" Target="embeddings/oleObject6.bin"/><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7.wmf"/><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5.wmf"/><Relationship Id="rId25"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oleObject" Target="embeddings/oleObject5.bin"/><Relationship Id="rId20" Type="http://schemas.openxmlformats.org/officeDocument/2006/relationships/oleObject" Target="embeddings/oleObject7.bin"/><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24" Type="http://schemas.openxmlformats.org/officeDocument/2006/relationships/oleObject" Target="embeddings/oleObject9.bin"/><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image" Target="media/image8.wmf"/><Relationship Id="rId28" Type="http://schemas.openxmlformats.org/officeDocument/2006/relationships/fontTable" Target="fontTable.xml"/><Relationship Id="rId10" Type="http://schemas.openxmlformats.org/officeDocument/2006/relationships/oleObject" Target="embeddings/oleObject1.bin"/><Relationship Id="rId19" Type="http://schemas.openxmlformats.org/officeDocument/2006/relationships/image" Target="media/image6.wmf"/><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oleObject" Target="embeddings/oleObject3.bin"/><Relationship Id="rId22" Type="http://schemas.openxmlformats.org/officeDocument/2006/relationships/oleObject" Target="embeddings/oleObject8.bin"/><Relationship Id="rId27"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167AEB-F3B0-473E-88EE-D9E2E65F6B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691</TotalTime>
  <Pages>1</Pages>
  <Words>1361</Words>
  <Characters>7761</Characters>
  <Application>Microsoft Office Word</Application>
  <DocSecurity>0</DocSecurity>
  <Lines>64</Lines>
  <Paragraphs>18</Paragraphs>
  <ScaleCrop>false</ScaleCrop>
  <Company/>
  <LinksUpToDate>false</LinksUpToDate>
  <CharactersWithSpaces>9104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311 311</dc:creator>
  <cp:lastModifiedBy>Liu Yanzhao</cp:lastModifiedBy>
  <cp:revision>48</cp:revision>
  <cp:lastPrinted>2016-01-14T05:52:00Z</cp:lastPrinted>
  <dcterms:created xsi:type="dcterms:W3CDTF">2015-12-23T05:09:00Z</dcterms:created>
  <dcterms:modified xsi:type="dcterms:W3CDTF">2017-07-17T13:33:00Z</dcterms:modified>
</cp:coreProperties>
</file>