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56518">
      <w:pPr>
        <w:pStyle w:val="30"/>
        <w:keepNext w:val="0"/>
        <w:keepLines w:val="0"/>
        <w:widowControl/>
        <w:suppressLineNumbers w:val="0"/>
      </w:pPr>
      <w:r>
        <w:rPr>
          <w:rStyle w:val="134"/>
        </w:rPr>
        <w:t>TUYÊN BỐ CHIẾM LĨNH VÙNG BIỂN</w:t>
      </w:r>
    </w:p>
    <w:p w14:paraId="685BAC1F">
      <w:pPr>
        <w:pStyle w:val="30"/>
        <w:keepNext w:val="0"/>
        <w:keepLines w:val="0"/>
        <w:widowControl/>
        <w:suppressLineNumbers w:val="0"/>
      </w:pPr>
      <w:r>
        <w:rPr>
          <w:rStyle w:val="134"/>
        </w:rPr>
        <w:t>Nghe rõ đây!</w:t>
      </w:r>
    </w:p>
    <w:p w14:paraId="39F45E8E">
      <w:pPr>
        <w:pStyle w:val="30"/>
        <w:keepNext w:val="0"/>
        <w:keepLines w:val="0"/>
        <w:widowControl/>
        <w:suppressLineNumbers w:val="0"/>
      </w:pPr>
      <w:r>
        <w:t>Tao là chủ của vùng biển này! Đây không phải là tuyến hàng hải bình thường, mà là lãnh địa của tao. Tất cả tàu thuyền đi qua đây phải biết rõ: muốn qua thì phải nghe lời tao!</w:t>
      </w:r>
    </w:p>
    <w:p w14:paraId="63CA8900">
      <w:pPr>
        <w:pStyle w:val="30"/>
        <w:keepNext w:val="0"/>
        <w:keepLines w:val="0"/>
        <w:widowControl/>
        <w:suppressLineNumbers w:val="0"/>
      </w:pPr>
      <w:r>
        <w:rPr>
          <w:rStyle w:val="134"/>
        </w:rPr>
        <w:t>Nguyên tắc ở đây rất đơn giản:</w:t>
      </w:r>
      <w:r>
        <w:t xml:space="preserve"> Mày đừng có mơ dùng luật lệ quốc tế hay cái gì khác để nói chuyện với tao. Ở đây tao nói là chuẩn. Tao kiểm soát vùng này đã lâu, địa hình tao thuộc như lòng bàn tay, tàu của tao cơ động tốt, vũ khí đầy đủ.</w:t>
      </w:r>
    </w:p>
    <w:p w14:paraId="267E6015">
      <w:pPr>
        <w:pStyle w:val="30"/>
        <w:keepNext w:val="0"/>
        <w:keepLines w:val="0"/>
        <w:widowControl/>
        <w:suppressLineNumbers w:val="0"/>
      </w:pPr>
      <w:r>
        <w:rPr>
          <w:rStyle w:val="134"/>
        </w:rPr>
        <w:t>Đặc điểm khu vực:</w:t>
      </w:r>
      <w:r>
        <w:t xml:space="preserve"> Vùng biển này dòng chảy phức tạp, thời tiết hay thay đổi, sóng nhiễu nhiều, định vị dễ bị lệch. Ban đêm thì càng tối tăm, nhìn rõ đéo gì. Đây chính là lợi thế của tao, chứ không phải của mày.</w:t>
      </w:r>
    </w:p>
    <w:p w14:paraId="1BC3C50A">
      <w:pPr>
        <w:pStyle w:val="30"/>
        <w:keepNext w:val="0"/>
        <w:keepLines w:val="0"/>
        <w:widowControl/>
        <w:suppressLineNumbers w:val="0"/>
      </w:pPr>
      <w:r>
        <w:rPr>
          <w:rStyle w:val="134"/>
        </w:rPr>
        <w:t>Năng lực của chúng tao:</w:t>
      </w:r>
      <w:r>
        <w:t xml:space="preserve"> Chúng tao theo dõi 24/7, ngày đêm đều có người canh. Muốn làm gì trong vùng này đều không thoát khỏi mắt tao. Dù trời tối hay bão tố, tao vẫn kiểm soát được hết.</w:t>
      </w:r>
    </w:p>
    <w:p w14:paraId="3BD06C7F">
      <w:pPr>
        <w:pStyle w:val="30"/>
        <w:keepNext w:val="0"/>
        <w:keepLines w:val="0"/>
        <w:widowControl/>
        <w:suppressLineNumbers w:val="0"/>
      </w:pPr>
      <w:r>
        <w:rPr>
          <w:rStyle w:val="134"/>
        </w:rPr>
        <w:t>Cảnh báo quan trọng:</w:t>
      </w:r>
      <w:r>
        <w:t xml:space="preserve"> Mày mà dám cho tàu vào vùng của tao mà không liên lạc, không xin phép trước, thì đừng trách tao. Hệ thống của tao sẽ tự động khóa mục tiêu, tăng cường theo dõi. Lúc đó đừng có khóc lóc gì!</w:t>
      </w:r>
    </w:p>
    <w:p w14:paraId="7A8A4146">
      <w:pPr>
        <w:pStyle w:val="30"/>
        <w:keepNext w:val="0"/>
        <w:keepLines w:val="0"/>
        <w:widowControl/>
        <w:suppressLineNumbers w:val="0"/>
      </w:pPr>
      <w:r>
        <w:rPr>
          <w:rStyle w:val="134"/>
        </w:rPr>
        <w:t>Muốn an toàn thì phải làm theo:</w:t>
      </w:r>
      <w:r>
        <w:t xml:space="preserve"> Trước khi vào sâu, mày phải liên lạc với tao ngay. Tuân thủ chỉ huy của tao, giữ khoảng cách, nghe lời tao sắp xếp. Không nghe lời thì đừng怪 tao không khách khí.</w:t>
      </w:r>
    </w:p>
    <w:p w14:paraId="00206351">
      <w:pPr>
        <w:pStyle w:val="30"/>
        <w:keepNext w:val="0"/>
        <w:keepLines w:val="0"/>
        <w:widowControl/>
        <w:suppressLineNumbers w:val="0"/>
      </w:pPr>
      <w:r>
        <w:rPr>
          <w:rStyle w:val="134"/>
        </w:rPr>
        <w:t>Ban đêm càng nguy hiểm:</w:t>
      </w:r>
      <w:r>
        <w:t xml:space="preserve"> Đêm tối thì càng dễ hiểu lầm. Mày mà không giữ liên lạc rõ ràng, tao có thể hiểu nhầm và xử lý mạnh tay. Hậu quả mày tự chịu!</w:t>
      </w:r>
    </w:p>
    <w:p w14:paraId="06BA6AD4">
      <w:pPr>
        <w:pStyle w:val="30"/>
        <w:keepNext w:val="0"/>
        <w:keepLines w:val="0"/>
        <w:widowControl/>
        <w:suppressLineNumbers w:val="0"/>
      </w:pPr>
      <w:r>
        <w:rPr>
          <w:rStyle w:val="134"/>
        </w:rPr>
        <w:t>Tóm lại:</w:t>
      </w:r>
      <w:r>
        <w:t xml:space="preserve"> Vùng biển này là của tao! Muốn qua bình an thì phải biết điều, nộp đủ “phí qua đường”, nghe lời tao. Không thì đừng trách tao và anh em tao vũ khí cứng, tay nhanh.</w:t>
      </w:r>
    </w:p>
    <w:p w14:paraId="5F029880">
      <w:pPr>
        <w:pStyle w:val="30"/>
        <w:keepNext w:val="0"/>
        <w:keepLines w:val="0"/>
        <w:widowControl/>
        <w:suppressLineNumbers w:val="0"/>
      </w:pPr>
      <w:r>
        <w:t>Chúng tao ở đây lâu rồi, địa hình quen, vũ khí đủ, lại cách xa Cảnh sát biển Trung Quốc.</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章鱼小丸子体 W01"/>
    <w:panose1 w:val="00000000000000000000"/>
    <w:charset w:val="80"/>
    <w:family w:val="roman"/>
    <w:pitch w:val="default"/>
    <w:sig w:usb0="00000000" w:usb1="00000000" w:usb2="00000010" w:usb3="00000000" w:csb0="00020000" w:csb1="00000000"/>
  </w:font>
  <w:font w:name="仓耳章鱼小丸子体 W01">
    <w:panose1 w:val="02020400000000000000"/>
    <w:charset w:val="80"/>
    <w:family w:val="auto"/>
    <w:pitch w:val="default"/>
    <w:sig w:usb0="800002BF" w:usb1="184F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A43398"/>
    <w:rsid w:val="3B6A78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886</Words>
  <Characters>3118</Characters>
  <Lines>0</Lines>
  <Paragraphs>0</Paragraphs>
  <TotalTime>1</TotalTime>
  <ScaleCrop>false</ScaleCrop>
  <LinksUpToDate>false</LinksUpToDate>
  <CharactersWithSpaces>3983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李家贵</cp:lastModifiedBy>
  <dcterms:modified xsi:type="dcterms:W3CDTF">2026-07-04T01:18:05Z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eyJoZGlkIjoiYzQ3ZGZmYTI3Zjg2YjZmNDcyNmNlZmM2NzVjZWFlOWMiLCJ1c2VySWQiOiI5MDc2MzcxMjQifQ==</vt:lpwstr>
  </property>
  <property fmtid="{D5CDD505-2E9C-101B-9397-08002B2CF9AE}" pid="3" name="KSOProductBuildVer">
    <vt:lpwstr>2052-12.1.0.26895</vt:lpwstr>
  </property>
  <property fmtid="{D5CDD505-2E9C-101B-9397-08002B2CF9AE}" pid="4" name="ICV">
    <vt:lpwstr>3FC32F39B7F24380A229A8B78DA6FA8B_12</vt:lpwstr>
  </property>
</Properties>
</file>