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93" w:rsidRDefault="003F0AA0" w:rsidP="003F0AA0">
      <w:pPr>
        <w:pStyle w:val="a3"/>
        <w:numPr>
          <w:ilvl w:val="0"/>
          <w:numId w:val="1"/>
        </w:numPr>
        <w:ind w:firstLineChars="0"/>
        <w:rPr>
          <w:rFonts w:ascii="Arial" w:hAnsi="Arial" w:cs="Arial"/>
          <w:color w:val="333333"/>
          <w:szCs w:val="21"/>
          <w:shd w:val="clear" w:color="auto" w:fill="FFFFFF"/>
        </w:rPr>
      </w:pPr>
      <w:r w:rsidRPr="003F0AA0">
        <w:rPr>
          <w:rFonts w:ascii="Arial" w:hAnsi="Arial" w:cs="Arial"/>
          <w:color w:val="333333"/>
          <w:szCs w:val="21"/>
          <w:shd w:val="clear" w:color="auto" w:fill="FFFFFF"/>
        </w:rPr>
        <w:t>不用递归就不能实现二叉树的前序遍历</w:t>
      </w:r>
      <w:r w:rsidRPr="003F0AA0">
        <w:rPr>
          <w:rFonts w:ascii="Arial" w:hAnsi="Arial" w:cs="Arial"/>
          <w:color w:val="333333"/>
          <w:szCs w:val="21"/>
          <w:shd w:val="clear" w:color="auto" w:fill="FFFFFF"/>
        </w:rPr>
        <w:t>()</w:t>
      </w:r>
      <w:r>
        <w:rPr>
          <w:rFonts w:ascii="Arial" w:hAnsi="Arial" w:cs="Arial"/>
          <w:color w:val="333333"/>
          <w:szCs w:val="21"/>
          <w:shd w:val="clear" w:color="auto" w:fill="FFFFFF"/>
        </w:rPr>
        <w:t>错</w:t>
      </w:r>
    </w:p>
    <w:p w:rsidR="003F0AA0" w:rsidRDefault="003F0AA0" w:rsidP="003F0AA0">
      <w:pPr>
        <w:pStyle w:val="a3"/>
        <w:ind w:left="360" w:firstLineChars="0" w:firstLine="0"/>
        <w:rPr>
          <w:rFonts w:ascii="Arial" w:hAnsi="Arial" w:cs="Arial"/>
          <w:color w:val="333333"/>
          <w:szCs w:val="21"/>
          <w:shd w:val="clear" w:color="auto" w:fill="FFFFFF"/>
        </w:rPr>
      </w:pPr>
    </w:p>
    <w:p w:rsidR="003F0AA0" w:rsidRDefault="003F0AA0" w:rsidP="003F0AA0">
      <w:pPr>
        <w:pStyle w:val="a3"/>
        <w:numPr>
          <w:ilvl w:val="0"/>
          <w:numId w:val="1"/>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队列在程序调用时必不可少</w:t>
      </w:r>
      <w:r>
        <w:rPr>
          <w:rFonts w:ascii="Arial" w:hAnsi="Arial" w:cs="Arial"/>
          <w:color w:val="333333"/>
          <w:szCs w:val="21"/>
          <w:shd w:val="clear" w:color="auto" w:fill="FFFFFF"/>
        </w:rPr>
        <w:t>,</w:t>
      </w:r>
      <w:r>
        <w:rPr>
          <w:rFonts w:ascii="Arial" w:hAnsi="Arial" w:cs="Arial"/>
          <w:color w:val="333333"/>
          <w:szCs w:val="21"/>
          <w:shd w:val="clear" w:color="auto" w:fill="FFFFFF"/>
        </w:rPr>
        <w:t>因此递归离不开队列</w:t>
      </w:r>
      <w:r>
        <w:rPr>
          <w:rFonts w:ascii="Arial" w:hAnsi="Arial" w:cs="Arial"/>
          <w:color w:val="333333"/>
          <w:szCs w:val="21"/>
          <w:shd w:val="clear" w:color="auto" w:fill="FFFFFF"/>
        </w:rPr>
        <w:t>()</w:t>
      </w:r>
      <w:r>
        <w:rPr>
          <w:rFonts w:ascii="Arial" w:hAnsi="Arial" w:cs="Arial"/>
          <w:color w:val="333333"/>
          <w:szCs w:val="21"/>
          <w:shd w:val="clear" w:color="auto" w:fill="FFFFFF"/>
        </w:rPr>
        <w:t>错</w:t>
      </w:r>
    </w:p>
    <w:p w:rsidR="003F0AA0" w:rsidRPr="000A7C12" w:rsidRDefault="003F0AA0" w:rsidP="000A7C12">
      <w:pPr>
        <w:rPr>
          <w:rFonts w:ascii="Arial" w:hAnsi="Arial" w:cs="Arial"/>
          <w:color w:val="333333"/>
          <w:szCs w:val="21"/>
          <w:shd w:val="clear" w:color="auto" w:fill="FFFFFF"/>
        </w:rPr>
      </w:pPr>
    </w:p>
    <w:p w:rsidR="003F0AA0" w:rsidRDefault="003F0AA0" w:rsidP="003F0AA0">
      <w:pPr>
        <w:pStyle w:val="a3"/>
        <w:numPr>
          <w:ilvl w:val="0"/>
          <w:numId w:val="1"/>
        </w:numPr>
        <w:ind w:firstLineChars="0"/>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只有那种使用了局部变量的递归过程在转换成非递归过程时才必须使用栈</w:t>
      </w:r>
      <w:r w:rsidRPr="003F0AA0">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错</w:t>
      </w:r>
    </w:p>
    <w:p w:rsidR="000A7C12" w:rsidRPr="000A7C12" w:rsidRDefault="000A7C12" w:rsidP="000A7C12">
      <w:pPr>
        <w:rPr>
          <w:rFonts w:ascii="Arial" w:hAnsi="Arial" w:cs="Arial"/>
          <w:color w:val="333333"/>
          <w:szCs w:val="21"/>
          <w:shd w:val="clear" w:color="auto" w:fill="FFFFFF"/>
        </w:rPr>
      </w:pPr>
    </w:p>
    <w:p w:rsidR="003F0AA0" w:rsidRPr="003F0AA0" w:rsidRDefault="003F0AA0" w:rsidP="003F0AA0">
      <w:pPr>
        <w:pStyle w:val="a3"/>
        <w:numPr>
          <w:ilvl w:val="0"/>
          <w:numId w:val="1"/>
        </w:numPr>
        <w:ind w:firstLineChars="0"/>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一个递归算法必须包括</w:t>
      </w:r>
      <w:r w:rsidRPr="003F0AA0">
        <w:rPr>
          <w:rFonts w:ascii="Arial" w:hAnsi="Arial" w:cs="Arial" w:hint="eastAsia"/>
          <w:color w:val="333333"/>
          <w:szCs w:val="21"/>
          <w:shd w:val="clear" w:color="auto" w:fill="FFFFFF"/>
        </w:rPr>
        <w:t>()</w:t>
      </w:r>
      <w:r w:rsidRPr="003F0AA0">
        <w:rPr>
          <w:rFonts w:ascii="Courier" w:hAnsi="Courier"/>
          <w:color w:val="333333"/>
          <w:szCs w:val="21"/>
        </w:rPr>
        <w:t>终止条件和递归部分</w:t>
      </w:r>
    </w:p>
    <w:p w:rsidR="000A7C12" w:rsidRPr="000A7C12" w:rsidRDefault="000A7C12" w:rsidP="000A7C12">
      <w:pPr>
        <w:pStyle w:val="a3"/>
        <w:ind w:left="360" w:firstLineChars="0" w:firstLine="0"/>
        <w:rPr>
          <w:rFonts w:ascii="Arial" w:hAnsi="Arial" w:cs="Arial"/>
          <w:color w:val="333333"/>
          <w:szCs w:val="21"/>
          <w:shd w:val="clear" w:color="auto" w:fill="FFFFFF"/>
        </w:rPr>
      </w:pPr>
    </w:p>
    <w:p w:rsidR="003F0AA0" w:rsidRPr="003F0AA0" w:rsidRDefault="003F0AA0" w:rsidP="003F0AA0">
      <w:pPr>
        <w:pStyle w:val="a3"/>
        <w:numPr>
          <w:ilvl w:val="0"/>
          <w:numId w:val="1"/>
        </w:numPr>
        <w:ind w:firstLineChars="0"/>
        <w:rPr>
          <w:rFonts w:ascii="Arial" w:hAnsi="Arial" w:cs="Arial"/>
          <w:color w:val="333333"/>
          <w:szCs w:val="21"/>
          <w:shd w:val="clear" w:color="auto" w:fill="FFFFFF"/>
        </w:rPr>
      </w:pPr>
      <w:r w:rsidRPr="003F0AA0">
        <w:rPr>
          <w:rFonts w:hint="eastAsia"/>
        </w:rPr>
        <w:t>对</w:t>
      </w:r>
      <w:r w:rsidRPr="003F0AA0">
        <w:rPr>
          <w:rFonts w:hint="eastAsia"/>
        </w:rPr>
        <w:t>n</w:t>
      </w:r>
      <w:r w:rsidRPr="003F0AA0">
        <w:rPr>
          <w:rFonts w:hint="eastAsia"/>
        </w:rPr>
        <w:t>个记录的线性表进行快速排序为减少算法的递归深度</w:t>
      </w:r>
      <w:r w:rsidRPr="003F0AA0">
        <w:rPr>
          <w:rFonts w:hint="eastAsia"/>
        </w:rPr>
        <w:t>,</w:t>
      </w:r>
      <w:r w:rsidRPr="003F0AA0">
        <w:rPr>
          <w:rFonts w:hint="eastAsia"/>
        </w:rPr>
        <w:t>以下叙述正确的是</w:t>
      </w:r>
      <w:r w:rsidRPr="003F0AA0">
        <w:rPr>
          <w:rFonts w:hint="eastAsia"/>
        </w:rPr>
        <w:t>()</w:t>
      </w:r>
      <w:r w:rsidRPr="003F0AA0">
        <w:rPr>
          <w:rFonts w:hint="eastAsia"/>
        </w:rPr>
        <w:t>每次分区后</w:t>
      </w:r>
      <w:r w:rsidRPr="003F0AA0">
        <w:rPr>
          <w:rFonts w:hint="eastAsia"/>
        </w:rPr>
        <w:t>,</w:t>
      </w:r>
      <w:r w:rsidRPr="003F0AA0">
        <w:rPr>
          <w:rFonts w:hint="eastAsia"/>
        </w:rPr>
        <w:t>先处理较短的部分</w:t>
      </w:r>
    </w:p>
    <w:p w:rsidR="000A7C12" w:rsidRDefault="000A7C12" w:rsidP="000A7C12">
      <w:pPr>
        <w:pStyle w:val="a3"/>
        <w:ind w:left="360" w:firstLineChars="0" w:firstLine="0"/>
        <w:rPr>
          <w:rFonts w:ascii="Arial" w:hAnsi="Arial" w:cs="Arial"/>
          <w:color w:val="333333"/>
          <w:szCs w:val="21"/>
          <w:shd w:val="clear" w:color="auto" w:fill="FFFFFF"/>
        </w:rPr>
      </w:pPr>
    </w:p>
    <w:p w:rsidR="003F0AA0" w:rsidRDefault="003F0AA0" w:rsidP="003F0AA0">
      <w:pPr>
        <w:pStyle w:val="a3"/>
        <w:numPr>
          <w:ilvl w:val="0"/>
          <w:numId w:val="1"/>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递归函数最终会结束，那么这个函数一定？</w:t>
      </w:r>
      <w:r w:rsidRPr="003F0AA0">
        <w:rPr>
          <w:rFonts w:ascii="Arial" w:hAnsi="Arial" w:cs="Arial" w:hint="eastAsia"/>
          <w:color w:val="333333"/>
          <w:szCs w:val="21"/>
          <w:shd w:val="clear" w:color="auto" w:fill="FFFFFF"/>
        </w:rPr>
        <w:t>有一个分支不调用自身</w:t>
      </w:r>
    </w:p>
    <w:p w:rsidR="000A7C12" w:rsidRDefault="000A7C12" w:rsidP="000A7C12">
      <w:pPr>
        <w:pStyle w:val="a3"/>
        <w:ind w:left="360" w:firstLineChars="0" w:firstLine="0"/>
        <w:rPr>
          <w:rFonts w:ascii="Arial" w:hAnsi="Arial" w:cs="Arial"/>
          <w:color w:val="333333"/>
          <w:szCs w:val="21"/>
          <w:shd w:val="clear" w:color="auto" w:fill="FFFFFF"/>
        </w:rPr>
      </w:pPr>
    </w:p>
    <w:p w:rsidR="003F0AA0" w:rsidRDefault="003F0AA0" w:rsidP="003F0AA0">
      <w:pPr>
        <w:pStyle w:val="a3"/>
        <w:numPr>
          <w:ilvl w:val="0"/>
          <w:numId w:val="1"/>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下列方法中，</w:t>
      </w:r>
      <w:r>
        <w:rPr>
          <w:rFonts w:ascii="Arial" w:hAnsi="Arial" w:cs="Arial"/>
          <w:color w:val="333333"/>
          <w:szCs w:val="21"/>
          <w:shd w:val="clear" w:color="auto" w:fill="FFFFFF"/>
        </w:rPr>
        <w:t>____</w:t>
      </w:r>
      <w:r>
        <w:rPr>
          <w:rFonts w:ascii="Arial" w:hAnsi="Arial" w:cs="Arial"/>
          <w:color w:val="333333"/>
          <w:szCs w:val="21"/>
          <w:shd w:val="clear" w:color="auto" w:fill="FFFFFF"/>
        </w:rPr>
        <w:t>不可以用来程序调优？</w:t>
      </w:r>
      <w:r>
        <w:rPr>
          <w:rFonts w:ascii="Arial" w:hAnsi="Arial" w:cs="Arial" w:hint="eastAsia"/>
          <w:color w:val="333333"/>
          <w:szCs w:val="21"/>
          <w:shd w:val="clear" w:color="auto" w:fill="FFFFFF"/>
        </w:rPr>
        <w:t>B</w:t>
      </w:r>
    </w:p>
    <w:p w:rsidR="003F0AA0" w:rsidRPr="003F0AA0" w:rsidRDefault="003F0AA0" w:rsidP="000A7C12">
      <w:pPr>
        <w:pStyle w:val="a3"/>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改善数据访问方式以提升缓存命中率</w:t>
      </w:r>
    </w:p>
    <w:p w:rsidR="003F0AA0" w:rsidRPr="003F0AA0" w:rsidRDefault="003F0AA0" w:rsidP="000A7C12">
      <w:pPr>
        <w:pStyle w:val="a3"/>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使用多线程的方式提高</w:t>
      </w:r>
      <w:r w:rsidRPr="003F0AA0">
        <w:rPr>
          <w:rFonts w:ascii="Arial" w:hAnsi="Arial" w:cs="Arial" w:hint="eastAsia"/>
          <w:color w:val="333333"/>
          <w:szCs w:val="21"/>
          <w:shd w:val="clear" w:color="auto" w:fill="FFFFFF"/>
        </w:rPr>
        <w:t xml:space="preserve"> I/O </w:t>
      </w:r>
      <w:r w:rsidRPr="003F0AA0">
        <w:rPr>
          <w:rFonts w:ascii="Arial" w:hAnsi="Arial" w:cs="Arial" w:hint="eastAsia"/>
          <w:color w:val="333333"/>
          <w:szCs w:val="21"/>
          <w:shd w:val="clear" w:color="auto" w:fill="FFFFFF"/>
        </w:rPr>
        <w:t>密集型操作的效率</w:t>
      </w:r>
    </w:p>
    <w:p w:rsidR="003F0AA0" w:rsidRPr="003F0AA0" w:rsidRDefault="003F0AA0" w:rsidP="000A7C12">
      <w:pPr>
        <w:pStyle w:val="a3"/>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利用数据库连接池替代直接的数据库访问</w:t>
      </w:r>
    </w:p>
    <w:p w:rsidR="003F0AA0" w:rsidRPr="003F0AA0" w:rsidRDefault="003F0AA0" w:rsidP="000A7C12">
      <w:pPr>
        <w:pStyle w:val="a3"/>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利用迭代替代递归</w:t>
      </w:r>
    </w:p>
    <w:p w:rsidR="003F0AA0" w:rsidRPr="003F0AA0" w:rsidRDefault="003F0AA0" w:rsidP="000A7C12">
      <w:pPr>
        <w:pStyle w:val="a3"/>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合并多个远程调用批量发送</w:t>
      </w:r>
    </w:p>
    <w:p w:rsidR="003F0AA0" w:rsidRDefault="003F0AA0" w:rsidP="000A7C12">
      <w:pPr>
        <w:pStyle w:val="a3"/>
        <w:ind w:leftChars="171" w:left="359" w:firstLineChars="0" w:firstLine="60"/>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共享冗余数据提高访问效率</w:t>
      </w:r>
    </w:p>
    <w:p w:rsidR="00FF1BB3" w:rsidRDefault="00FF1BB3" w:rsidP="000A7C12">
      <w:pPr>
        <w:pStyle w:val="a3"/>
        <w:ind w:leftChars="171" w:left="359" w:firstLineChars="0" w:firstLine="60"/>
        <w:rPr>
          <w:rFonts w:ascii="Arial" w:hAnsi="Arial" w:cs="Arial"/>
          <w:color w:val="333333"/>
          <w:szCs w:val="21"/>
          <w:shd w:val="clear" w:color="auto" w:fill="FFFFFF"/>
        </w:rPr>
      </w:pPr>
    </w:p>
    <w:p w:rsidR="003F0AA0" w:rsidRDefault="003F0AA0" w:rsidP="003F0AA0">
      <w:pPr>
        <w:pStyle w:val="a3"/>
        <w:numPr>
          <w:ilvl w:val="0"/>
          <w:numId w:val="1"/>
        </w:numPr>
        <w:ind w:firstLineChars="0"/>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有一段楼梯台阶有</w:t>
      </w:r>
      <w:r w:rsidRPr="003F0AA0">
        <w:rPr>
          <w:rFonts w:ascii="Arial" w:hAnsi="Arial" w:cs="Arial" w:hint="eastAsia"/>
          <w:color w:val="333333"/>
          <w:szCs w:val="21"/>
          <w:shd w:val="clear" w:color="auto" w:fill="FFFFFF"/>
        </w:rPr>
        <w:t>15</w:t>
      </w:r>
      <w:r w:rsidRPr="003F0AA0">
        <w:rPr>
          <w:rFonts w:ascii="Arial" w:hAnsi="Arial" w:cs="Arial" w:hint="eastAsia"/>
          <w:color w:val="333333"/>
          <w:szCs w:val="21"/>
          <w:shd w:val="clear" w:color="auto" w:fill="FFFFFF"/>
        </w:rPr>
        <w:t>级台阶，以小明的脚力一步最多只能跨</w:t>
      </w:r>
      <w:r w:rsidRPr="003F0AA0">
        <w:rPr>
          <w:rFonts w:ascii="Arial" w:hAnsi="Arial" w:cs="Arial" w:hint="eastAsia"/>
          <w:color w:val="333333"/>
          <w:szCs w:val="21"/>
          <w:shd w:val="clear" w:color="auto" w:fill="FFFFFF"/>
        </w:rPr>
        <w:t>3</w:t>
      </w:r>
      <w:r w:rsidRPr="003F0AA0">
        <w:rPr>
          <w:rFonts w:ascii="Arial" w:hAnsi="Arial" w:cs="Arial" w:hint="eastAsia"/>
          <w:color w:val="333333"/>
          <w:szCs w:val="21"/>
          <w:shd w:val="clear" w:color="auto" w:fill="FFFFFF"/>
        </w:rPr>
        <w:t>级，请问小明登上这段楼梯有多少种不同的走法</w:t>
      </w:r>
      <w:r w:rsidRPr="003F0AA0">
        <w:rPr>
          <w:rFonts w:ascii="Arial" w:hAnsi="Arial" w:cs="Arial" w:hint="eastAsia"/>
          <w:color w:val="333333"/>
          <w:szCs w:val="21"/>
          <w:shd w:val="clear" w:color="auto" w:fill="FFFFFF"/>
        </w:rPr>
        <w:t>?()</w:t>
      </w:r>
      <w:r w:rsidRPr="003F0AA0">
        <w:t xml:space="preserve"> </w:t>
      </w:r>
      <w:r w:rsidRPr="003F0AA0">
        <w:rPr>
          <w:rFonts w:ascii="Arial" w:hAnsi="Arial" w:cs="Arial"/>
          <w:color w:val="333333"/>
          <w:szCs w:val="21"/>
          <w:shd w:val="clear" w:color="auto" w:fill="FFFFFF"/>
        </w:rPr>
        <w:t>5768</w:t>
      </w:r>
    </w:p>
    <w:p w:rsidR="000A7C12" w:rsidRDefault="000A7C12" w:rsidP="000A7C12">
      <w:pPr>
        <w:pStyle w:val="a3"/>
        <w:ind w:left="360" w:firstLineChars="0" w:firstLine="0"/>
        <w:rPr>
          <w:rFonts w:ascii="Arial" w:hAnsi="Arial" w:cs="Arial"/>
          <w:color w:val="333333"/>
          <w:szCs w:val="21"/>
          <w:shd w:val="clear" w:color="auto" w:fill="FFFFFF"/>
        </w:rPr>
      </w:pPr>
    </w:p>
    <w:p w:rsidR="003F0AA0" w:rsidRDefault="003F0AA0" w:rsidP="003F0AA0">
      <w:pPr>
        <w:pStyle w:val="a3"/>
        <w:numPr>
          <w:ilvl w:val="0"/>
          <w:numId w:val="1"/>
        </w:numPr>
        <w:ind w:firstLineChars="0"/>
        <w:rPr>
          <w:rFonts w:ascii="Arial" w:hAnsi="Arial" w:cs="Arial"/>
          <w:color w:val="333333"/>
          <w:szCs w:val="21"/>
          <w:shd w:val="clear" w:color="auto" w:fill="FFFFFF"/>
        </w:rPr>
      </w:pPr>
      <w:r w:rsidRPr="003F0AA0">
        <w:rPr>
          <w:rFonts w:ascii="Arial" w:hAnsi="Arial" w:cs="Arial" w:hint="eastAsia"/>
          <w:color w:val="333333"/>
          <w:szCs w:val="21"/>
          <w:shd w:val="clear" w:color="auto" w:fill="FFFFFF"/>
        </w:rPr>
        <w:t>4</w:t>
      </w:r>
      <w:r w:rsidRPr="003F0AA0">
        <w:rPr>
          <w:rFonts w:ascii="Arial" w:hAnsi="Arial" w:cs="Arial" w:hint="eastAsia"/>
          <w:color w:val="333333"/>
          <w:szCs w:val="21"/>
          <w:shd w:val="clear" w:color="auto" w:fill="FFFFFF"/>
        </w:rPr>
        <w:t>个圆盘的</w:t>
      </w:r>
      <w:r w:rsidRPr="003F0AA0">
        <w:rPr>
          <w:rFonts w:ascii="Arial" w:hAnsi="Arial" w:cs="Arial" w:hint="eastAsia"/>
          <w:color w:val="333333"/>
          <w:szCs w:val="21"/>
          <w:shd w:val="clear" w:color="auto" w:fill="FFFFFF"/>
        </w:rPr>
        <w:t>Hanoi</w:t>
      </w:r>
      <w:r w:rsidRPr="003F0AA0">
        <w:rPr>
          <w:rFonts w:ascii="Arial" w:hAnsi="Arial" w:cs="Arial" w:hint="eastAsia"/>
          <w:color w:val="333333"/>
          <w:szCs w:val="21"/>
          <w:shd w:val="clear" w:color="auto" w:fill="FFFFFF"/>
        </w:rPr>
        <w:t>塔</w:t>
      </w:r>
      <w:r w:rsidRPr="003F0AA0">
        <w:rPr>
          <w:rFonts w:ascii="Arial" w:hAnsi="Arial" w:cs="Arial" w:hint="eastAsia"/>
          <w:color w:val="333333"/>
          <w:szCs w:val="21"/>
          <w:shd w:val="clear" w:color="auto" w:fill="FFFFFF"/>
        </w:rPr>
        <w:t>,</w:t>
      </w:r>
      <w:r w:rsidRPr="003F0AA0">
        <w:rPr>
          <w:rFonts w:ascii="Arial" w:hAnsi="Arial" w:cs="Arial" w:hint="eastAsia"/>
          <w:color w:val="333333"/>
          <w:szCs w:val="21"/>
          <w:shd w:val="clear" w:color="auto" w:fill="FFFFFF"/>
        </w:rPr>
        <w:t>总的移动次数为</w:t>
      </w:r>
      <w:r w:rsidRPr="003F0AA0">
        <w:rPr>
          <w:rFonts w:ascii="Arial" w:hAnsi="Arial" w:cs="Arial" w:hint="eastAsia"/>
          <w:color w:val="333333"/>
          <w:szCs w:val="21"/>
          <w:shd w:val="clear" w:color="auto" w:fill="FFFFFF"/>
        </w:rPr>
        <w:t>()</w:t>
      </w:r>
      <w:r>
        <w:rPr>
          <w:rFonts w:ascii="Arial" w:hAnsi="Arial" w:cs="Arial"/>
          <w:color w:val="333333"/>
          <w:szCs w:val="21"/>
          <w:shd w:val="clear" w:color="auto" w:fill="FFFFFF"/>
        </w:rPr>
        <w:t>15</w:t>
      </w:r>
    </w:p>
    <w:p w:rsidR="000A7C12" w:rsidRPr="000A7C12" w:rsidRDefault="000A7C12" w:rsidP="000A7C12">
      <w:pPr>
        <w:pStyle w:val="a3"/>
        <w:rPr>
          <w:rFonts w:ascii="Arial" w:hAnsi="Arial" w:cs="Arial"/>
          <w:color w:val="333333"/>
          <w:szCs w:val="21"/>
          <w:shd w:val="clear" w:color="auto" w:fill="FFFFFF"/>
        </w:rPr>
      </w:pPr>
    </w:p>
    <w:p w:rsidR="000A7C12" w:rsidRPr="000A7C12" w:rsidRDefault="000A7C12" w:rsidP="000A7C12">
      <w:pPr>
        <w:pStyle w:val="a3"/>
        <w:numPr>
          <w:ilvl w:val="0"/>
          <w:numId w:val="1"/>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采用递归方式对顺序表进行快速排序，下列关于递归次数的叙述中，正确的是（）</w:t>
      </w:r>
      <w:r>
        <w:rPr>
          <w:rFonts w:ascii="Arial" w:hAnsi="Arial" w:cs="Arial" w:hint="eastAsia"/>
          <w:color w:val="333333"/>
          <w:szCs w:val="21"/>
          <w:shd w:val="clear" w:color="auto" w:fill="FFFFFF"/>
        </w:rPr>
        <w:t>D</w:t>
      </w:r>
    </w:p>
    <w:p w:rsidR="000A7C12" w:rsidRPr="000A7C12" w:rsidRDefault="000A7C12" w:rsidP="000A7C12">
      <w:pPr>
        <w:pStyle w:val="a3"/>
        <w:rPr>
          <w:rFonts w:ascii="Arial" w:hAnsi="Arial" w:cs="Arial"/>
          <w:color w:val="333333"/>
          <w:szCs w:val="21"/>
          <w:shd w:val="clear" w:color="auto" w:fill="FFFFFF"/>
        </w:rPr>
      </w:pPr>
      <w:r w:rsidRPr="000A7C12">
        <w:rPr>
          <w:rFonts w:ascii="Arial" w:hAnsi="Arial" w:cs="Arial" w:hint="eastAsia"/>
          <w:color w:val="333333"/>
          <w:szCs w:val="21"/>
          <w:shd w:val="clear" w:color="auto" w:fill="FFFFFF"/>
        </w:rPr>
        <w:t>递归次数与初始数据的排列次序无关</w:t>
      </w:r>
    </w:p>
    <w:p w:rsidR="000A7C12" w:rsidRPr="000A7C12" w:rsidRDefault="000A7C12" w:rsidP="000A7C12">
      <w:pPr>
        <w:pStyle w:val="a3"/>
        <w:rPr>
          <w:rFonts w:ascii="Arial" w:hAnsi="Arial" w:cs="Arial"/>
          <w:color w:val="333333"/>
          <w:szCs w:val="21"/>
          <w:shd w:val="clear" w:color="auto" w:fill="FFFFFF"/>
        </w:rPr>
      </w:pPr>
      <w:r w:rsidRPr="000A7C12">
        <w:rPr>
          <w:rFonts w:ascii="Arial" w:hAnsi="Arial" w:cs="Arial" w:hint="eastAsia"/>
          <w:color w:val="333333"/>
          <w:szCs w:val="21"/>
          <w:shd w:val="clear" w:color="auto" w:fill="FFFFFF"/>
        </w:rPr>
        <w:t>每次划分后，先处理较长的分区可以减少递归次数</w:t>
      </w:r>
    </w:p>
    <w:p w:rsidR="000A7C12" w:rsidRPr="000A7C12" w:rsidRDefault="000A7C12" w:rsidP="000A7C12">
      <w:pPr>
        <w:pStyle w:val="a3"/>
        <w:rPr>
          <w:rFonts w:ascii="Arial" w:hAnsi="Arial" w:cs="Arial"/>
          <w:color w:val="333333"/>
          <w:szCs w:val="21"/>
          <w:shd w:val="clear" w:color="auto" w:fill="FFFFFF"/>
        </w:rPr>
      </w:pPr>
      <w:r w:rsidRPr="000A7C12">
        <w:rPr>
          <w:rFonts w:ascii="Arial" w:hAnsi="Arial" w:cs="Arial" w:hint="eastAsia"/>
          <w:color w:val="333333"/>
          <w:szCs w:val="21"/>
          <w:shd w:val="clear" w:color="auto" w:fill="FFFFFF"/>
        </w:rPr>
        <w:t>每次划分后，先处理较短的分区可以减少递归次数</w:t>
      </w:r>
    </w:p>
    <w:p w:rsidR="000A7C12" w:rsidRDefault="000A7C12" w:rsidP="000A7C12">
      <w:pPr>
        <w:pStyle w:val="a3"/>
        <w:ind w:leftChars="171" w:left="359" w:firstLineChars="0" w:firstLine="60"/>
        <w:rPr>
          <w:rFonts w:ascii="Arial" w:hAnsi="Arial" w:cs="Arial"/>
          <w:color w:val="333333"/>
          <w:szCs w:val="21"/>
          <w:shd w:val="clear" w:color="auto" w:fill="FFFFFF"/>
        </w:rPr>
      </w:pPr>
      <w:r w:rsidRPr="000A7C12">
        <w:rPr>
          <w:rFonts w:ascii="Arial" w:hAnsi="Arial" w:cs="Arial" w:hint="eastAsia"/>
          <w:color w:val="333333"/>
          <w:szCs w:val="21"/>
          <w:shd w:val="clear" w:color="auto" w:fill="FFFFFF"/>
        </w:rPr>
        <w:t>递归次数与每次划分后得到的分区处理顺序无关</w:t>
      </w:r>
    </w:p>
    <w:p w:rsidR="00FF1BB3" w:rsidRDefault="00FF1BB3" w:rsidP="000A7C12">
      <w:pPr>
        <w:pStyle w:val="a3"/>
        <w:ind w:leftChars="171" w:left="359" w:firstLineChars="0" w:firstLine="60"/>
        <w:rPr>
          <w:rFonts w:ascii="Arial" w:hAnsi="Arial" w:cs="Arial"/>
          <w:color w:val="333333"/>
          <w:szCs w:val="21"/>
          <w:shd w:val="clear" w:color="auto" w:fill="FFFFFF"/>
        </w:rPr>
      </w:pPr>
    </w:p>
    <w:p w:rsidR="000A7C12" w:rsidRPr="000A7C12" w:rsidRDefault="000A7C12" w:rsidP="000A7C12">
      <w:pPr>
        <w:pStyle w:val="a3"/>
        <w:numPr>
          <w:ilvl w:val="0"/>
          <w:numId w:val="1"/>
        </w:numPr>
        <w:ind w:firstLineChars="0"/>
        <w:rPr>
          <w:rFonts w:ascii="Arial" w:hAnsi="Arial" w:cs="Arial"/>
          <w:color w:val="333333"/>
          <w:szCs w:val="21"/>
          <w:shd w:val="clear" w:color="auto" w:fill="FFFFFF"/>
        </w:rPr>
      </w:pPr>
      <w:r w:rsidRPr="000A7C12">
        <w:rPr>
          <w:rFonts w:ascii="Arial" w:hAnsi="Arial" w:cs="Arial"/>
          <w:color w:val="333333"/>
          <w:szCs w:val="21"/>
          <w:shd w:val="clear" w:color="auto" w:fill="FFFFFF"/>
        </w:rPr>
        <w:t>Which of the following statements are true?</w:t>
      </w:r>
      <w:r>
        <w:rPr>
          <w:rFonts w:ascii="Arial" w:hAnsi="Arial" w:cs="Arial"/>
          <w:color w:val="333333"/>
          <w:szCs w:val="21"/>
          <w:shd w:val="clear" w:color="auto" w:fill="FFFFFF"/>
        </w:rPr>
        <w:t>ACD</w:t>
      </w:r>
    </w:p>
    <w:p w:rsidR="000A7C12" w:rsidRPr="000A7C12" w:rsidRDefault="000A7C12" w:rsidP="000A7C12">
      <w:pPr>
        <w:ind w:leftChars="200" w:left="420"/>
        <w:rPr>
          <w:rFonts w:ascii="Arial" w:hAnsi="Arial" w:cs="Arial"/>
          <w:color w:val="333333"/>
          <w:szCs w:val="21"/>
          <w:shd w:val="clear" w:color="auto" w:fill="FFFFFF"/>
        </w:rPr>
      </w:pPr>
      <w:r>
        <w:rPr>
          <w:rFonts w:ascii="Arial" w:hAnsi="Arial" w:cs="Arial"/>
          <w:color w:val="333333"/>
          <w:szCs w:val="21"/>
          <w:shd w:val="clear" w:color="auto" w:fill="FFFFFF"/>
        </w:rPr>
        <w:t>w</w:t>
      </w:r>
      <w:r w:rsidRPr="000A7C12">
        <w:rPr>
          <w:rFonts w:ascii="Arial" w:hAnsi="Arial" w:cs="Arial"/>
          <w:color w:val="333333"/>
          <w:szCs w:val="21"/>
          <w:shd w:val="clear" w:color="auto" w:fill="FFFFFF"/>
        </w:rPr>
        <w:t>e can create a binary tree from given inorder and preorder traversal sequences.</w:t>
      </w:r>
    </w:p>
    <w:p w:rsidR="000A7C12" w:rsidRPr="000A7C12" w:rsidRDefault="000A7C12" w:rsidP="000A7C12">
      <w:pPr>
        <w:ind w:leftChars="200" w:left="420"/>
        <w:rPr>
          <w:rFonts w:ascii="Arial" w:hAnsi="Arial" w:cs="Arial"/>
          <w:color w:val="333333"/>
          <w:szCs w:val="21"/>
          <w:shd w:val="clear" w:color="auto" w:fill="FFFFFF"/>
        </w:rPr>
      </w:pPr>
      <w:r w:rsidRPr="000A7C12">
        <w:rPr>
          <w:rFonts w:ascii="Arial" w:hAnsi="Arial" w:cs="Arial"/>
          <w:color w:val="333333"/>
          <w:szCs w:val="21"/>
          <w:shd w:val="clear" w:color="auto" w:fill="FFFFFF"/>
        </w:rPr>
        <w:t>We can create a binary tree from given preorder and postorder trav</w:t>
      </w:r>
      <w:bookmarkStart w:id="0" w:name="_GoBack"/>
      <w:bookmarkEnd w:id="0"/>
      <w:r w:rsidRPr="000A7C12">
        <w:rPr>
          <w:rFonts w:ascii="Arial" w:hAnsi="Arial" w:cs="Arial"/>
          <w:color w:val="333333"/>
          <w:szCs w:val="21"/>
          <w:shd w:val="clear" w:color="auto" w:fill="FFFFFF"/>
        </w:rPr>
        <w:t>ersal sequences.</w:t>
      </w:r>
    </w:p>
    <w:p w:rsidR="000A7C12" w:rsidRPr="000A7C12" w:rsidRDefault="000A7C12" w:rsidP="000A7C12">
      <w:pPr>
        <w:ind w:leftChars="200" w:left="420"/>
        <w:rPr>
          <w:rFonts w:ascii="Arial" w:hAnsi="Arial" w:cs="Arial"/>
          <w:color w:val="333333"/>
          <w:szCs w:val="21"/>
          <w:shd w:val="clear" w:color="auto" w:fill="FFFFFF"/>
        </w:rPr>
      </w:pPr>
      <w:r w:rsidRPr="000A7C12">
        <w:rPr>
          <w:rFonts w:ascii="Arial" w:hAnsi="Arial" w:cs="Arial"/>
          <w:color w:val="333333"/>
          <w:szCs w:val="21"/>
          <w:shd w:val="clear" w:color="auto" w:fill="FFFFFF"/>
        </w:rPr>
        <w:t>For an almost sorted array, insertion sort can be more effective than Quicksort.</w:t>
      </w:r>
    </w:p>
    <w:p w:rsidR="000A7C12" w:rsidRPr="000A7C12" w:rsidRDefault="000A7C12" w:rsidP="000A7C12">
      <w:pPr>
        <w:ind w:leftChars="200" w:left="420"/>
        <w:rPr>
          <w:rFonts w:ascii="Arial" w:hAnsi="Arial" w:cs="Arial"/>
          <w:color w:val="333333"/>
          <w:szCs w:val="21"/>
          <w:shd w:val="clear" w:color="auto" w:fill="FFFFFF"/>
        </w:rPr>
      </w:pPr>
      <w:r w:rsidRPr="000A7C12">
        <w:rPr>
          <w:rFonts w:ascii="Arial" w:hAnsi="Arial" w:cs="Arial"/>
          <w:color w:val="333333"/>
          <w:szCs w:val="21"/>
          <w:shd w:val="clear" w:color="auto" w:fill="FFFFFF"/>
        </w:rPr>
        <w:t>Suppose T(n) is the runtime of resolving a problem with n elements, T(n) = Θ(1) if n = 1; T(n) = 2T(n/2) + Θ(n) if &gt; 1; so T(n) is Θ(n log n).</w:t>
      </w:r>
    </w:p>
    <w:p w:rsidR="000A7C12" w:rsidRPr="000A7C12" w:rsidRDefault="000A7C12" w:rsidP="000A7C12">
      <w:pPr>
        <w:ind w:leftChars="200" w:left="420"/>
        <w:rPr>
          <w:rFonts w:ascii="Arial" w:hAnsi="Arial" w:cs="Arial"/>
          <w:color w:val="333333"/>
          <w:szCs w:val="21"/>
          <w:shd w:val="clear" w:color="auto" w:fill="FFFFFF"/>
        </w:rPr>
      </w:pPr>
      <w:r w:rsidRPr="000A7C12">
        <w:rPr>
          <w:rFonts w:ascii="Arial" w:hAnsi="Arial" w:cs="Arial"/>
          <w:color w:val="333333"/>
          <w:szCs w:val="21"/>
          <w:shd w:val="clear" w:color="auto" w:fill="FFFFFF"/>
        </w:rPr>
        <w:t>None of the above.</w:t>
      </w:r>
    </w:p>
    <w:p w:rsidR="003F0AA0" w:rsidRPr="000A7C12" w:rsidRDefault="003F0AA0" w:rsidP="003F0AA0">
      <w:pPr>
        <w:rPr>
          <w:rFonts w:ascii="Arial" w:hAnsi="Arial" w:cs="Arial"/>
          <w:color w:val="333333"/>
          <w:szCs w:val="21"/>
          <w:shd w:val="clear" w:color="auto" w:fill="FFFFFF"/>
        </w:rPr>
      </w:pPr>
    </w:p>
    <w:p w:rsidR="003F0AA0" w:rsidRDefault="003F0AA0" w:rsidP="003F0AA0">
      <w:pPr>
        <w:rPr>
          <w:rFonts w:ascii="Arial" w:hAnsi="Arial" w:cs="Arial"/>
          <w:color w:val="333333"/>
          <w:szCs w:val="21"/>
          <w:shd w:val="clear" w:color="auto" w:fill="FFFFFF"/>
        </w:rPr>
      </w:pPr>
    </w:p>
    <w:p w:rsidR="003F0AA0" w:rsidRDefault="003F0AA0" w:rsidP="003F0AA0">
      <w:pPr>
        <w:rPr>
          <w:rFonts w:ascii="Arial" w:hAnsi="Arial" w:cs="Arial"/>
          <w:color w:val="333333"/>
          <w:szCs w:val="21"/>
          <w:shd w:val="clear" w:color="auto" w:fill="FFFFFF"/>
        </w:rPr>
      </w:pPr>
    </w:p>
    <w:p w:rsidR="003F0AA0" w:rsidRDefault="003F0AA0" w:rsidP="003F0AA0">
      <w:pPr>
        <w:rPr>
          <w:rFonts w:ascii="Arial" w:hAnsi="Arial" w:cs="Arial"/>
          <w:color w:val="333333"/>
          <w:szCs w:val="21"/>
          <w:shd w:val="clear" w:color="auto" w:fill="FFFFFF"/>
        </w:rPr>
      </w:pPr>
    </w:p>
    <w:p w:rsidR="003F0AA0" w:rsidRDefault="003F0AA0" w:rsidP="003F0AA0">
      <w:pPr>
        <w:tabs>
          <w:tab w:val="left" w:pos="7363"/>
        </w:tabs>
        <w:rPr>
          <w:rFonts w:ascii="Arial" w:hAnsi="Arial" w:cs="Arial"/>
          <w:color w:val="333333"/>
          <w:szCs w:val="21"/>
          <w:shd w:val="clear" w:color="auto" w:fill="FFFFFF"/>
        </w:rPr>
      </w:pPr>
      <w:r>
        <w:rPr>
          <w:noProof/>
        </w:rPr>
        <w:lastRenderedPageBreak/>
        <w:drawing>
          <wp:inline distT="0" distB="0" distL="0" distR="0" wp14:anchorId="6192864F" wp14:editId="4AACDC5C">
            <wp:extent cx="2906927" cy="1834243"/>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1677" cy="1849860"/>
                    </a:xfrm>
                    <a:prstGeom prst="rect">
                      <a:avLst/>
                    </a:prstGeom>
                  </pic:spPr>
                </pic:pic>
              </a:graphicData>
            </a:graphic>
          </wp:inline>
        </w:drawing>
      </w:r>
      <w:r>
        <w:rPr>
          <w:rFonts w:ascii="Arial" w:hAnsi="Arial" w:cs="Arial" w:hint="eastAsia"/>
          <w:color w:val="333333"/>
          <w:szCs w:val="21"/>
          <w:shd w:val="clear" w:color="auto" w:fill="FFFFFF"/>
        </w:rPr>
        <w:t>18</w:t>
      </w:r>
      <w:r>
        <w:rPr>
          <w:noProof/>
        </w:rPr>
        <w:drawing>
          <wp:inline distT="0" distB="0" distL="0" distR="0" wp14:anchorId="59F0DA75" wp14:editId="07F99027">
            <wp:extent cx="2720276" cy="1801586"/>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557" cy="1809057"/>
                    </a:xfrm>
                    <a:prstGeom prst="rect">
                      <a:avLst/>
                    </a:prstGeom>
                  </pic:spPr>
                </pic:pic>
              </a:graphicData>
            </a:graphic>
          </wp:inline>
        </w:drawing>
      </w:r>
      <w:r>
        <w:rPr>
          <w:rFonts w:ascii="Arial" w:hAnsi="Arial" w:cs="Arial"/>
          <w:color w:val="333333"/>
          <w:szCs w:val="21"/>
          <w:shd w:val="clear" w:color="auto" w:fill="FFFFFF"/>
        </w:rPr>
        <w:tab/>
        <w:t>120</w:t>
      </w:r>
    </w:p>
    <w:p w:rsidR="003F0AA0" w:rsidRDefault="003F0AA0" w:rsidP="003F0AA0">
      <w:pPr>
        <w:tabs>
          <w:tab w:val="left" w:pos="7363"/>
        </w:tabs>
        <w:rPr>
          <w:rFonts w:ascii="Arial" w:hAnsi="Arial" w:cs="Arial"/>
          <w:color w:val="333333"/>
          <w:szCs w:val="21"/>
          <w:shd w:val="clear" w:color="auto" w:fill="FFFFFF"/>
        </w:rPr>
      </w:pPr>
      <w:r>
        <w:rPr>
          <w:noProof/>
        </w:rPr>
        <w:drawing>
          <wp:inline distT="0" distB="0" distL="0" distR="0" wp14:anchorId="2FA998FB" wp14:editId="03A3E866">
            <wp:extent cx="1870582" cy="13389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150" cy="1354381"/>
                    </a:xfrm>
                    <a:prstGeom prst="rect">
                      <a:avLst/>
                    </a:prstGeom>
                  </pic:spPr>
                </pic:pic>
              </a:graphicData>
            </a:graphic>
          </wp:inline>
        </w:drawing>
      </w:r>
      <w:r>
        <w:rPr>
          <w:rFonts w:ascii="Arial" w:hAnsi="Arial" w:cs="Arial" w:hint="eastAsia"/>
          <w:color w:val="333333"/>
          <w:szCs w:val="21"/>
          <w:shd w:val="clear" w:color="auto" w:fill="FFFFFF"/>
        </w:rPr>
        <w:t>18</w:t>
      </w:r>
      <w:r w:rsidRPr="003F0AA0">
        <w:rPr>
          <w:noProof/>
        </w:rPr>
        <w:t xml:space="preserve"> </w:t>
      </w:r>
      <w:r>
        <w:rPr>
          <w:noProof/>
        </w:rPr>
        <w:drawing>
          <wp:inline distT="0" distB="0" distL="0" distR="0" wp14:anchorId="51375CC8" wp14:editId="155787A4">
            <wp:extent cx="4056974" cy="1055914"/>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2279" cy="1070308"/>
                    </a:xfrm>
                    <a:prstGeom prst="rect">
                      <a:avLst/>
                    </a:prstGeom>
                  </pic:spPr>
                </pic:pic>
              </a:graphicData>
            </a:graphic>
          </wp:inline>
        </w:drawing>
      </w:r>
      <w:r w:rsidRPr="003F0AA0">
        <w:rPr>
          <w:rFonts w:ascii="Arial" w:hAnsi="Arial" w:cs="Arial"/>
          <w:color w:val="333333"/>
          <w:szCs w:val="21"/>
          <w:shd w:val="clear" w:color="auto" w:fill="FFFFFF"/>
        </w:rPr>
        <w:t>O(logy)</w:t>
      </w:r>
    </w:p>
    <w:p w:rsidR="003F0AA0" w:rsidRDefault="003F0AA0" w:rsidP="003F0AA0">
      <w:pPr>
        <w:tabs>
          <w:tab w:val="left" w:pos="7363"/>
        </w:tabs>
        <w:rPr>
          <w:noProof/>
        </w:rPr>
      </w:pPr>
      <w:r>
        <w:rPr>
          <w:noProof/>
        </w:rPr>
        <w:drawing>
          <wp:inline distT="0" distB="0" distL="0" distR="0" wp14:anchorId="1099826C" wp14:editId="3C5734BD">
            <wp:extent cx="2148878" cy="947057"/>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4843" cy="958500"/>
                    </a:xfrm>
                    <a:prstGeom prst="rect">
                      <a:avLst/>
                    </a:prstGeom>
                  </pic:spPr>
                </pic:pic>
              </a:graphicData>
            </a:graphic>
          </wp:inline>
        </w:drawing>
      </w:r>
      <w:r w:rsidRPr="003F0AA0">
        <w:t xml:space="preserve"> </w:t>
      </w:r>
      <w:r w:rsidRPr="003F0AA0">
        <w:rPr>
          <w:rFonts w:ascii="Arial" w:hAnsi="Arial" w:cs="Arial"/>
          <w:color w:val="333333"/>
          <w:szCs w:val="21"/>
          <w:shd w:val="clear" w:color="auto" w:fill="FFFFFF"/>
        </w:rPr>
        <w:t>48</w:t>
      </w:r>
      <w:r w:rsidRPr="003F0AA0">
        <w:rPr>
          <w:noProof/>
        </w:rPr>
        <w:t xml:space="preserve"> </w:t>
      </w:r>
      <w:r>
        <w:rPr>
          <w:noProof/>
        </w:rPr>
        <w:drawing>
          <wp:inline distT="0" distB="0" distL="0" distR="0" wp14:anchorId="291B3FC3" wp14:editId="48E31F3F">
            <wp:extent cx="3138373" cy="86541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923" cy="874391"/>
                    </a:xfrm>
                    <a:prstGeom prst="rect">
                      <a:avLst/>
                    </a:prstGeom>
                  </pic:spPr>
                </pic:pic>
              </a:graphicData>
            </a:graphic>
          </wp:inline>
        </w:drawing>
      </w:r>
      <w:r>
        <w:rPr>
          <w:noProof/>
        </w:rPr>
        <w:t>81</w:t>
      </w:r>
    </w:p>
    <w:p w:rsidR="000A7C12" w:rsidRDefault="000A7C12" w:rsidP="003F0AA0">
      <w:pPr>
        <w:tabs>
          <w:tab w:val="left" w:pos="7363"/>
        </w:tabs>
        <w:rPr>
          <w:noProof/>
        </w:rPr>
      </w:pPr>
    </w:p>
    <w:p w:rsidR="000A7C12" w:rsidRDefault="006B2FFF" w:rsidP="000A7C12">
      <w:pPr>
        <w:tabs>
          <w:tab w:val="center" w:pos="5233"/>
        </w:tabs>
        <w:rPr>
          <w:noProof/>
        </w:rPr>
      </w:pPr>
      <w:r>
        <w:rPr>
          <w:noProof/>
        </w:rPr>
        <w:drawing>
          <wp:inline distT="0" distB="0" distL="0" distR="0" wp14:anchorId="15EEF692" wp14:editId="0B75EC60">
            <wp:extent cx="2438400" cy="2530198"/>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4393" cy="2546793"/>
                    </a:xfrm>
                    <a:prstGeom prst="rect">
                      <a:avLst/>
                    </a:prstGeom>
                  </pic:spPr>
                </pic:pic>
              </a:graphicData>
            </a:graphic>
          </wp:inline>
        </w:drawing>
      </w:r>
      <w:r w:rsidR="000A7C12">
        <w:rPr>
          <w:noProof/>
        </w:rPr>
        <w:tab/>
      </w:r>
      <w:r>
        <w:rPr>
          <w:rFonts w:hint="eastAsia"/>
          <w:noProof/>
        </w:rPr>
        <w:t>61</w:t>
      </w:r>
      <w:r w:rsidR="000A7C12">
        <w:rPr>
          <w:noProof/>
        </w:rPr>
        <w:drawing>
          <wp:inline distT="0" distB="0" distL="0" distR="0" wp14:anchorId="432D6C35" wp14:editId="409CFAE1">
            <wp:extent cx="2966358" cy="2069684"/>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5886" cy="2104241"/>
                    </a:xfrm>
                    <a:prstGeom prst="rect">
                      <a:avLst/>
                    </a:prstGeom>
                  </pic:spPr>
                </pic:pic>
              </a:graphicData>
            </a:graphic>
          </wp:inline>
        </w:drawing>
      </w:r>
      <w:r w:rsidR="000A7C12" w:rsidRPr="000A7C12">
        <w:t xml:space="preserve"> </w:t>
      </w:r>
      <w:r w:rsidR="000A7C12" w:rsidRPr="000A7C12">
        <w:rPr>
          <w:noProof/>
        </w:rPr>
        <w:t>2025050</w:t>
      </w:r>
    </w:p>
    <w:p w:rsidR="000A7C12" w:rsidRDefault="006B2FFF" w:rsidP="000A7C12">
      <w:pPr>
        <w:tabs>
          <w:tab w:val="center" w:pos="5233"/>
        </w:tabs>
        <w:rPr>
          <w:noProof/>
        </w:rPr>
      </w:pPr>
      <w:r>
        <w:rPr>
          <w:noProof/>
        </w:rPr>
        <w:drawing>
          <wp:inline distT="0" distB="0" distL="0" distR="0" wp14:anchorId="672FF745" wp14:editId="362E0070">
            <wp:extent cx="2052204" cy="859971"/>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3925" cy="869073"/>
                    </a:xfrm>
                    <a:prstGeom prst="rect">
                      <a:avLst/>
                    </a:prstGeom>
                  </pic:spPr>
                </pic:pic>
              </a:graphicData>
            </a:graphic>
          </wp:inline>
        </w:drawing>
      </w:r>
      <w:r w:rsidRPr="000A7C12">
        <w:rPr>
          <w:noProof/>
        </w:rPr>
        <w:t>5</w:t>
      </w:r>
    </w:p>
    <w:p w:rsidR="000A7C12" w:rsidRDefault="000A7C12" w:rsidP="000A7C12">
      <w:pPr>
        <w:tabs>
          <w:tab w:val="center" w:pos="5233"/>
        </w:tabs>
        <w:rPr>
          <w:noProof/>
        </w:rPr>
      </w:pPr>
    </w:p>
    <w:p w:rsidR="003F0AA0" w:rsidRPr="003F0AA0" w:rsidRDefault="003F0AA0" w:rsidP="003F0AA0">
      <w:pPr>
        <w:tabs>
          <w:tab w:val="left" w:pos="7363"/>
        </w:tabs>
        <w:rPr>
          <w:rFonts w:ascii="Arial" w:hAnsi="Arial" w:cs="Arial"/>
          <w:color w:val="333333"/>
          <w:szCs w:val="21"/>
          <w:shd w:val="clear" w:color="auto" w:fill="FFFFFF"/>
        </w:rPr>
      </w:pPr>
    </w:p>
    <w:sectPr w:rsidR="003F0AA0" w:rsidRPr="003F0AA0" w:rsidSect="009A6D66">
      <w:headerReference w:type="default" r:id="rId16"/>
      <w:footerReference w:type="default" r:id="rId17"/>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D66" w:rsidRDefault="009A6D66" w:rsidP="009A6D66">
      <w:r>
        <w:separator/>
      </w:r>
    </w:p>
  </w:endnote>
  <w:endnote w:type="continuationSeparator" w:id="0">
    <w:p w:rsidR="009A6D66" w:rsidRDefault="009A6D66" w:rsidP="009A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2406130"/>
      <w:docPartObj>
        <w:docPartGallery w:val="Page Numbers (Bottom of Page)"/>
        <w:docPartUnique/>
      </w:docPartObj>
    </w:sdtPr>
    <w:sdtEndPr/>
    <w:sdtContent>
      <w:p w:rsidR="009A6D66" w:rsidRDefault="009A6D66">
        <w:pPr>
          <w:pStyle w:val="a5"/>
          <w:jc w:val="center"/>
        </w:pPr>
        <w:r>
          <w:fldChar w:fldCharType="begin"/>
        </w:r>
        <w:r>
          <w:instrText>PAGE   \* MERGEFORMAT</w:instrText>
        </w:r>
        <w:r>
          <w:fldChar w:fldCharType="separate"/>
        </w:r>
        <w:r w:rsidR="0000032B" w:rsidRPr="0000032B">
          <w:rPr>
            <w:noProof/>
            <w:lang w:val="zh-CN"/>
          </w:rPr>
          <w:t>2</w:t>
        </w:r>
        <w:r>
          <w:fldChar w:fldCharType="end"/>
        </w:r>
      </w:p>
    </w:sdtContent>
  </w:sdt>
  <w:p w:rsidR="009A6D66" w:rsidRDefault="009A6D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D66" w:rsidRDefault="009A6D66" w:rsidP="009A6D66">
      <w:r>
        <w:separator/>
      </w:r>
    </w:p>
  </w:footnote>
  <w:footnote w:type="continuationSeparator" w:id="0">
    <w:p w:rsidR="009A6D66" w:rsidRDefault="009A6D66" w:rsidP="009A6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D66" w:rsidRDefault="009A6D66" w:rsidP="009A6D66">
    <w:pPr>
      <w:pStyle w:val="a4"/>
    </w:pPr>
    <w:r>
      <w:t>递归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3138E"/>
    <w:multiLevelType w:val="hybridMultilevel"/>
    <w:tmpl w:val="8566406A"/>
    <w:lvl w:ilvl="0" w:tplc="F25EC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44"/>
    <w:rsid w:val="0000032B"/>
    <w:rsid w:val="000A7C12"/>
    <w:rsid w:val="003F0AA0"/>
    <w:rsid w:val="00597993"/>
    <w:rsid w:val="00643C44"/>
    <w:rsid w:val="006B2FFF"/>
    <w:rsid w:val="007020CF"/>
    <w:rsid w:val="009A6D66"/>
    <w:rsid w:val="00FF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9AA67-DF54-4FFB-8D89-15C21990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AA0"/>
    <w:pPr>
      <w:ind w:firstLineChars="200" w:firstLine="420"/>
    </w:pPr>
  </w:style>
  <w:style w:type="paragraph" w:styleId="HTML">
    <w:name w:val="HTML Preformatted"/>
    <w:basedOn w:val="a"/>
    <w:link w:val="HTMLChar"/>
    <w:uiPriority w:val="99"/>
    <w:semiHidden/>
    <w:unhideWhenUsed/>
    <w:rsid w:val="003F0A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0AA0"/>
    <w:rPr>
      <w:rFonts w:ascii="宋体" w:eastAsia="宋体" w:hAnsi="宋体" w:cs="宋体"/>
      <w:kern w:val="0"/>
      <w:sz w:val="24"/>
      <w:szCs w:val="24"/>
    </w:rPr>
  </w:style>
  <w:style w:type="paragraph" w:styleId="a4">
    <w:name w:val="header"/>
    <w:basedOn w:val="a"/>
    <w:link w:val="Char"/>
    <w:uiPriority w:val="99"/>
    <w:unhideWhenUsed/>
    <w:rsid w:val="009A6D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6D66"/>
    <w:rPr>
      <w:sz w:val="18"/>
      <w:szCs w:val="18"/>
    </w:rPr>
  </w:style>
  <w:style w:type="paragraph" w:styleId="a5">
    <w:name w:val="footer"/>
    <w:basedOn w:val="a"/>
    <w:link w:val="Char0"/>
    <w:uiPriority w:val="99"/>
    <w:unhideWhenUsed/>
    <w:rsid w:val="009A6D66"/>
    <w:pPr>
      <w:tabs>
        <w:tab w:val="center" w:pos="4153"/>
        <w:tab w:val="right" w:pos="8306"/>
      </w:tabs>
      <w:snapToGrid w:val="0"/>
      <w:jc w:val="left"/>
    </w:pPr>
    <w:rPr>
      <w:sz w:val="18"/>
      <w:szCs w:val="18"/>
    </w:rPr>
  </w:style>
  <w:style w:type="character" w:customStyle="1" w:styleId="Char0">
    <w:name w:val="页脚 Char"/>
    <w:basedOn w:val="a0"/>
    <w:link w:val="a5"/>
    <w:uiPriority w:val="99"/>
    <w:rsid w:val="009A6D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747351">
      <w:bodyDiv w:val="1"/>
      <w:marLeft w:val="0"/>
      <w:marRight w:val="0"/>
      <w:marTop w:val="0"/>
      <w:marBottom w:val="0"/>
      <w:divBdr>
        <w:top w:val="none" w:sz="0" w:space="0" w:color="auto"/>
        <w:left w:val="none" w:sz="0" w:space="0" w:color="auto"/>
        <w:bottom w:val="none" w:sz="0" w:space="0" w:color="auto"/>
        <w:right w:val="none" w:sz="0" w:space="0" w:color="auto"/>
      </w:divBdr>
    </w:div>
    <w:div w:id="198207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7</cp:revision>
  <cp:lastPrinted>2016-09-12T10:59:00Z</cp:lastPrinted>
  <dcterms:created xsi:type="dcterms:W3CDTF">2016-09-12T10:38:00Z</dcterms:created>
  <dcterms:modified xsi:type="dcterms:W3CDTF">2016-09-12T11:00:00Z</dcterms:modified>
</cp:coreProperties>
</file>