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88BFE" w14:textId="77777777" w:rsidR="00800F5C" w:rsidRDefault="006D637B">
      <w:pPr>
        <w:jc w:val="center"/>
      </w:pPr>
      <w:r>
        <w:rPr>
          <w:rFonts w:ascii="宋体" w:eastAsia="宋体" w:hAnsi="宋体"/>
          <w:b/>
          <w:sz w:val="36"/>
        </w:rPr>
        <w:t>2026</w:t>
      </w:r>
      <w:r>
        <w:rPr>
          <w:rFonts w:ascii="宋体" w:eastAsia="宋体" w:hAnsi="宋体"/>
          <w:b/>
          <w:sz w:val="36"/>
        </w:rPr>
        <w:t>全国大学生数学建模竞赛</w:t>
      </w:r>
    </w:p>
    <w:p w14:paraId="5F8F7F37" w14:textId="77777777" w:rsidR="00800F5C" w:rsidRDefault="006D637B">
      <w:pPr>
        <w:jc w:val="center"/>
      </w:pPr>
      <w:r>
        <w:rPr>
          <w:rFonts w:ascii="宋体" w:eastAsia="宋体" w:hAnsi="宋体"/>
          <w:b/>
          <w:sz w:val="32"/>
        </w:rPr>
        <w:t>AI</w:t>
      </w:r>
      <w:r>
        <w:rPr>
          <w:rFonts w:ascii="宋体" w:eastAsia="宋体" w:hAnsi="宋体"/>
          <w:b/>
          <w:sz w:val="32"/>
        </w:rPr>
        <w:t>工具使用详情说明</w:t>
      </w:r>
    </w:p>
    <w:p w14:paraId="1F10490F" w14:textId="77777777" w:rsidR="00800F5C" w:rsidRDefault="00800F5C"/>
    <w:p w14:paraId="4ECF8363" w14:textId="77777777" w:rsidR="00800F5C" w:rsidRDefault="006D637B">
      <w:r>
        <w:rPr>
          <w:rFonts w:ascii="宋体" w:eastAsia="宋体" w:hAnsi="宋体"/>
          <w:b/>
          <w:sz w:val="28"/>
        </w:rPr>
        <w:t>一、所用</w:t>
      </w:r>
      <w:r>
        <w:rPr>
          <w:rFonts w:ascii="宋体" w:eastAsia="宋体" w:hAnsi="宋体"/>
          <w:b/>
          <w:sz w:val="28"/>
        </w:rPr>
        <w:t>AI</w:t>
      </w:r>
      <w:r>
        <w:rPr>
          <w:rFonts w:ascii="宋体" w:eastAsia="宋体" w:hAnsi="宋体"/>
          <w:b/>
          <w:sz w:val="28"/>
        </w:rPr>
        <w:t>工具名称、版本或型号</w:t>
      </w:r>
    </w:p>
    <w:p w14:paraId="09F05CFC" w14:textId="77777777" w:rsidR="00800F5C" w:rsidRDefault="006D637B">
      <w:pPr>
        <w:ind w:firstLine="480"/>
      </w:pPr>
      <w:r>
        <w:rPr>
          <w:rFonts w:ascii="宋体" w:eastAsia="宋体" w:hAnsi="宋体"/>
          <w:sz w:val="24"/>
        </w:rPr>
        <w:t>本队在竞赛过程中使用了以下</w:t>
      </w:r>
      <w:r>
        <w:rPr>
          <w:rFonts w:ascii="宋体" w:eastAsia="宋体" w:hAnsi="宋体"/>
          <w:sz w:val="24"/>
        </w:rPr>
        <w:t>AI</w:t>
      </w:r>
      <w:r>
        <w:rPr>
          <w:rFonts w:ascii="宋体" w:eastAsia="宋体" w:hAnsi="宋体"/>
          <w:sz w:val="24"/>
        </w:rPr>
        <w:t>工具作为辅助参考</w:t>
      </w:r>
      <w:r>
        <w:rPr>
          <w:rFonts w:ascii="宋体" w:eastAsia="宋体" w:hAnsi="宋体" w:hint="eastAsia"/>
          <w:sz w:val="24"/>
          <w:lang w:eastAsia="zh-CN"/>
        </w:rPr>
        <w:t>，</w:t>
      </w:r>
      <w:r>
        <w:rPr>
          <w:rFonts w:ascii="宋体" w:eastAsia="宋体" w:hAnsi="宋体"/>
          <w:sz w:val="24"/>
        </w:rPr>
        <w:t>核心建模与</w:t>
      </w:r>
      <w:r>
        <w:rPr>
          <w:rFonts w:ascii="宋体" w:eastAsia="宋体" w:hAnsi="宋体" w:hint="eastAsia"/>
          <w:sz w:val="24"/>
          <w:lang w:eastAsia="zh-CN"/>
        </w:rPr>
        <w:t>拓展分析</w:t>
      </w:r>
      <w:r>
        <w:rPr>
          <w:rFonts w:ascii="宋体" w:eastAsia="宋体" w:hAnsi="宋体"/>
          <w:sz w:val="24"/>
        </w:rPr>
        <w:t>由本队主导完成</w:t>
      </w:r>
      <w:r>
        <w:rPr>
          <w:rFonts w:ascii="宋体" w:eastAsia="宋体" w:hAnsi="宋体" w:hint="eastAsia"/>
          <w:sz w:val="24"/>
          <w:lang w:eastAsia="zh-CN"/>
        </w:rPr>
        <w:t>，</w:t>
      </w:r>
      <w:r>
        <w:rPr>
          <w:rFonts w:ascii="宋体" w:eastAsia="宋体" w:hAnsi="宋体"/>
          <w:sz w:val="24"/>
        </w:rPr>
        <w:t>AI</w:t>
      </w:r>
      <w:r>
        <w:rPr>
          <w:rFonts w:ascii="宋体" w:eastAsia="宋体" w:hAnsi="宋体"/>
          <w:sz w:val="24"/>
        </w:rPr>
        <w:t>仅作为</w:t>
      </w:r>
      <w:r>
        <w:rPr>
          <w:rFonts w:ascii="宋体" w:eastAsia="宋体" w:hAnsi="宋体" w:hint="eastAsia"/>
          <w:sz w:val="24"/>
          <w:lang w:eastAsia="zh-CN"/>
        </w:rPr>
        <w:t>解释模型和编写代码</w:t>
      </w:r>
      <w:r>
        <w:rPr>
          <w:rFonts w:ascii="宋体" w:eastAsia="宋体" w:hAnsi="宋体"/>
          <w:sz w:val="24"/>
        </w:rPr>
        <w:t>的参考工具。</w:t>
      </w:r>
    </w:p>
    <w:tbl>
      <w:tblPr>
        <w:tblStyle w:val="af7"/>
        <w:tblW w:w="9404" w:type="dxa"/>
        <w:jc w:val="center"/>
        <w:tblLayout w:type="fixed"/>
        <w:tblLook w:val="04A0" w:firstRow="1" w:lastRow="0" w:firstColumn="1" w:lastColumn="0" w:noHBand="0" w:noVBand="1"/>
      </w:tblPr>
      <w:tblGrid>
        <w:gridCol w:w="2351"/>
        <w:gridCol w:w="2351"/>
        <w:gridCol w:w="2351"/>
        <w:gridCol w:w="2351"/>
      </w:tblGrid>
      <w:tr w:rsidR="00800F5C" w14:paraId="290E2606" w14:textId="77777777">
        <w:trPr>
          <w:jc w:val="center"/>
        </w:trPr>
        <w:tc>
          <w:tcPr>
            <w:tcW w:w="2351" w:type="dxa"/>
            <w:shd w:val="clear" w:color="auto" w:fill="D9E2F3"/>
          </w:tcPr>
          <w:p w14:paraId="652BF83A" w14:textId="77777777" w:rsidR="00800F5C" w:rsidRDefault="006D637B">
            <w:pPr>
              <w:spacing w:after="0" w:line="240" w:lineRule="auto"/>
              <w:jc w:val="center"/>
            </w:pPr>
            <w:r>
              <w:rPr>
                <w:rFonts w:ascii="宋体" w:eastAsia="宋体" w:hAnsi="宋体"/>
                <w:b/>
                <w:sz w:val="21"/>
              </w:rPr>
              <w:t>序号</w:t>
            </w:r>
          </w:p>
        </w:tc>
        <w:tc>
          <w:tcPr>
            <w:tcW w:w="2351" w:type="dxa"/>
            <w:shd w:val="clear" w:color="auto" w:fill="D9E2F3"/>
          </w:tcPr>
          <w:p w14:paraId="62DEAA40" w14:textId="77777777" w:rsidR="00800F5C" w:rsidRDefault="006D637B">
            <w:pPr>
              <w:spacing w:after="0" w:line="240" w:lineRule="auto"/>
              <w:jc w:val="center"/>
            </w:pPr>
            <w:r>
              <w:rPr>
                <w:rFonts w:ascii="宋体" w:eastAsia="宋体" w:hAnsi="宋体"/>
                <w:b/>
                <w:sz w:val="21"/>
              </w:rPr>
              <w:t>AI</w:t>
            </w:r>
            <w:r>
              <w:rPr>
                <w:rFonts w:ascii="宋体" w:eastAsia="宋体" w:hAnsi="宋体"/>
                <w:b/>
                <w:sz w:val="21"/>
              </w:rPr>
              <w:t>工具名称</w:t>
            </w:r>
          </w:p>
        </w:tc>
        <w:tc>
          <w:tcPr>
            <w:tcW w:w="2351" w:type="dxa"/>
            <w:shd w:val="clear" w:color="auto" w:fill="D9E2F3"/>
          </w:tcPr>
          <w:p w14:paraId="133649A5" w14:textId="77777777" w:rsidR="00800F5C" w:rsidRDefault="006D637B">
            <w:pPr>
              <w:spacing w:after="0" w:line="240" w:lineRule="auto"/>
              <w:jc w:val="center"/>
            </w:pPr>
            <w:r>
              <w:rPr>
                <w:rFonts w:ascii="宋体" w:eastAsia="宋体" w:hAnsi="宋体"/>
                <w:b/>
                <w:sz w:val="21"/>
              </w:rPr>
              <w:t>版本</w:t>
            </w:r>
            <w:r>
              <w:rPr>
                <w:rFonts w:ascii="宋体" w:eastAsia="宋体" w:hAnsi="宋体"/>
                <w:b/>
                <w:sz w:val="21"/>
              </w:rPr>
              <w:t>/</w:t>
            </w:r>
            <w:r>
              <w:rPr>
                <w:rFonts w:ascii="宋体" w:eastAsia="宋体" w:hAnsi="宋体"/>
                <w:b/>
                <w:sz w:val="21"/>
              </w:rPr>
              <w:t>型号</w:t>
            </w:r>
          </w:p>
        </w:tc>
        <w:tc>
          <w:tcPr>
            <w:tcW w:w="2351" w:type="dxa"/>
            <w:shd w:val="clear" w:color="auto" w:fill="D9E2F3"/>
          </w:tcPr>
          <w:p w14:paraId="24B4041A" w14:textId="77777777" w:rsidR="00800F5C" w:rsidRDefault="006D637B">
            <w:pPr>
              <w:spacing w:after="0" w:line="240" w:lineRule="auto"/>
              <w:jc w:val="center"/>
            </w:pPr>
            <w:r>
              <w:rPr>
                <w:rFonts w:ascii="宋体" w:eastAsia="宋体" w:hAnsi="宋体"/>
                <w:b/>
                <w:sz w:val="21"/>
              </w:rPr>
              <w:t>主要用途</w:t>
            </w:r>
          </w:p>
        </w:tc>
      </w:tr>
      <w:tr w:rsidR="00800F5C" w14:paraId="2317A905" w14:textId="77777777">
        <w:trPr>
          <w:jc w:val="center"/>
        </w:trPr>
        <w:tc>
          <w:tcPr>
            <w:tcW w:w="2351" w:type="dxa"/>
          </w:tcPr>
          <w:p w14:paraId="1ED58016" w14:textId="77777777" w:rsidR="00800F5C" w:rsidRDefault="006D637B">
            <w:pPr>
              <w:spacing w:after="0" w:line="240" w:lineRule="auto"/>
            </w:pPr>
            <w:r>
              <w:rPr>
                <w:rFonts w:ascii="宋体" w:eastAsia="宋体" w:hAnsi="宋体"/>
                <w:sz w:val="21"/>
              </w:rPr>
              <w:t>1</w:t>
            </w:r>
          </w:p>
        </w:tc>
        <w:tc>
          <w:tcPr>
            <w:tcW w:w="2351" w:type="dxa"/>
          </w:tcPr>
          <w:p w14:paraId="7F9F7F8A" w14:textId="77777777" w:rsidR="00800F5C" w:rsidRDefault="006D637B">
            <w:pPr>
              <w:spacing w:after="0" w:line="240" w:lineRule="auto"/>
            </w:pPr>
            <w:r>
              <w:rPr>
                <w:rFonts w:ascii="宋体" w:eastAsia="宋体" w:hAnsi="宋体"/>
                <w:sz w:val="21"/>
              </w:rPr>
              <w:t>ChatGPT</w:t>
            </w:r>
          </w:p>
        </w:tc>
        <w:tc>
          <w:tcPr>
            <w:tcW w:w="2351" w:type="dxa"/>
          </w:tcPr>
          <w:p w14:paraId="24ECD023" w14:textId="77777777" w:rsidR="00800F5C" w:rsidRDefault="006D637B">
            <w:pPr>
              <w:spacing w:after="0" w:line="240" w:lineRule="auto"/>
            </w:pPr>
            <w:bookmarkStart w:id="0" w:name="OLE_LINK1"/>
            <w:r>
              <w:rPr>
                <w:rFonts w:ascii="宋体" w:eastAsia="宋体" w:hAnsi="宋体"/>
                <w:sz w:val="21"/>
              </w:rPr>
              <w:t>GPT</w:t>
            </w:r>
            <w:r>
              <w:rPr>
                <w:rFonts w:ascii="宋体" w:eastAsia="宋体" w:hAnsi="宋体" w:hint="eastAsia"/>
                <w:sz w:val="21"/>
                <w:lang w:eastAsia="zh-CN"/>
              </w:rPr>
              <w:t xml:space="preserve"> 6-Astra</w:t>
            </w:r>
            <w:bookmarkEnd w:id="0"/>
          </w:p>
        </w:tc>
        <w:tc>
          <w:tcPr>
            <w:tcW w:w="2351" w:type="dxa"/>
          </w:tcPr>
          <w:p w14:paraId="2BF9A40F" w14:textId="77777777" w:rsidR="00800F5C" w:rsidRDefault="006D637B">
            <w:pPr>
              <w:spacing w:after="0" w:line="240" w:lineRule="auto"/>
            </w:pPr>
            <w:r>
              <w:rPr>
                <w:rFonts w:ascii="宋体" w:eastAsia="宋体" w:hAnsi="宋体"/>
                <w:sz w:val="21"/>
              </w:rPr>
              <w:t>模型思路参考、解题思路讨论、</w:t>
            </w:r>
            <w:r>
              <w:rPr>
                <w:rFonts w:ascii="宋体" w:eastAsia="宋体" w:hAnsi="宋体" w:hint="eastAsia"/>
                <w:sz w:val="21"/>
                <w:lang w:eastAsia="zh-CN"/>
              </w:rPr>
              <w:t>评价自建模型可行性</w:t>
            </w:r>
          </w:p>
        </w:tc>
      </w:tr>
      <w:tr w:rsidR="00800F5C" w14:paraId="3110D4D9" w14:textId="77777777">
        <w:trPr>
          <w:jc w:val="center"/>
        </w:trPr>
        <w:tc>
          <w:tcPr>
            <w:tcW w:w="2351" w:type="dxa"/>
          </w:tcPr>
          <w:p w14:paraId="5DBBE8ED" w14:textId="77777777" w:rsidR="00800F5C" w:rsidRDefault="006D637B">
            <w:pPr>
              <w:spacing w:after="0" w:line="240" w:lineRule="auto"/>
            </w:pPr>
            <w:r>
              <w:rPr>
                <w:rFonts w:ascii="宋体" w:eastAsia="宋体" w:hAnsi="宋体"/>
                <w:sz w:val="21"/>
              </w:rPr>
              <w:t>2</w:t>
            </w:r>
          </w:p>
        </w:tc>
        <w:tc>
          <w:tcPr>
            <w:tcW w:w="2351" w:type="dxa"/>
          </w:tcPr>
          <w:p w14:paraId="0CE3AA36" w14:textId="77777777" w:rsidR="00800F5C" w:rsidRDefault="006D637B">
            <w:pPr>
              <w:spacing w:after="0" w:line="240" w:lineRule="auto"/>
              <w:rPr>
                <w:rFonts w:eastAsia="宋体"/>
                <w:lang w:eastAsia="zh-CN"/>
              </w:rPr>
            </w:pPr>
            <w:r>
              <w:rPr>
                <w:rFonts w:ascii="宋体" w:eastAsia="宋体" w:hAnsi="宋体" w:hint="eastAsia"/>
                <w:sz w:val="21"/>
                <w:lang w:eastAsia="zh-CN"/>
              </w:rPr>
              <w:t>ChatGPT</w:t>
            </w:r>
          </w:p>
        </w:tc>
        <w:tc>
          <w:tcPr>
            <w:tcW w:w="2351" w:type="dxa"/>
          </w:tcPr>
          <w:p w14:paraId="1505927E" w14:textId="77777777" w:rsidR="00800F5C" w:rsidRDefault="006D637B">
            <w:pPr>
              <w:spacing w:after="0" w:line="240" w:lineRule="auto"/>
              <w:rPr>
                <w:rFonts w:eastAsia="宋体"/>
                <w:lang w:eastAsia="zh-CN"/>
              </w:rPr>
            </w:pPr>
            <w:r>
              <w:rPr>
                <w:rFonts w:ascii="宋体" w:eastAsia="宋体" w:hAnsi="宋体" w:cs="宋体" w:hint="eastAsia"/>
                <w:sz w:val="21"/>
                <w:szCs w:val="21"/>
                <w:lang w:eastAsia="zh-CN"/>
              </w:rPr>
              <w:t>GPT 5.6-sol</w:t>
            </w:r>
          </w:p>
        </w:tc>
        <w:tc>
          <w:tcPr>
            <w:tcW w:w="2351" w:type="dxa"/>
          </w:tcPr>
          <w:p w14:paraId="11D19A15" w14:textId="77777777" w:rsidR="00800F5C" w:rsidRDefault="006D637B">
            <w:pPr>
              <w:spacing w:after="0" w:line="240" w:lineRule="auto"/>
            </w:pPr>
            <w:r>
              <w:rPr>
                <w:rFonts w:ascii="宋体" w:eastAsia="宋体" w:hAnsi="宋体"/>
                <w:sz w:val="21"/>
              </w:rPr>
              <w:t>论文文字润色、</w:t>
            </w:r>
            <w:r>
              <w:rPr>
                <w:rFonts w:ascii="宋体" w:eastAsia="宋体" w:hAnsi="宋体" w:hint="eastAsia"/>
                <w:sz w:val="21"/>
                <w:lang w:eastAsia="zh-CN"/>
              </w:rPr>
              <w:t>辅助代码</w:t>
            </w:r>
          </w:p>
        </w:tc>
      </w:tr>
      <w:tr w:rsidR="00800F5C" w14:paraId="389E34BB" w14:textId="77777777">
        <w:trPr>
          <w:jc w:val="center"/>
        </w:trPr>
        <w:tc>
          <w:tcPr>
            <w:tcW w:w="2351" w:type="dxa"/>
          </w:tcPr>
          <w:p w14:paraId="6DC24BAA" w14:textId="77777777" w:rsidR="00800F5C" w:rsidRDefault="006D637B">
            <w:pPr>
              <w:spacing w:after="0" w:line="240" w:lineRule="auto"/>
            </w:pPr>
            <w:r>
              <w:rPr>
                <w:rFonts w:ascii="宋体" w:eastAsia="宋体" w:hAnsi="宋体"/>
                <w:sz w:val="21"/>
              </w:rPr>
              <w:t>3</w:t>
            </w:r>
          </w:p>
        </w:tc>
        <w:tc>
          <w:tcPr>
            <w:tcW w:w="2351" w:type="dxa"/>
          </w:tcPr>
          <w:p w14:paraId="51DDB9DC" w14:textId="77777777" w:rsidR="00800F5C" w:rsidRDefault="006D637B">
            <w:pPr>
              <w:spacing w:after="0" w:line="240" w:lineRule="auto"/>
            </w:pPr>
            <w:r>
              <w:rPr>
                <w:rFonts w:ascii="宋体" w:eastAsia="宋体" w:hAnsi="宋体"/>
                <w:sz w:val="21"/>
              </w:rPr>
              <w:t>DeepSeek</w:t>
            </w:r>
          </w:p>
        </w:tc>
        <w:tc>
          <w:tcPr>
            <w:tcW w:w="2351" w:type="dxa"/>
          </w:tcPr>
          <w:p w14:paraId="42300590" w14:textId="77777777" w:rsidR="00800F5C" w:rsidRDefault="006D637B">
            <w:pPr>
              <w:spacing w:after="0" w:line="240" w:lineRule="auto"/>
            </w:pPr>
            <w:r>
              <w:rPr>
                <w:rFonts w:ascii="宋体" w:eastAsia="宋体" w:hAnsi="宋体"/>
                <w:sz w:val="21"/>
              </w:rPr>
              <w:t>V</w:t>
            </w:r>
            <w:r>
              <w:rPr>
                <w:rFonts w:ascii="宋体" w:eastAsia="宋体" w:hAnsi="宋体" w:hint="eastAsia"/>
                <w:sz w:val="21"/>
                <w:lang w:eastAsia="zh-CN"/>
              </w:rPr>
              <w:t>4.1-flash</w:t>
            </w:r>
          </w:p>
        </w:tc>
        <w:tc>
          <w:tcPr>
            <w:tcW w:w="2351" w:type="dxa"/>
          </w:tcPr>
          <w:p w14:paraId="47523A95" w14:textId="77777777" w:rsidR="00800F5C" w:rsidRDefault="006D637B">
            <w:pPr>
              <w:spacing w:after="0" w:line="240" w:lineRule="auto"/>
            </w:pPr>
            <w:r>
              <w:rPr>
                <w:rFonts w:ascii="宋体" w:eastAsia="宋体" w:hAnsi="宋体"/>
                <w:sz w:val="21"/>
              </w:rPr>
              <w:t>代码优化建议、</w:t>
            </w:r>
            <w:r>
              <w:rPr>
                <w:rFonts w:ascii="宋体" w:eastAsia="宋体" w:hAnsi="宋体" w:hint="eastAsia"/>
                <w:sz w:val="21"/>
                <w:lang w:eastAsia="zh-CN"/>
              </w:rPr>
              <w:t>代码数学求解算法优化</w:t>
            </w:r>
          </w:p>
        </w:tc>
      </w:tr>
    </w:tbl>
    <w:p w14:paraId="2859B22B" w14:textId="77777777" w:rsidR="00800F5C" w:rsidRDefault="00800F5C"/>
    <w:p w14:paraId="1414D2FF" w14:textId="77777777" w:rsidR="00800F5C" w:rsidRDefault="006D637B">
      <w:r>
        <w:rPr>
          <w:rFonts w:ascii="宋体" w:eastAsia="宋体" w:hAnsi="宋体"/>
          <w:b/>
          <w:sz w:val="28"/>
        </w:rPr>
        <w:t>二、具体使用目的和环节</w:t>
      </w:r>
    </w:p>
    <w:p w14:paraId="7DEF3D07" w14:textId="77777777" w:rsidR="00800F5C" w:rsidRDefault="006D637B">
      <w:pPr>
        <w:ind w:firstLine="480"/>
      </w:pPr>
      <w:r>
        <w:rPr>
          <w:rFonts w:ascii="宋体" w:eastAsia="宋体" w:hAnsi="宋体"/>
          <w:sz w:val="24"/>
        </w:rPr>
        <w:t>本队按照论文写作的</w:t>
      </w:r>
      <w:r>
        <w:rPr>
          <w:rFonts w:ascii="宋体" w:eastAsia="宋体" w:hAnsi="宋体"/>
          <w:sz w:val="24"/>
        </w:rPr>
        <w:t>7</w:t>
      </w:r>
      <w:r>
        <w:rPr>
          <w:rFonts w:ascii="宋体" w:eastAsia="宋体" w:hAnsi="宋体"/>
          <w:sz w:val="24"/>
        </w:rPr>
        <w:t>个核心环节，逐一</w:t>
      </w:r>
      <w:r>
        <w:rPr>
          <w:rFonts w:ascii="宋体" w:eastAsia="宋体" w:hAnsi="宋体" w:hint="eastAsia"/>
          <w:sz w:val="24"/>
          <w:lang w:eastAsia="zh-CN"/>
        </w:rPr>
        <w:t>解释</w:t>
      </w:r>
      <w:r>
        <w:rPr>
          <w:rFonts w:ascii="宋体" w:eastAsia="宋体" w:hAnsi="宋体"/>
          <w:sz w:val="24"/>
        </w:rPr>
        <w:t>AI</w:t>
      </w:r>
      <w:r>
        <w:rPr>
          <w:rFonts w:ascii="宋体" w:eastAsia="宋体" w:hAnsi="宋体"/>
          <w:sz w:val="24"/>
        </w:rPr>
        <w:t>工具的具体使用目的。需要特别强调的是，</w:t>
      </w:r>
      <w:r>
        <w:rPr>
          <w:rFonts w:ascii="宋体" w:eastAsia="宋体" w:hAnsi="宋体"/>
          <w:sz w:val="24"/>
        </w:rPr>
        <w:t>AI</w:t>
      </w:r>
      <w:r>
        <w:rPr>
          <w:rFonts w:ascii="宋体" w:eastAsia="宋体" w:hAnsi="宋体"/>
          <w:sz w:val="24"/>
        </w:rPr>
        <w:t>在所有环节中均仅提供参考建议，本队始终保持独立思考，对</w:t>
      </w:r>
      <w:r>
        <w:rPr>
          <w:rFonts w:ascii="宋体" w:eastAsia="宋体" w:hAnsi="宋体"/>
          <w:sz w:val="24"/>
        </w:rPr>
        <w:t>AI</w:t>
      </w:r>
      <w:r>
        <w:rPr>
          <w:rFonts w:ascii="宋体" w:eastAsia="宋体" w:hAnsi="宋体"/>
          <w:sz w:val="24"/>
        </w:rPr>
        <w:t>输出进行批判性评估后选择性采纳，核心建模与分析工作完全由本队主导完成。</w:t>
      </w:r>
    </w:p>
    <w:tbl>
      <w:tblPr>
        <w:tblStyle w:val="af7"/>
        <w:tblW w:w="9405" w:type="dxa"/>
        <w:jc w:val="center"/>
        <w:tblLayout w:type="fixed"/>
        <w:tblLook w:val="04A0" w:firstRow="1" w:lastRow="0" w:firstColumn="1" w:lastColumn="0" w:noHBand="0" w:noVBand="1"/>
      </w:tblPr>
      <w:tblGrid>
        <w:gridCol w:w="1881"/>
        <w:gridCol w:w="1881"/>
        <w:gridCol w:w="1881"/>
        <w:gridCol w:w="1881"/>
        <w:gridCol w:w="1881"/>
      </w:tblGrid>
      <w:tr w:rsidR="00800F5C" w14:paraId="3EDDD8FA" w14:textId="77777777">
        <w:trPr>
          <w:jc w:val="center"/>
        </w:trPr>
        <w:tc>
          <w:tcPr>
            <w:tcW w:w="1881" w:type="dxa"/>
            <w:shd w:val="clear" w:color="auto" w:fill="D9E2F3"/>
          </w:tcPr>
          <w:p w14:paraId="5E051ED1" w14:textId="77777777" w:rsidR="00800F5C" w:rsidRDefault="006D637B">
            <w:pPr>
              <w:spacing w:after="0" w:line="240" w:lineRule="auto"/>
              <w:jc w:val="center"/>
            </w:pPr>
            <w:r>
              <w:rPr>
                <w:rFonts w:ascii="宋体" w:eastAsia="宋体" w:hAnsi="宋体"/>
                <w:b/>
                <w:sz w:val="21"/>
              </w:rPr>
              <w:t>序号</w:t>
            </w:r>
          </w:p>
        </w:tc>
        <w:tc>
          <w:tcPr>
            <w:tcW w:w="1881" w:type="dxa"/>
            <w:shd w:val="clear" w:color="auto" w:fill="D9E2F3"/>
          </w:tcPr>
          <w:p w14:paraId="057C19B6" w14:textId="77777777" w:rsidR="00800F5C" w:rsidRDefault="006D637B">
            <w:pPr>
              <w:spacing w:after="0" w:line="240" w:lineRule="auto"/>
              <w:jc w:val="center"/>
            </w:pPr>
            <w:r>
              <w:rPr>
                <w:rFonts w:ascii="宋体" w:eastAsia="宋体" w:hAnsi="宋体"/>
                <w:b/>
                <w:sz w:val="21"/>
              </w:rPr>
              <w:t>论文写作环节</w:t>
            </w:r>
          </w:p>
        </w:tc>
        <w:tc>
          <w:tcPr>
            <w:tcW w:w="1881" w:type="dxa"/>
            <w:shd w:val="clear" w:color="auto" w:fill="D9E2F3"/>
          </w:tcPr>
          <w:p w14:paraId="04F3102C" w14:textId="77777777" w:rsidR="00800F5C" w:rsidRDefault="006D637B">
            <w:pPr>
              <w:spacing w:after="0" w:line="240" w:lineRule="auto"/>
              <w:jc w:val="center"/>
            </w:pPr>
            <w:r>
              <w:rPr>
                <w:rFonts w:ascii="宋体" w:eastAsia="宋体" w:hAnsi="宋体"/>
                <w:b/>
                <w:sz w:val="21"/>
              </w:rPr>
              <w:t>是否使用</w:t>
            </w:r>
          </w:p>
        </w:tc>
        <w:tc>
          <w:tcPr>
            <w:tcW w:w="1881" w:type="dxa"/>
            <w:shd w:val="clear" w:color="auto" w:fill="D9E2F3"/>
          </w:tcPr>
          <w:p w14:paraId="7BC00C2C" w14:textId="77777777" w:rsidR="00800F5C" w:rsidRDefault="006D637B">
            <w:pPr>
              <w:spacing w:after="0" w:line="240" w:lineRule="auto"/>
              <w:jc w:val="center"/>
            </w:pPr>
            <w:r>
              <w:rPr>
                <w:rFonts w:ascii="宋体" w:eastAsia="宋体" w:hAnsi="宋体"/>
                <w:b/>
                <w:sz w:val="21"/>
              </w:rPr>
              <w:t>使用目的</w:t>
            </w:r>
          </w:p>
        </w:tc>
        <w:tc>
          <w:tcPr>
            <w:tcW w:w="1881" w:type="dxa"/>
            <w:shd w:val="clear" w:color="auto" w:fill="D9E2F3"/>
          </w:tcPr>
          <w:p w14:paraId="119FE9ED" w14:textId="77777777" w:rsidR="00800F5C" w:rsidRDefault="006D637B">
            <w:pPr>
              <w:spacing w:after="0" w:line="240" w:lineRule="auto"/>
              <w:jc w:val="center"/>
            </w:pPr>
            <w:r>
              <w:rPr>
                <w:rFonts w:ascii="宋体" w:eastAsia="宋体" w:hAnsi="宋体"/>
                <w:b/>
                <w:sz w:val="21"/>
              </w:rPr>
              <w:t>使用工具</w:t>
            </w:r>
          </w:p>
        </w:tc>
      </w:tr>
      <w:tr w:rsidR="00800F5C" w14:paraId="3B32DB0F" w14:textId="77777777">
        <w:trPr>
          <w:jc w:val="center"/>
        </w:trPr>
        <w:tc>
          <w:tcPr>
            <w:tcW w:w="1881" w:type="dxa"/>
          </w:tcPr>
          <w:p w14:paraId="5FD9CB48" w14:textId="77777777" w:rsidR="00800F5C" w:rsidRDefault="006D637B">
            <w:pPr>
              <w:spacing w:after="0" w:line="240" w:lineRule="auto"/>
            </w:pPr>
            <w:r>
              <w:rPr>
                <w:rFonts w:ascii="宋体" w:eastAsia="宋体" w:hAnsi="宋体"/>
                <w:sz w:val="21"/>
              </w:rPr>
              <w:t>1</w:t>
            </w:r>
          </w:p>
        </w:tc>
        <w:tc>
          <w:tcPr>
            <w:tcW w:w="1881" w:type="dxa"/>
          </w:tcPr>
          <w:p w14:paraId="4158688A" w14:textId="77777777" w:rsidR="00800F5C" w:rsidRDefault="006D637B">
            <w:pPr>
              <w:spacing w:after="0" w:line="240" w:lineRule="auto"/>
            </w:pPr>
            <w:r>
              <w:rPr>
                <w:rFonts w:ascii="宋体" w:eastAsia="宋体" w:hAnsi="宋体"/>
                <w:sz w:val="21"/>
              </w:rPr>
              <w:t>赛题理解与问题分析</w:t>
            </w:r>
          </w:p>
        </w:tc>
        <w:tc>
          <w:tcPr>
            <w:tcW w:w="1881" w:type="dxa"/>
          </w:tcPr>
          <w:p w14:paraId="77AF58BC" w14:textId="77777777" w:rsidR="00800F5C" w:rsidRDefault="006D637B">
            <w:pPr>
              <w:spacing w:after="0" w:line="240" w:lineRule="auto"/>
            </w:pPr>
            <w:r>
              <w:rPr>
                <w:rFonts w:ascii="宋体" w:eastAsia="宋体" w:hAnsi="宋体"/>
                <w:sz w:val="21"/>
              </w:rPr>
              <w:t>是</w:t>
            </w:r>
          </w:p>
        </w:tc>
        <w:tc>
          <w:tcPr>
            <w:tcW w:w="1881" w:type="dxa"/>
          </w:tcPr>
          <w:p w14:paraId="1CEC2600" w14:textId="77777777" w:rsidR="00800F5C" w:rsidRDefault="006D637B">
            <w:pPr>
              <w:spacing w:after="0" w:line="240" w:lineRule="auto"/>
            </w:pPr>
            <w:r>
              <w:rPr>
                <w:rFonts w:ascii="宋体" w:eastAsia="宋体" w:hAnsi="宋体"/>
                <w:sz w:val="21"/>
              </w:rPr>
              <w:t>针对题目要求和已知条件，向</w:t>
            </w:r>
            <w:r>
              <w:rPr>
                <w:rFonts w:ascii="宋体" w:eastAsia="宋体" w:hAnsi="宋体"/>
                <w:sz w:val="21"/>
              </w:rPr>
              <w:t>AI</w:t>
            </w:r>
            <w:r>
              <w:rPr>
                <w:rFonts w:ascii="宋体" w:eastAsia="宋体" w:hAnsi="宋体"/>
                <w:sz w:val="21"/>
              </w:rPr>
              <w:t>咨询参考解题思路，</w:t>
            </w:r>
            <w:r>
              <w:rPr>
                <w:rFonts w:ascii="宋体" w:eastAsia="宋体" w:hAnsi="宋体" w:hint="eastAsia"/>
                <w:sz w:val="21"/>
                <w:lang w:eastAsia="zh-CN"/>
              </w:rPr>
              <w:t>这种题目应该是什么一个风格，应该重点使用</w:t>
            </w:r>
            <w:r>
              <w:rPr>
                <w:rFonts w:ascii="宋体" w:eastAsia="宋体" w:hAnsi="宋体" w:hint="eastAsia"/>
                <w:sz w:val="21"/>
                <w:lang w:eastAsia="zh-CN"/>
              </w:rPr>
              <w:t xml:space="preserve"> </w:t>
            </w:r>
            <w:r>
              <w:rPr>
                <w:rFonts w:ascii="宋体" w:eastAsia="宋体" w:hAnsi="宋体" w:hint="eastAsia"/>
                <w:sz w:val="21"/>
                <w:lang w:eastAsia="zh-CN"/>
              </w:rPr>
              <w:t>什么样的方程，了解需要侧重的约束条件</w:t>
            </w:r>
            <w:r>
              <w:rPr>
                <w:rFonts w:ascii="宋体" w:eastAsia="宋体" w:hAnsi="宋体"/>
                <w:sz w:val="21"/>
              </w:rPr>
              <w:t>。</w:t>
            </w:r>
            <w:r>
              <w:rPr>
                <w:rFonts w:ascii="宋体" w:eastAsia="宋体" w:hAnsi="宋体" w:hint="eastAsia"/>
                <w:sz w:val="21"/>
                <w:lang w:eastAsia="zh-CN"/>
              </w:rPr>
              <w:t>根据智能体的回答，</w:t>
            </w:r>
            <w:r>
              <w:rPr>
                <w:rFonts w:ascii="宋体" w:eastAsia="宋体" w:hAnsi="宋体"/>
                <w:sz w:val="21"/>
              </w:rPr>
              <w:t>结合自身</w:t>
            </w:r>
            <w:r>
              <w:rPr>
                <w:rFonts w:ascii="宋体" w:eastAsia="宋体" w:hAnsi="宋体" w:hint="eastAsia"/>
                <w:sz w:val="21"/>
                <w:lang w:eastAsia="zh-CN"/>
              </w:rPr>
              <w:t>对微分方程的理解</w:t>
            </w:r>
            <w:r>
              <w:rPr>
                <w:rFonts w:ascii="宋体" w:eastAsia="宋体" w:hAnsi="宋体"/>
                <w:sz w:val="21"/>
              </w:rPr>
              <w:t>，筛选并确定最终解题方向，未直接采用</w:t>
            </w:r>
            <w:r>
              <w:rPr>
                <w:rFonts w:ascii="宋体" w:eastAsia="宋体" w:hAnsi="宋体"/>
                <w:sz w:val="21"/>
              </w:rPr>
              <w:t>AI</w:t>
            </w:r>
            <w:r>
              <w:rPr>
                <w:rFonts w:ascii="宋体" w:eastAsia="宋体" w:hAnsi="宋体"/>
                <w:sz w:val="21"/>
              </w:rPr>
              <w:t>的任何单一思路。</w:t>
            </w:r>
          </w:p>
        </w:tc>
        <w:tc>
          <w:tcPr>
            <w:tcW w:w="1881" w:type="dxa"/>
          </w:tcPr>
          <w:p w14:paraId="2A7A91A9" w14:textId="77777777" w:rsidR="00800F5C" w:rsidRDefault="006D637B">
            <w:pPr>
              <w:spacing w:after="0" w:line="240" w:lineRule="auto"/>
            </w:pPr>
            <w:r>
              <w:rPr>
                <w:rFonts w:ascii="宋体" w:eastAsia="宋体" w:hAnsi="宋体"/>
                <w:sz w:val="21"/>
              </w:rPr>
              <w:t>ChatGPT (GPT</w:t>
            </w:r>
            <w:r>
              <w:rPr>
                <w:rFonts w:ascii="宋体" w:eastAsia="宋体" w:hAnsi="宋体" w:hint="eastAsia"/>
                <w:sz w:val="21"/>
                <w:lang w:eastAsia="zh-CN"/>
              </w:rPr>
              <w:t xml:space="preserve"> 6-Astra</w:t>
            </w:r>
            <w:r>
              <w:rPr>
                <w:rFonts w:ascii="宋体" w:eastAsia="宋体" w:hAnsi="宋体"/>
                <w:sz w:val="21"/>
              </w:rPr>
              <w:t>)</w:t>
            </w:r>
          </w:p>
        </w:tc>
      </w:tr>
      <w:tr w:rsidR="00800F5C" w14:paraId="402B59CE" w14:textId="77777777">
        <w:trPr>
          <w:jc w:val="center"/>
        </w:trPr>
        <w:tc>
          <w:tcPr>
            <w:tcW w:w="1881" w:type="dxa"/>
          </w:tcPr>
          <w:p w14:paraId="290AA00C" w14:textId="77777777" w:rsidR="00800F5C" w:rsidRDefault="006D637B">
            <w:pPr>
              <w:spacing w:after="0" w:line="240" w:lineRule="auto"/>
            </w:pPr>
            <w:r>
              <w:rPr>
                <w:rFonts w:ascii="宋体" w:eastAsia="宋体" w:hAnsi="宋体"/>
                <w:sz w:val="21"/>
              </w:rPr>
              <w:lastRenderedPageBreak/>
              <w:t>2</w:t>
            </w:r>
          </w:p>
        </w:tc>
        <w:tc>
          <w:tcPr>
            <w:tcW w:w="1881" w:type="dxa"/>
          </w:tcPr>
          <w:p w14:paraId="17AABEC9" w14:textId="77777777" w:rsidR="00800F5C" w:rsidRDefault="006D637B">
            <w:pPr>
              <w:spacing w:after="0" w:line="240" w:lineRule="auto"/>
            </w:pPr>
            <w:r>
              <w:rPr>
                <w:rFonts w:ascii="宋体" w:eastAsia="宋体" w:hAnsi="宋体"/>
                <w:sz w:val="21"/>
              </w:rPr>
              <w:t>模型假设与符号定义</w:t>
            </w:r>
          </w:p>
        </w:tc>
        <w:tc>
          <w:tcPr>
            <w:tcW w:w="1881" w:type="dxa"/>
          </w:tcPr>
          <w:p w14:paraId="0C65D102" w14:textId="77777777" w:rsidR="00800F5C" w:rsidRDefault="006D637B">
            <w:pPr>
              <w:spacing w:after="0" w:line="240" w:lineRule="auto"/>
              <w:rPr>
                <w:rFonts w:eastAsia="宋体"/>
                <w:lang w:eastAsia="zh-CN"/>
              </w:rPr>
            </w:pPr>
            <w:r>
              <w:rPr>
                <w:rFonts w:eastAsia="宋体" w:hint="eastAsia"/>
                <w:lang w:eastAsia="zh-CN"/>
              </w:rPr>
              <w:t>是</w:t>
            </w:r>
          </w:p>
        </w:tc>
        <w:tc>
          <w:tcPr>
            <w:tcW w:w="1881" w:type="dxa"/>
          </w:tcPr>
          <w:p w14:paraId="390FDEBE" w14:textId="77777777" w:rsidR="00800F5C" w:rsidRDefault="006D637B">
            <w:pPr>
              <w:spacing w:after="0" w:line="240" w:lineRule="auto"/>
              <w:rPr>
                <w:rFonts w:ascii="宋体" w:eastAsia="宋体" w:hAnsi="宋体" w:cs="宋体"/>
                <w:sz w:val="21"/>
                <w:szCs w:val="21"/>
                <w:lang w:eastAsia="zh-CN"/>
              </w:rPr>
            </w:pPr>
            <w:r>
              <w:rPr>
                <w:rFonts w:ascii="宋体" w:eastAsia="宋体" w:hAnsi="宋体" w:cs="宋体" w:hint="eastAsia"/>
                <w:sz w:val="21"/>
                <w:szCs w:val="21"/>
                <w:lang w:eastAsia="zh-CN"/>
              </w:rPr>
              <w:t>向</w:t>
            </w:r>
            <w:r>
              <w:rPr>
                <w:rFonts w:ascii="宋体" w:eastAsia="宋体" w:hAnsi="宋体" w:cs="宋体" w:hint="eastAsia"/>
                <w:sz w:val="21"/>
                <w:szCs w:val="21"/>
                <w:lang w:eastAsia="zh-CN"/>
              </w:rPr>
              <w:t>AI</w:t>
            </w:r>
            <w:r>
              <w:rPr>
                <w:rFonts w:ascii="宋体" w:eastAsia="宋体" w:hAnsi="宋体" w:cs="宋体" w:hint="eastAsia"/>
                <w:sz w:val="21"/>
                <w:szCs w:val="21"/>
                <w:lang w:eastAsia="zh-CN"/>
              </w:rPr>
              <w:t>询问我们自己构想的模型简化方案的可行性，最终自行决定模型假设，不直接套用</w:t>
            </w:r>
            <w:r>
              <w:rPr>
                <w:rFonts w:ascii="宋体" w:eastAsia="宋体" w:hAnsi="宋体" w:cs="宋体" w:hint="eastAsia"/>
                <w:sz w:val="21"/>
                <w:szCs w:val="21"/>
                <w:lang w:eastAsia="zh-CN"/>
              </w:rPr>
              <w:t>AI</w:t>
            </w:r>
            <w:r>
              <w:rPr>
                <w:rFonts w:ascii="宋体" w:eastAsia="宋体" w:hAnsi="宋体" w:cs="宋体" w:hint="eastAsia"/>
                <w:sz w:val="21"/>
                <w:szCs w:val="21"/>
                <w:lang w:eastAsia="zh-CN"/>
              </w:rPr>
              <w:t>输出。</w:t>
            </w:r>
          </w:p>
        </w:tc>
        <w:tc>
          <w:tcPr>
            <w:tcW w:w="1881" w:type="dxa"/>
          </w:tcPr>
          <w:p w14:paraId="30E0EE86" w14:textId="77777777" w:rsidR="00800F5C" w:rsidRDefault="006D637B">
            <w:pPr>
              <w:spacing w:after="0" w:line="240" w:lineRule="auto"/>
              <w:rPr>
                <w:rFonts w:ascii="宋体" w:eastAsia="宋体" w:hAnsi="宋体" w:cs="宋体"/>
                <w:sz w:val="21"/>
                <w:szCs w:val="21"/>
                <w:lang w:eastAsia="zh-CN"/>
              </w:rPr>
            </w:pPr>
            <w:r>
              <w:rPr>
                <w:rFonts w:ascii="宋体" w:eastAsia="宋体" w:hAnsi="宋体" w:cs="宋体" w:hint="eastAsia"/>
                <w:sz w:val="21"/>
                <w:szCs w:val="21"/>
                <w:lang w:eastAsia="zh-CN"/>
              </w:rPr>
              <w:t>ChatGPT(GPT 5.6-sol)</w:t>
            </w:r>
          </w:p>
        </w:tc>
      </w:tr>
      <w:tr w:rsidR="00800F5C" w14:paraId="263D9326" w14:textId="77777777">
        <w:trPr>
          <w:jc w:val="center"/>
        </w:trPr>
        <w:tc>
          <w:tcPr>
            <w:tcW w:w="1881" w:type="dxa"/>
          </w:tcPr>
          <w:p w14:paraId="5A21067B" w14:textId="77777777" w:rsidR="00800F5C" w:rsidRDefault="006D637B">
            <w:pPr>
              <w:spacing w:after="0" w:line="240" w:lineRule="auto"/>
            </w:pPr>
            <w:r>
              <w:rPr>
                <w:rFonts w:ascii="宋体" w:eastAsia="宋体" w:hAnsi="宋体"/>
                <w:sz w:val="21"/>
              </w:rPr>
              <w:t>3</w:t>
            </w:r>
          </w:p>
        </w:tc>
        <w:tc>
          <w:tcPr>
            <w:tcW w:w="1881" w:type="dxa"/>
          </w:tcPr>
          <w:p w14:paraId="400283EF" w14:textId="77777777" w:rsidR="00800F5C" w:rsidRDefault="006D637B">
            <w:pPr>
              <w:spacing w:after="0" w:line="240" w:lineRule="auto"/>
            </w:pPr>
            <w:r>
              <w:rPr>
                <w:rFonts w:ascii="宋体" w:eastAsia="宋体" w:hAnsi="宋体"/>
                <w:sz w:val="21"/>
              </w:rPr>
              <w:t>模型建立与算法设计</w:t>
            </w:r>
          </w:p>
        </w:tc>
        <w:tc>
          <w:tcPr>
            <w:tcW w:w="1881" w:type="dxa"/>
          </w:tcPr>
          <w:p w14:paraId="3B8C4D34" w14:textId="77777777" w:rsidR="00800F5C" w:rsidRDefault="006D637B">
            <w:pPr>
              <w:spacing w:after="0" w:line="240" w:lineRule="auto"/>
            </w:pPr>
            <w:r>
              <w:rPr>
                <w:rFonts w:ascii="宋体" w:eastAsia="宋体" w:hAnsi="宋体"/>
                <w:sz w:val="21"/>
              </w:rPr>
              <w:t>是</w:t>
            </w:r>
          </w:p>
        </w:tc>
        <w:tc>
          <w:tcPr>
            <w:tcW w:w="1881" w:type="dxa"/>
          </w:tcPr>
          <w:p w14:paraId="107A9484" w14:textId="77777777" w:rsidR="00800F5C" w:rsidRDefault="006D637B">
            <w:pPr>
              <w:spacing w:after="0" w:line="240" w:lineRule="auto"/>
            </w:pPr>
            <w:r>
              <w:rPr>
                <w:rFonts w:ascii="宋体" w:eastAsia="宋体" w:hAnsi="宋体"/>
                <w:sz w:val="21"/>
              </w:rPr>
              <w:t>在</w:t>
            </w:r>
            <w:r>
              <w:rPr>
                <w:rFonts w:ascii="宋体" w:eastAsia="宋体" w:hAnsi="宋体" w:hint="eastAsia"/>
                <w:sz w:val="21"/>
                <w:lang w:eastAsia="zh-CN"/>
              </w:rPr>
              <w:t>数值求解</w:t>
            </w:r>
            <w:r>
              <w:rPr>
                <w:rFonts w:ascii="宋体" w:eastAsia="宋体" w:hAnsi="宋体"/>
                <w:sz w:val="21"/>
              </w:rPr>
              <w:t>环节，向</w:t>
            </w:r>
            <w:r>
              <w:rPr>
                <w:rFonts w:ascii="宋体" w:eastAsia="宋体" w:hAnsi="宋体"/>
                <w:sz w:val="21"/>
              </w:rPr>
              <w:t>AI</w:t>
            </w:r>
            <w:r>
              <w:rPr>
                <w:rFonts w:ascii="宋体" w:eastAsia="宋体" w:hAnsi="宋体"/>
                <w:sz w:val="21"/>
              </w:rPr>
              <w:t>咨询多种</w:t>
            </w:r>
            <w:r>
              <w:rPr>
                <w:rFonts w:ascii="宋体" w:eastAsia="宋体" w:hAnsi="宋体" w:hint="eastAsia"/>
                <w:sz w:val="21"/>
                <w:lang w:eastAsia="zh-CN"/>
              </w:rPr>
              <w:t>迭代求解器</w:t>
            </w:r>
            <w:r>
              <w:rPr>
                <w:rFonts w:ascii="宋体" w:eastAsia="宋体" w:hAnsi="宋体"/>
                <w:sz w:val="21"/>
              </w:rPr>
              <w:t>模型</w:t>
            </w:r>
            <w:r>
              <w:rPr>
                <w:rFonts w:ascii="宋体" w:eastAsia="宋体" w:hAnsi="宋体" w:hint="eastAsia"/>
                <w:sz w:val="21"/>
                <w:lang w:eastAsia="zh-CN"/>
              </w:rPr>
              <w:t>，</w:t>
            </w:r>
            <w:r>
              <w:rPr>
                <w:rFonts w:ascii="宋体" w:eastAsia="宋体" w:hAnsi="宋体" w:hint="eastAsia"/>
                <w:sz w:val="21"/>
                <w:lang w:eastAsia="zh-CN"/>
              </w:rPr>
              <w:t>以及数值预测的模型。</w:t>
            </w:r>
            <w:r>
              <w:rPr>
                <w:rFonts w:ascii="宋体" w:eastAsia="宋体" w:hAnsi="宋体"/>
                <w:sz w:val="21"/>
              </w:rPr>
              <w:t>本队在参考</w:t>
            </w:r>
            <w:r>
              <w:rPr>
                <w:rFonts w:ascii="宋体" w:eastAsia="宋体" w:hAnsi="宋体"/>
                <w:sz w:val="21"/>
              </w:rPr>
              <w:t>AI</w:t>
            </w:r>
            <w:r>
              <w:rPr>
                <w:rFonts w:ascii="宋体" w:eastAsia="宋体" w:hAnsi="宋体"/>
                <w:sz w:val="21"/>
              </w:rPr>
              <w:t>分析的基础上，结合实际数据特征</w:t>
            </w:r>
            <w:r>
              <w:rPr>
                <w:rFonts w:ascii="宋体" w:eastAsia="宋体" w:hAnsi="宋体" w:hint="eastAsia"/>
                <w:sz w:val="21"/>
                <w:lang w:eastAsia="zh-CN"/>
              </w:rPr>
              <w:t>选择了有限体积模型、</w:t>
            </w:r>
            <w:r>
              <w:rPr>
                <w:rFonts w:ascii="宋体" w:eastAsia="宋体" w:hAnsi="宋体" w:hint="eastAsia"/>
                <w:sz w:val="21"/>
                <w:lang w:eastAsia="zh-CN"/>
              </w:rPr>
              <w:t>picard</w:t>
            </w:r>
            <w:r>
              <w:rPr>
                <w:rFonts w:ascii="宋体" w:eastAsia="宋体" w:hAnsi="宋体" w:hint="eastAsia"/>
                <w:sz w:val="21"/>
                <w:lang w:eastAsia="zh-CN"/>
              </w:rPr>
              <w:t>迭代等方法</w:t>
            </w:r>
            <w:r>
              <w:rPr>
                <w:rFonts w:ascii="宋体" w:eastAsia="宋体" w:hAnsi="宋体"/>
                <w:sz w:val="21"/>
              </w:rPr>
              <w:t>，并对所选模型进行了针对性改进，核心建模思路由本队独立提出。</w:t>
            </w:r>
          </w:p>
        </w:tc>
        <w:tc>
          <w:tcPr>
            <w:tcW w:w="1881" w:type="dxa"/>
          </w:tcPr>
          <w:p w14:paraId="49A05083" w14:textId="77777777" w:rsidR="00800F5C" w:rsidRDefault="006D637B">
            <w:pPr>
              <w:spacing w:after="0" w:line="240" w:lineRule="auto"/>
            </w:pPr>
            <w:r>
              <w:rPr>
                <w:rFonts w:ascii="宋体" w:eastAsia="宋体" w:hAnsi="宋体" w:cs="宋体" w:hint="eastAsia"/>
                <w:sz w:val="21"/>
                <w:szCs w:val="21"/>
                <w:lang w:eastAsia="zh-CN"/>
              </w:rPr>
              <w:t>ChatGPT(GPT 5.6-sol)</w:t>
            </w:r>
          </w:p>
        </w:tc>
      </w:tr>
      <w:tr w:rsidR="00800F5C" w14:paraId="069E55E7" w14:textId="77777777">
        <w:trPr>
          <w:jc w:val="center"/>
        </w:trPr>
        <w:tc>
          <w:tcPr>
            <w:tcW w:w="1881" w:type="dxa"/>
          </w:tcPr>
          <w:p w14:paraId="2342DF50" w14:textId="77777777" w:rsidR="00800F5C" w:rsidRDefault="006D637B">
            <w:pPr>
              <w:spacing w:after="0" w:line="240" w:lineRule="auto"/>
            </w:pPr>
            <w:r>
              <w:rPr>
                <w:rFonts w:ascii="宋体" w:eastAsia="宋体" w:hAnsi="宋体"/>
                <w:sz w:val="21"/>
              </w:rPr>
              <w:t>4</w:t>
            </w:r>
          </w:p>
        </w:tc>
        <w:tc>
          <w:tcPr>
            <w:tcW w:w="1881" w:type="dxa"/>
          </w:tcPr>
          <w:p w14:paraId="577DD6FA" w14:textId="77777777" w:rsidR="00800F5C" w:rsidRDefault="006D637B">
            <w:pPr>
              <w:spacing w:after="0" w:line="240" w:lineRule="auto"/>
            </w:pPr>
            <w:r>
              <w:rPr>
                <w:rFonts w:ascii="宋体" w:eastAsia="宋体" w:hAnsi="宋体"/>
                <w:sz w:val="21"/>
              </w:rPr>
              <w:t>模型求解与编程实现</w:t>
            </w:r>
          </w:p>
        </w:tc>
        <w:tc>
          <w:tcPr>
            <w:tcW w:w="1881" w:type="dxa"/>
          </w:tcPr>
          <w:p w14:paraId="11AD29A3" w14:textId="77777777" w:rsidR="00800F5C" w:rsidRDefault="006D637B">
            <w:pPr>
              <w:spacing w:after="0" w:line="240" w:lineRule="auto"/>
            </w:pPr>
            <w:r>
              <w:rPr>
                <w:rFonts w:ascii="宋体" w:eastAsia="宋体" w:hAnsi="宋体"/>
                <w:sz w:val="21"/>
              </w:rPr>
              <w:t>是</w:t>
            </w:r>
          </w:p>
        </w:tc>
        <w:tc>
          <w:tcPr>
            <w:tcW w:w="1881" w:type="dxa"/>
          </w:tcPr>
          <w:p w14:paraId="3B230C82" w14:textId="77777777" w:rsidR="00800F5C" w:rsidRDefault="006D637B">
            <w:pPr>
              <w:spacing w:after="0" w:line="240" w:lineRule="auto"/>
            </w:pPr>
            <w:r>
              <w:rPr>
                <w:rFonts w:ascii="宋体" w:eastAsia="宋体" w:hAnsi="宋体"/>
                <w:sz w:val="21"/>
              </w:rPr>
              <w:t>在问题三</w:t>
            </w:r>
            <w:r>
              <w:rPr>
                <w:rFonts w:ascii="宋体" w:eastAsia="宋体" w:hAnsi="宋体" w:hint="eastAsia"/>
                <w:sz w:val="21"/>
                <w:lang w:eastAsia="zh-CN"/>
              </w:rPr>
              <w:t>和问题四</w:t>
            </w:r>
            <w:r>
              <w:rPr>
                <w:rFonts w:ascii="宋体" w:eastAsia="宋体" w:hAnsi="宋体"/>
                <w:sz w:val="21"/>
              </w:rPr>
              <w:t>模型求解阶段，使用</w:t>
            </w:r>
            <w:r>
              <w:rPr>
                <w:rFonts w:ascii="宋体" w:eastAsia="宋体" w:hAnsi="宋体"/>
                <w:sz w:val="21"/>
              </w:rPr>
              <w:t>DeepSeek</w:t>
            </w:r>
            <w:r>
              <w:rPr>
                <w:rFonts w:ascii="宋体" w:eastAsia="宋体" w:hAnsi="宋体"/>
                <w:sz w:val="21"/>
              </w:rPr>
              <w:t>对本队编写的代码进行优化建议咨询，使用</w:t>
            </w:r>
            <w:r>
              <w:rPr>
                <w:rFonts w:ascii="宋体" w:eastAsia="宋体" w:hAnsi="宋体"/>
                <w:sz w:val="21"/>
              </w:rPr>
              <w:t>ChatGPT</w:t>
            </w:r>
            <w:r>
              <w:rPr>
                <w:rFonts w:ascii="宋体" w:eastAsia="宋体" w:hAnsi="宋体"/>
                <w:sz w:val="21"/>
              </w:rPr>
              <w:t>辅助调试代码报错。</w:t>
            </w:r>
            <w:r>
              <w:rPr>
                <w:rFonts w:ascii="宋体" w:eastAsia="宋体" w:hAnsi="宋体"/>
                <w:sz w:val="21"/>
              </w:rPr>
              <w:t>AI</w:t>
            </w:r>
            <w:r>
              <w:rPr>
                <w:rFonts w:ascii="宋体" w:eastAsia="宋体" w:hAnsi="宋体"/>
                <w:sz w:val="21"/>
              </w:rPr>
              <w:t>提供的优化建议和调试思路仅供参考，本队独立编写核心代码逻辑，对</w:t>
            </w:r>
            <w:r>
              <w:rPr>
                <w:rFonts w:ascii="宋体" w:eastAsia="宋体" w:hAnsi="宋体"/>
                <w:sz w:val="21"/>
              </w:rPr>
              <w:t>AI</w:t>
            </w:r>
            <w:r>
              <w:rPr>
                <w:rFonts w:ascii="宋体" w:eastAsia="宋体" w:hAnsi="宋体"/>
                <w:sz w:val="21"/>
              </w:rPr>
              <w:t>建议进行评估后选择性采纳，并通过独立运行验证确保代码正确性。</w:t>
            </w:r>
          </w:p>
        </w:tc>
        <w:tc>
          <w:tcPr>
            <w:tcW w:w="1881" w:type="dxa"/>
          </w:tcPr>
          <w:p w14:paraId="4AA3BD34" w14:textId="77777777" w:rsidR="00800F5C" w:rsidRDefault="006D637B">
            <w:pPr>
              <w:spacing w:after="0" w:line="240" w:lineRule="auto"/>
            </w:pPr>
            <w:r>
              <w:rPr>
                <w:rFonts w:ascii="宋体" w:eastAsia="宋体" w:hAnsi="宋体"/>
                <w:sz w:val="21"/>
              </w:rPr>
              <w:t>DeepSeek (V</w:t>
            </w:r>
            <w:r>
              <w:rPr>
                <w:rFonts w:ascii="宋体" w:eastAsia="宋体" w:hAnsi="宋体" w:hint="eastAsia"/>
                <w:sz w:val="21"/>
                <w:lang w:eastAsia="zh-CN"/>
              </w:rPr>
              <w:t>4.1-flash</w:t>
            </w:r>
            <w:r>
              <w:rPr>
                <w:rFonts w:ascii="宋体" w:eastAsia="宋体" w:hAnsi="宋体"/>
                <w:sz w:val="21"/>
              </w:rPr>
              <w:t>)</w:t>
            </w:r>
            <w:r>
              <w:rPr>
                <w:rFonts w:ascii="宋体" w:eastAsia="宋体" w:hAnsi="宋体"/>
                <w:sz w:val="21"/>
              </w:rPr>
              <w:t>、</w:t>
            </w:r>
            <w:r>
              <w:rPr>
                <w:rFonts w:ascii="宋体" w:eastAsia="宋体" w:hAnsi="宋体"/>
                <w:sz w:val="21"/>
              </w:rPr>
              <w:t>ChatGPT (GPT</w:t>
            </w:r>
            <w:r>
              <w:rPr>
                <w:rFonts w:ascii="宋体" w:eastAsia="宋体" w:hAnsi="宋体" w:hint="eastAsia"/>
                <w:sz w:val="21"/>
                <w:lang w:eastAsia="zh-CN"/>
              </w:rPr>
              <w:t xml:space="preserve"> 6-Astra</w:t>
            </w:r>
            <w:r>
              <w:rPr>
                <w:rFonts w:ascii="宋体" w:eastAsia="宋体" w:hAnsi="宋体"/>
                <w:sz w:val="21"/>
              </w:rPr>
              <w:t>)</w:t>
            </w:r>
          </w:p>
        </w:tc>
      </w:tr>
      <w:tr w:rsidR="00800F5C" w14:paraId="74419FF7" w14:textId="77777777">
        <w:trPr>
          <w:jc w:val="center"/>
        </w:trPr>
        <w:tc>
          <w:tcPr>
            <w:tcW w:w="1881" w:type="dxa"/>
          </w:tcPr>
          <w:p w14:paraId="03522283" w14:textId="77777777" w:rsidR="00800F5C" w:rsidRDefault="006D637B">
            <w:pPr>
              <w:spacing w:after="0" w:line="240" w:lineRule="auto"/>
            </w:pPr>
            <w:r>
              <w:rPr>
                <w:rFonts w:ascii="宋体" w:eastAsia="宋体" w:hAnsi="宋体"/>
                <w:sz w:val="21"/>
              </w:rPr>
              <w:t>5</w:t>
            </w:r>
          </w:p>
        </w:tc>
        <w:tc>
          <w:tcPr>
            <w:tcW w:w="1881" w:type="dxa"/>
          </w:tcPr>
          <w:p w14:paraId="0102B9C9" w14:textId="77777777" w:rsidR="00800F5C" w:rsidRDefault="006D637B">
            <w:pPr>
              <w:spacing w:after="0" w:line="240" w:lineRule="auto"/>
            </w:pPr>
            <w:r>
              <w:rPr>
                <w:rFonts w:ascii="宋体" w:eastAsia="宋体" w:hAnsi="宋体"/>
                <w:sz w:val="21"/>
              </w:rPr>
              <w:t>结果分析与模型检验</w:t>
            </w:r>
          </w:p>
        </w:tc>
        <w:tc>
          <w:tcPr>
            <w:tcW w:w="1881" w:type="dxa"/>
          </w:tcPr>
          <w:p w14:paraId="609DFE5B" w14:textId="77777777" w:rsidR="00800F5C" w:rsidRDefault="006D637B">
            <w:pPr>
              <w:spacing w:after="0" w:line="240" w:lineRule="auto"/>
            </w:pPr>
            <w:r>
              <w:rPr>
                <w:rFonts w:ascii="宋体" w:eastAsia="宋体" w:hAnsi="宋体"/>
                <w:sz w:val="21"/>
              </w:rPr>
              <w:t>否</w:t>
            </w:r>
          </w:p>
        </w:tc>
        <w:tc>
          <w:tcPr>
            <w:tcW w:w="1881" w:type="dxa"/>
          </w:tcPr>
          <w:p w14:paraId="2833CB96" w14:textId="77777777" w:rsidR="00800F5C" w:rsidRDefault="006D637B">
            <w:pPr>
              <w:spacing w:after="0" w:line="240" w:lineRule="auto"/>
            </w:pPr>
            <w:r>
              <w:rPr>
                <w:rFonts w:ascii="宋体" w:eastAsia="宋体" w:hAnsi="宋体"/>
                <w:sz w:val="21"/>
              </w:rPr>
              <w:t>未使用。结果分析与模型检验由本队独立完成，包括灵敏度分析、误差分析等核心工作。</w:t>
            </w:r>
          </w:p>
        </w:tc>
        <w:tc>
          <w:tcPr>
            <w:tcW w:w="1881" w:type="dxa"/>
          </w:tcPr>
          <w:p w14:paraId="6615FAC1" w14:textId="77777777" w:rsidR="00800F5C" w:rsidRDefault="006D637B">
            <w:pPr>
              <w:spacing w:after="0" w:line="240" w:lineRule="auto"/>
              <w:rPr>
                <w:rFonts w:eastAsia="宋体"/>
                <w:lang w:eastAsia="zh-CN"/>
              </w:rPr>
            </w:pPr>
            <w:r>
              <w:rPr>
                <w:rFonts w:eastAsia="宋体" w:hint="eastAsia"/>
                <w:lang w:eastAsia="zh-CN"/>
              </w:rPr>
              <w:t>无</w:t>
            </w:r>
          </w:p>
        </w:tc>
      </w:tr>
      <w:tr w:rsidR="00800F5C" w14:paraId="2BC2471F" w14:textId="77777777">
        <w:trPr>
          <w:jc w:val="center"/>
        </w:trPr>
        <w:tc>
          <w:tcPr>
            <w:tcW w:w="1881" w:type="dxa"/>
          </w:tcPr>
          <w:p w14:paraId="14A2CF7A" w14:textId="77777777" w:rsidR="00800F5C" w:rsidRDefault="006D637B">
            <w:pPr>
              <w:spacing w:after="0" w:line="240" w:lineRule="auto"/>
            </w:pPr>
            <w:r>
              <w:rPr>
                <w:rFonts w:ascii="宋体" w:eastAsia="宋体" w:hAnsi="宋体"/>
                <w:sz w:val="21"/>
              </w:rPr>
              <w:t>6</w:t>
            </w:r>
          </w:p>
        </w:tc>
        <w:tc>
          <w:tcPr>
            <w:tcW w:w="1881" w:type="dxa"/>
          </w:tcPr>
          <w:p w14:paraId="44FE41D4" w14:textId="77777777" w:rsidR="00800F5C" w:rsidRDefault="006D637B">
            <w:pPr>
              <w:spacing w:after="0" w:line="240" w:lineRule="auto"/>
            </w:pPr>
            <w:r>
              <w:rPr>
                <w:rFonts w:ascii="宋体" w:eastAsia="宋体" w:hAnsi="宋体"/>
                <w:sz w:val="21"/>
              </w:rPr>
              <w:t>论文撰写与文字润色</w:t>
            </w:r>
          </w:p>
        </w:tc>
        <w:tc>
          <w:tcPr>
            <w:tcW w:w="1881" w:type="dxa"/>
          </w:tcPr>
          <w:p w14:paraId="693038EE" w14:textId="77777777" w:rsidR="00800F5C" w:rsidRDefault="006D637B">
            <w:pPr>
              <w:spacing w:after="0" w:line="240" w:lineRule="auto"/>
            </w:pPr>
            <w:r>
              <w:rPr>
                <w:rFonts w:ascii="宋体" w:eastAsia="宋体" w:hAnsi="宋体"/>
                <w:sz w:val="21"/>
              </w:rPr>
              <w:t>是</w:t>
            </w:r>
          </w:p>
        </w:tc>
        <w:tc>
          <w:tcPr>
            <w:tcW w:w="1881" w:type="dxa"/>
          </w:tcPr>
          <w:p w14:paraId="7A04F745" w14:textId="77777777" w:rsidR="00800F5C" w:rsidRDefault="006D637B">
            <w:pPr>
              <w:spacing w:after="0" w:line="240" w:lineRule="auto"/>
            </w:pPr>
            <w:r>
              <w:rPr>
                <w:rFonts w:ascii="宋体" w:eastAsia="宋体" w:hAnsi="宋体"/>
                <w:sz w:val="21"/>
              </w:rPr>
              <w:t>使用</w:t>
            </w:r>
            <w:r>
              <w:rPr>
                <w:rFonts w:ascii="宋体" w:eastAsia="宋体" w:hAnsi="宋体" w:hint="eastAsia"/>
                <w:sz w:val="21"/>
                <w:lang w:eastAsia="zh-CN"/>
              </w:rPr>
              <w:t>gpt5.6-sol</w:t>
            </w:r>
            <w:r>
              <w:rPr>
                <w:rFonts w:ascii="宋体" w:eastAsia="宋体" w:hAnsi="宋体"/>
                <w:sz w:val="21"/>
              </w:rPr>
              <w:t>对论文部分段落的文字</w:t>
            </w:r>
            <w:r>
              <w:rPr>
                <w:rFonts w:ascii="宋体" w:eastAsia="宋体" w:hAnsi="宋体"/>
                <w:sz w:val="21"/>
              </w:rPr>
              <w:t>表达进行优化咨询，使描述更简洁准确。</w:t>
            </w:r>
            <w:r>
              <w:rPr>
                <w:rFonts w:ascii="宋体" w:eastAsia="宋体" w:hAnsi="宋体"/>
                <w:sz w:val="21"/>
              </w:rPr>
              <w:t>AI</w:t>
            </w:r>
            <w:r>
              <w:rPr>
                <w:rFonts w:ascii="宋体" w:eastAsia="宋体" w:hAnsi="宋体"/>
                <w:sz w:val="21"/>
              </w:rPr>
              <w:t>优化后的文字需经本队逐句审核，确保表述符合本队原意和学术规范，对不符合的表述进行人工修改，核心论述内容由本队独立撰写。</w:t>
            </w:r>
          </w:p>
        </w:tc>
        <w:tc>
          <w:tcPr>
            <w:tcW w:w="1881" w:type="dxa"/>
          </w:tcPr>
          <w:p w14:paraId="2B8F1917" w14:textId="77777777" w:rsidR="00800F5C" w:rsidRDefault="006D637B">
            <w:pPr>
              <w:spacing w:after="0" w:line="240" w:lineRule="auto"/>
            </w:pPr>
            <w:r>
              <w:rPr>
                <w:rFonts w:ascii="宋体" w:eastAsia="宋体" w:hAnsi="宋体" w:cs="宋体" w:hint="eastAsia"/>
                <w:sz w:val="21"/>
                <w:szCs w:val="21"/>
                <w:lang w:eastAsia="zh-CN"/>
              </w:rPr>
              <w:t>ChatGPT(GPT 5.6-sol)</w:t>
            </w:r>
          </w:p>
        </w:tc>
      </w:tr>
      <w:tr w:rsidR="00800F5C" w14:paraId="678BF086" w14:textId="77777777">
        <w:trPr>
          <w:jc w:val="center"/>
        </w:trPr>
        <w:tc>
          <w:tcPr>
            <w:tcW w:w="1881" w:type="dxa"/>
          </w:tcPr>
          <w:p w14:paraId="572F39D7" w14:textId="77777777" w:rsidR="00800F5C" w:rsidRDefault="006D637B">
            <w:pPr>
              <w:spacing w:after="0" w:line="240" w:lineRule="auto"/>
            </w:pPr>
            <w:r>
              <w:rPr>
                <w:rFonts w:ascii="宋体" w:eastAsia="宋体" w:hAnsi="宋体"/>
                <w:sz w:val="21"/>
              </w:rPr>
              <w:t>7</w:t>
            </w:r>
          </w:p>
        </w:tc>
        <w:tc>
          <w:tcPr>
            <w:tcW w:w="1881" w:type="dxa"/>
          </w:tcPr>
          <w:p w14:paraId="49CAD52E" w14:textId="77777777" w:rsidR="00800F5C" w:rsidRDefault="006D637B">
            <w:pPr>
              <w:spacing w:after="0" w:line="240" w:lineRule="auto"/>
            </w:pPr>
            <w:r>
              <w:rPr>
                <w:rFonts w:ascii="宋体" w:eastAsia="宋体" w:hAnsi="宋体"/>
                <w:sz w:val="21"/>
              </w:rPr>
              <w:t>其他辅助环节（文献</w:t>
            </w:r>
            <w:r>
              <w:rPr>
                <w:rFonts w:ascii="宋体" w:eastAsia="宋体" w:hAnsi="宋体"/>
                <w:sz w:val="21"/>
              </w:rPr>
              <w:t>/</w:t>
            </w:r>
            <w:r>
              <w:rPr>
                <w:rFonts w:ascii="宋体" w:eastAsia="宋体" w:hAnsi="宋体"/>
                <w:sz w:val="21"/>
              </w:rPr>
              <w:t>数据</w:t>
            </w:r>
            <w:r>
              <w:rPr>
                <w:rFonts w:ascii="宋体" w:eastAsia="宋体" w:hAnsi="宋体"/>
                <w:sz w:val="21"/>
              </w:rPr>
              <w:t>/</w:t>
            </w:r>
            <w:r>
              <w:rPr>
                <w:rFonts w:ascii="宋体" w:eastAsia="宋体" w:hAnsi="宋体"/>
                <w:sz w:val="21"/>
              </w:rPr>
              <w:t>图表等）</w:t>
            </w:r>
          </w:p>
        </w:tc>
        <w:tc>
          <w:tcPr>
            <w:tcW w:w="1881" w:type="dxa"/>
          </w:tcPr>
          <w:p w14:paraId="05612B05" w14:textId="77777777" w:rsidR="00800F5C" w:rsidRDefault="006D637B">
            <w:pPr>
              <w:spacing w:after="0" w:line="240" w:lineRule="auto"/>
              <w:rPr>
                <w:rFonts w:eastAsia="宋体"/>
                <w:lang w:eastAsia="zh-CN"/>
              </w:rPr>
            </w:pPr>
            <w:r>
              <w:rPr>
                <w:rFonts w:eastAsia="宋体" w:hint="eastAsia"/>
                <w:lang w:eastAsia="zh-CN"/>
              </w:rPr>
              <w:t>是</w:t>
            </w:r>
          </w:p>
        </w:tc>
        <w:tc>
          <w:tcPr>
            <w:tcW w:w="1881" w:type="dxa"/>
          </w:tcPr>
          <w:p w14:paraId="7BBC021B" w14:textId="77777777" w:rsidR="00800F5C" w:rsidRDefault="006D637B">
            <w:pPr>
              <w:spacing w:after="0" w:line="240" w:lineRule="auto"/>
            </w:pPr>
            <w:r>
              <w:rPr>
                <w:rFonts w:ascii="宋体" w:eastAsia="宋体" w:hAnsi="宋体"/>
                <w:sz w:val="21"/>
              </w:rPr>
              <w:t>未使用。文献检索、数据处理均由本队独立完成</w:t>
            </w:r>
            <w:r>
              <w:rPr>
                <w:rFonts w:ascii="宋体" w:eastAsia="宋体" w:hAnsi="宋体" w:hint="eastAsia"/>
                <w:sz w:val="21"/>
                <w:lang w:eastAsia="zh-CN"/>
              </w:rPr>
              <w:t>，</w:t>
            </w:r>
            <w:r>
              <w:rPr>
                <w:rFonts w:ascii="宋体" w:eastAsia="宋体" w:hAnsi="宋体" w:hint="eastAsia"/>
                <w:sz w:val="21"/>
                <w:lang w:eastAsia="zh-CN"/>
              </w:rPr>
              <w:t>图表制作需要用</w:t>
            </w:r>
            <w:r>
              <w:rPr>
                <w:rFonts w:ascii="宋体" w:eastAsia="宋体" w:hAnsi="宋体" w:hint="eastAsia"/>
                <w:sz w:val="21"/>
                <w:lang w:eastAsia="zh-CN"/>
              </w:rPr>
              <w:t>gpt</w:t>
            </w:r>
            <w:r>
              <w:rPr>
                <w:rFonts w:ascii="宋体" w:eastAsia="宋体" w:hAnsi="宋体" w:hint="eastAsia"/>
                <w:sz w:val="21"/>
                <w:lang w:eastAsia="zh-CN"/>
              </w:rPr>
              <w:t>辅助队员采用</w:t>
            </w:r>
            <w:r>
              <w:rPr>
                <w:rFonts w:ascii="宋体" w:eastAsia="宋体" w:hAnsi="宋体" w:hint="eastAsia"/>
                <w:sz w:val="21"/>
                <w:lang w:eastAsia="zh-CN"/>
              </w:rPr>
              <w:t>matplotlib</w:t>
            </w:r>
            <w:r>
              <w:rPr>
                <w:rFonts w:ascii="宋体" w:eastAsia="宋体" w:hAnsi="宋体" w:hint="eastAsia"/>
                <w:sz w:val="21"/>
                <w:lang w:eastAsia="zh-CN"/>
              </w:rPr>
              <w:t>库完成绘图，同时征询美化图表的意见，数据关键部分人工处理。</w:t>
            </w:r>
          </w:p>
        </w:tc>
        <w:tc>
          <w:tcPr>
            <w:tcW w:w="1881" w:type="dxa"/>
          </w:tcPr>
          <w:p w14:paraId="76A9B4D9" w14:textId="77777777" w:rsidR="00800F5C" w:rsidRDefault="006D637B">
            <w:pPr>
              <w:spacing w:after="0" w:line="240" w:lineRule="auto"/>
            </w:pPr>
            <w:r>
              <w:rPr>
                <w:rFonts w:ascii="宋体" w:eastAsia="宋体" w:hAnsi="宋体" w:cs="宋体" w:hint="eastAsia"/>
                <w:sz w:val="21"/>
                <w:szCs w:val="21"/>
                <w:lang w:eastAsia="zh-CN"/>
              </w:rPr>
              <w:t>ChatGPT(GPT 5.6-sol)</w:t>
            </w:r>
          </w:p>
        </w:tc>
      </w:tr>
    </w:tbl>
    <w:p w14:paraId="7E974315" w14:textId="77777777" w:rsidR="00800F5C" w:rsidRDefault="00800F5C"/>
    <w:p w14:paraId="0BF566E1" w14:textId="77777777" w:rsidR="00800F5C" w:rsidRDefault="006D637B">
      <w:r>
        <w:rPr>
          <w:rFonts w:ascii="宋体" w:eastAsia="宋体" w:hAnsi="宋体"/>
          <w:b/>
          <w:sz w:val="28"/>
        </w:rPr>
        <w:t>三、主要提示方式与使用过程说明</w:t>
      </w:r>
    </w:p>
    <w:p w14:paraId="60788F17" w14:textId="77777777" w:rsidR="00800F5C" w:rsidRDefault="006D637B">
      <w:r>
        <w:rPr>
          <w:rFonts w:ascii="宋体" w:eastAsia="宋体" w:hAnsi="宋体"/>
          <w:b/>
          <w:sz w:val="24"/>
        </w:rPr>
        <w:t>（一）主要提示方式</w:t>
      </w:r>
    </w:p>
    <w:p w14:paraId="0C165EE5" w14:textId="77777777" w:rsidR="00800F5C" w:rsidRDefault="006D637B">
      <w:pPr>
        <w:ind w:firstLine="480"/>
      </w:pPr>
      <w:r>
        <w:rPr>
          <w:rFonts w:ascii="宋体" w:eastAsia="宋体" w:hAnsi="宋体"/>
          <w:sz w:val="24"/>
        </w:rPr>
        <w:t>本队使用</w:t>
      </w:r>
      <w:r>
        <w:rPr>
          <w:rFonts w:ascii="宋体" w:eastAsia="宋体" w:hAnsi="宋体"/>
          <w:sz w:val="24"/>
        </w:rPr>
        <w:t>AI</w:t>
      </w:r>
      <w:r>
        <w:rPr>
          <w:rFonts w:ascii="宋体" w:eastAsia="宋体" w:hAnsi="宋体"/>
          <w:sz w:val="24"/>
        </w:rPr>
        <w:t>工具的主要交互方式如下：</w:t>
      </w:r>
    </w:p>
    <w:tbl>
      <w:tblPr>
        <w:tblStyle w:val="af7"/>
        <w:tblW w:w="9404" w:type="dxa"/>
        <w:jc w:val="center"/>
        <w:tblLayout w:type="fixed"/>
        <w:tblLook w:val="04A0" w:firstRow="1" w:lastRow="0" w:firstColumn="1" w:lastColumn="0" w:noHBand="0" w:noVBand="1"/>
      </w:tblPr>
      <w:tblGrid>
        <w:gridCol w:w="2351"/>
        <w:gridCol w:w="2351"/>
        <w:gridCol w:w="2351"/>
        <w:gridCol w:w="2351"/>
      </w:tblGrid>
      <w:tr w:rsidR="00800F5C" w14:paraId="2B51BBB8" w14:textId="77777777">
        <w:trPr>
          <w:jc w:val="center"/>
        </w:trPr>
        <w:tc>
          <w:tcPr>
            <w:tcW w:w="2351" w:type="dxa"/>
            <w:shd w:val="clear" w:color="auto" w:fill="D9E2F3"/>
          </w:tcPr>
          <w:p w14:paraId="51431C21" w14:textId="77777777" w:rsidR="00800F5C" w:rsidRDefault="006D637B">
            <w:pPr>
              <w:spacing w:after="0" w:line="240" w:lineRule="auto"/>
              <w:jc w:val="center"/>
            </w:pPr>
            <w:r>
              <w:rPr>
                <w:rFonts w:ascii="宋体" w:eastAsia="宋体" w:hAnsi="宋体"/>
                <w:b/>
                <w:sz w:val="21"/>
              </w:rPr>
              <w:t>序号</w:t>
            </w:r>
          </w:p>
        </w:tc>
        <w:tc>
          <w:tcPr>
            <w:tcW w:w="2351" w:type="dxa"/>
            <w:shd w:val="clear" w:color="auto" w:fill="D9E2F3"/>
          </w:tcPr>
          <w:p w14:paraId="169B0CE3" w14:textId="77777777" w:rsidR="00800F5C" w:rsidRDefault="006D637B">
            <w:pPr>
              <w:spacing w:after="0" w:line="240" w:lineRule="auto"/>
              <w:jc w:val="center"/>
            </w:pPr>
            <w:r>
              <w:rPr>
                <w:rFonts w:ascii="宋体" w:eastAsia="宋体" w:hAnsi="宋体"/>
                <w:b/>
                <w:sz w:val="21"/>
              </w:rPr>
              <w:t>提示方式</w:t>
            </w:r>
          </w:p>
        </w:tc>
        <w:tc>
          <w:tcPr>
            <w:tcW w:w="2351" w:type="dxa"/>
            <w:shd w:val="clear" w:color="auto" w:fill="D9E2F3"/>
          </w:tcPr>
          <w:p w14:paraId="554A0D59" w14:textId="77777777" w:rsidR="00800F5C" w:rsidRDefault="006D637B">
            <w:pPr>
              <w:spacing w:after="0" w:line="240" w:lineRule="auto"/>
              <w:jc w:val="center"/>
            </w:pPr>
            <w:r>
              <w:rPr>
                <w:rFonts w:ascii="宋体" w:eastAsia="宋体" w:hAnsi="宋体"/>
                <w:b/>
                <w:sz w:val="21"/>
              </w:rPr>
              <w:t>是否使用</w:t>
            </w:r>
          </w:p>
        </w:tc>
        <w:tc>
          <w:tcPr>
            <w:tcW w:w="2351" w:type="dxa"/>
            <w:shd w:val="clear" w:color="auto" w:fill="D9E2F3"/>
          </w:tcPr>
          <w:p w14:paraId="14EEE19B" w14:textId="77777777" w:rsidR="00800F5C" w:rsidRDefault="006D637B">
            <w:pPr>
              <w:spacing w:after="0" w:line="240" w:lineRule="auto"/>
              <w:jc w:val="center"/>
            </w:pPr>
            <w:r>
              <w:rPr>
                <w:rFonts w:ascii="宋体" w:eastAsia="宋体" w:hAnsi="宋体"/>
                <w:b/>
                <w:sz w:val="21"/>
              </w:rPr>
              <w:t>简要说明</w:t>
            </w:r>
          </w:p>
        </w:tc>
      </w:tr>
      <w:tr w:rsidR="00800F5C" w14:paraId="678E27D5" w14:textId="77777777">
        <w:trPr>
          <w:jc w:val="center"/>
        </w:trPr>
        <w:tc>
          <w:tcPr>
            <w:tcW w:w="2351" w:type="dxa"/>
          </w:tcPr>
          <w:p w14:paraId="799B5576" w14:textId="77777777" w:rsidR="00800F5C" w:rsidRDefault="006D637B">
            <w:pPr>
              <w:spacing w:after="0" w:line="240" w:lineRule="auto"/>
            </w:pPr>
            <w:r>
              <w:rPr>
                <w:rFonts w:ascii="宋体" w:eastAsia="宋体" w:hAnsi="宋体"/>
                <w:sz w:val="21"/>
              </w:rPr>
              <w:t>1</w:t>
            </w:r>
          </w:p>
        </w:tc>
        <w:tc>
          <w:tcPr>
            <w:tcW w:w="2351" w:type="dxa"/>
          </w:tcPr>
          <w:p w14:paraId="572A84FB" w14:textId="77777777" w:rsidR="00800F5C" w:rsidRDefault="006D637B">
            <w:pPr>
              <w:spacing w:after="0" w:line="240" w:lineRule="auto"/>
            </w:pPr>
            <w:r>
              <w:rPr>
                <w:rFonts w:ascii="宋体" w:eastAsia="宋体" w:hAnsi="宋体"/>
                <w:sz w:val="21"/>
              </w:rPr>
              <w:t>网页对话框交互</w:t>
            </w:r>
          </w:p>
        </w:tc>
        <w:tc>
          <w:tcPr>
            <w:tcW w:w="2351" w:type="dxa"/>
          </w:tcPr>
          <w:p w14:paraId="153C676E" w14:textId="77777777" w:rsidR="00800F5C" w:rsidRDefault="006D637B">
            <w:pPr>
              <w:spacing w:after="0" w:line="240" w:lineRule="auto"/>
            </w:pPr>
            <w:r>
              <w:rPr>
                <w:rFonts w:ascii="宋体" w:eastAsia="宋体" w:hAnsi="宋体"/>
                <w:sz w:val="21"/>
              </w:rPr>
              <w:t>是</w:t>
            </w:r>
          </w:p>
        </w:tc>
        <w:tc>
          <w:tcPr>
            <w:tcW w:w="2351" w:type="dxa"/>
          </w:tcPr>
          <w:p w14:paraId="49589D0F" w14:textId="77777777" w:rsidR="00800F5C" w:rsidRDefault="006D637B">
            <w:pPr>
              <w:spacing w:after="0" w:line="240" w:lineRule="auto"/>
            </w:pPr>
            <w:r>
              <w:rPr>
                <w:rFonts w:ascii="宋体" w:eastAsia="宋体" w:hAnsi="宋体"/>
                <w:sz w:val="21"/>
              </w:rPr>
              <w:t>用于问题咨询、思路讨论、代码调试、文字润色等场景，通过自然语言提问获取</w:t>
            </w:r>
            <w:r>
              <w:rPr>
                <w:rFonts w:ascii="宋体" w:eastAsia="宋体" w:hAnsi="宋体"/>
                <w:sz w:val="21"/>
              </w:rPr>
              <w:t>AI</w:t>
            </w:r>
            <w:r>
              <w:rPr>
                <w:rFonts w:ascii="宋体" w:eastAsia="宋体" w:hAnsi="宋体"/>
                <w:sz w:val="21"/>
              </w:rPr>
              <w:t>的参考建议</w:t>
            </w:r>
          </w:p>
        </w:tc>
      </w:tr>
      <w:tr w:rsidR="00800F5C" w14:paraId="23012255" w14:textId="77777777">
        <w:trPr>
          <w:jc w:val="center"/>
        </w:trPr>
        <w:tc>
          <w:tcPr>
            <w:tcW w:w="2351" w:type="dxa"/>
          </w:tcPr>
          <w:p w14:paraId="539AF8FC" w14:textId="77777777" w:rsidR="00800F5C" w:rsidRDefault="006D637B">
            <w:pPr>
              <w:spacing w:after="0" w:line="240" w:lineRule="auto"/>
            </w:pPr>
            <w:r>
              <w:rPr>
                <w:rFonts w:ascii="宋体" w:eastAsia="宋体" w:hAnsi="宋体"/>
                <w:sz w:val="21"/>
              </w:rPr>
              <w:t>2</w:t>
            </w:r>
          </w:p>
        </w:tc>
        <w:tc>
          <w:tcPr>
            <w:tcW w:w="2351" w:type="dxa"/>
          </w:tcPr>
          <w:p w14:paraId="7B4EB6E2" w14:textId="77777777" w:rsidR="00800F5C" w:rsidRDefault="006D637B">
            <w:pPr>
              <w:spacing w:after="0" w:line="240" w:lineRule="auto"/>
            </w:pPr>
            <w:r>
              <w:rPr>
                <w:rFonts w:ascii="宋体" w:eastAsia="宋体" w:hAnsi="宋体"/>
                <w:sz w:val="21"/>
              </w:rPr>
              <w:t>代码编辑器内嵌</w:t>
            </w:r>
            <w:r>
              <w:rPr>
                <w:rFonts w:ascii="宋体" w:eastAsia="宋体" w:hAnsi="宋体"/>
                <w:sz w:val="21"/>
              </w:rPr>
              <w:t>AI</w:t>
            </w:r>
          </w:p>
        </w:tc>
        <w:tc>
          <w:tcPr>
            <w:tcW w:w="2351" w:type="dxa"/>
          </w:tcPr>
          <w:p w14:paraId="15CAE60E" w14:textId="77777777" w:rsidR="00800F5C" w:rsidRDefault="006D637B">
            <w:pPr>
              <w:spacing w:after="0" w:line="240" w:lineRule="auto"/>
            </w:pPr>
            <w:r>
              <w:rPr>
                <w:rFonts w:ascii="宋体" w:eastAsia="宋体" w:hAnsi="宋体"/>
                <w:sz w:val="21"/>
              </w:rPr>
              <w:t>否</w:t>
            </w:r>
          </w:p>
        </w:tc>
        <w:tc>
          <w:tcPr>
            <w:tcW w:w="2351" w:type="dxa"/>
          </w:tcPr>
          <w:p w14:paraId="23E85492" w14:textId="77777777" w:rsidR="00800F5C" w:rsidRDefault="006D637B">
            <w:pPr>
              <w:spacing w:after="0" w:line="240" w:lineRule="auto"/>
            </w:pPr>
            <w:r>
              <w:rPr>
                <w:rFonts w:ascii="宋体" w:eastAsia="宋体" w:hAnsi="宋体"/>
                <w:sz w:val="21"/>
              </w:rPr>
              <w:t>未使用</w:t>
            </w:r>
          </w:p>
        </w:tc>
      </w:tr>
      <w:tr w:rsidR="00800F5C" w14:paraId="4D6FB3E6" w14:textId="77777777">
        <w:trPr>
          <w:jc w:val="center"/>
        </w:trPr>
        <w:tc>
          <w:tcPr>
            <w:tcW w:w="2351" w:type="dxa"/>
          </w:tcPr>
          <w:p w14:paraId="7D8EE0AE" w14:textId="77777777" w:rsidR="00800F5C" w:rsidRDefault="006D637B">
            <w:pPr>
              <w:spacing w:after="0" w:line="240" w:lineRule="auto"/>
            </w:pPr>
            <w:r>
              <w:rPr>
                <w:rFonts w:ascii="宋体" w:eastAsia="宋体" w:hAnsi="宋体"/>
                <w:sz w:val="21"/>
              </w:rPr>
              <w:t>3</w:t>
            </w:r>
          </w:p>
        </w:tc>
        <w:tc>
          <w:tcPr>
            <w:tcW w:w="2351" w:type="dxa"/>
          </w:tcPr>
          <w:p w14:paraId="6D4E7030" w14:textId="77777777" w:rsidR="00800F5C" w:rsidRDefault="006D637B">
            <w:pPr>
              <w:spacing w:after="0" w:line="240" w:lineRule="auto"/>
            </w:pPr>
            <w:r>
              <w:rPr>
                <w:rFonts w:ascii="宋体" w:eastAsia="宋体" w:hAnsi="宋体"/>
                <w:sz w:val="21"/>
              </w:rPr>
              <w:t>上传文件或数据对话</w:t>
            </w:r>
          </w:p>
        </w:tc>
        <w:tc>
          <w:tcPr>
            <w:tcW w:w="2351" w:type="dxa"/>
          </w:tcPr>
          <w:p w14:paraId="7532E0BD" w14:textId="77777777" w:rsidR="00800F5C" w:rsidRDefault="006D637B">
            <w:pPr>
              <w:spacing w:after="0" w:line="240" w:lineRule="auto"/>
              <w:rPr>
                <w:rFonts w:eastAsia="宋体"/>
                <w:lang w:eastAsia="zh-CN"/>
              </w:rPr>
            </w:pPr>
            <w:r>
              <w:rPr>
                <w:rFonts w:eastAsia="宋体" w:hint="eastAsia"/>
                <w:lang w:eastAsia="zh-CN"/>
              </w:rPr>
              <w:t>是</w:t>
            </w:r>
          </w:p>
        </w:tc>
        <w:tc>
          <w:tcPr>
            <w:tcW w:w="2351" w:type="dxa"/>
          </w:tcPr>
          <w:p w14:paraId="3BE4A3E1" w14:textId="77777777" w:rsidR="00800F5C" w:rsidRDefault="006D637B">
            <w:pPr>
              <w:spacing w:after="0" w:line="240" w:lineRule="auto"/>
            </w:pPr>
            <w:r>
              <w:rPr>
                <w:rFonts w:ascii="宋体" w:eastAsia="宋体" w:hAnsi="宋体"/>
                <w:sz w:val="21"/>
              </w:rPr>
              <w:t>本队向</w:t>
            </w:r>
            <w:r>
              <w:rPr>
                <w:rFonts w:ascii="宋体" w:eastAsia="宋体" w:hAnsi="宋体"/>
                <w:sz w:val="21"/>
              </w:rPr>
              <w:t>AI</w:t>
            </w:r>
            <w:r>
              <w:rPr>
                <w:rFonts w:ascii="宋体" w:eastAsia="宋体" w:hAnsi="宋体"/>
                <w:sz w:val="21"/>
              </w:rPr>
              <w:t>上传赛题</w:t>
            </w:r>
            <w:r>
              <w:rPr>
                <w:rFonts w:ascii="宋体" w:eastAsia="宋体" w:hAnsi="宋体" w:hint="eastAsia"/>
                <w:sz w:val="21"/>
                <w:lang w:eastAsia="zh-CN"/>
              </w:rPr>
              <w:t>附件数据</w:t>
            </w:r>
            <w:r>
              <w:rPr>
                <w:rFonts w:ascii="宋体" w:eastAsia="宋体" w:hAnsi="宋体"/>
                <w:sz w:val="21"/>
              </w:rPr>
              <w:t>，</w:t>
            </w:r>
            <w:r>
              <w:rPr>
                <w:rFonts w:ascii="宋体" w:eastAsia="宋体" w:hAnsi="宋体" w:hint="eastAsia"/>
                <w:sz w:val="21"/>
                <w:lang w:eastAsia="zh-CN"/>
              </w:rPr>
              <w:t>方便与</w:t>
            </w:r>
            <w:r>
              <w:rPr>
                <w:rFonts w:ascii="宋体" w:eastAsia="宋体" w:hAnsi="宋体" w:hint="eastAsia"/>
                <w:sz w:val="21"/>
                <w:lang w:eastAsia="zh-CN"/>
              </w:rPr>
              <w:t>AI</w:t>
            </w:r>
            <w:r>
              <w:rPr>
                <w:rFonts w:ascii="宋体" w:eastAsia="宋体" w:hAnsi="宋体" w:hint="eastAsia"/>
                <w:sz w:val="21"/>
                <w:lang w:eastAsia="zh-CN"/>
              </w:rPr>
              <w:t>讨论数据预处理等操作，但核心的处理方式还是自己构建的，未直接照搬</w:t>
            </w:r>
            <w:r>
              <w:rPr>
                <w:rFonts w:ascii="宋体" w:eastAsia="宋体" w:hAnsi="宋体" w:hint="eastAsia"/>
                <w:sz w:val="21"/>
                <w:lang w:eastAsia="zh-CN"/>
              </w:rPr>
              <w:t>AI</w:t>
            </w:r>
            <w:r>
              <w:rPr>
                <w:rFonts w:ascii="宋体" w:eastAsia="宋体" w:hAnsi="宋体" w:hint="eastAsia"/>
                <w:sz w:val="21"/>
                <w:lang w:eastAsia="zh-CN"/>
              </w:rPr>
              <w:t>输出。</w:t>
            </w:r>
          </w:p>
        </w:tc>
      </w:tr>
      <w:tr w:rsidR="00800F5C" w14:paraId="7F7D33D7" w14:textId="77777777">
        <w:trPr>
          <w:jc w:val="center"/>
        </w:trPr>
        <w:tc>
          <w:tcPr>
            <w:tcW w:w="2351" w:type="dxa"/>
          </w:tcPr>
          <w:p w14:paraId="51554B21" w14:textId="77777777" w:rsidR="00800F5C" w:rsidRDefault="006D637B">
            <w:pPr>
              <w:spacing w:after="0" w:line="240" w:lineRule="auto"/>
            </w:pPr>
            <w:r>
              <w:rPr>
                <w:rFonts w:ascii="宋体" w:eastAsia="宋体" w:hAnsi="宋体"/>
                <w:sz w:val="21"/>
              </w:rPr>
              <w:t>4</w:t>
            </w:r>
          </w:p>
        </w:tc>
        <w:tc>
          <w:tcPr>
            <w:tcW w:w="2351" w:type="dxa"/>
          </w:tcPr>
          <w:p w14:paraId="50302341" w14:textId="77777777" w:rsidR="00800F5C" w:rsidRDefault="006D637B">
            <w:pPr>
              <w:spacing w:after="0" w:line="240" w:lineRule="auto"/>
            </w:pPr>
            <w:r>
              <w:rPr>
                <w:rFonts w:ascii="宋体" w:eastAsia="宋体" w:hAnsi="宋体"/>
                <w:sz w:val="21"/>
              </w:rPr>
              <w:t>AI</w:t>
            </w:r>
            <w:r>
              <w:rPr>
                <w:rFonts w:ascii="宋体" w:eastAsia="宋体" w:hAnsi="宋体"/>
                <w:sz w:val="21"/>
              </w:rPr>
              <w:t>智能体工作流（多步自动执行）</w:t>
            </w:r>
          </w:p>
        </w:tc>
        <w:tc>
          <w:tcPr>
            <w:tcW w:w="2351" w:type="dxa"/>
          </w:tcPr>
          <w:p w14:paraId="61C54E87" w14:textId="77777777" w:rsidR="00800F5C" w:rsidRDefault="006D637B">
            <w:pPr>
              <w:spacing w:after="0" w:line="240" w:lineRule="auto"/>
              <w:rPr>
                <w:rFonts w:eastAsia="宋体"/>
                <w:lang w:eastAsia="zh-CN"/>
              </w:rPr>
            </w:pPr>
            <w:r>
              <w:rPr>
                <w:rFonts w:eastAsia="宋体" w:hint="eastAsia"/>
                <w:lang w:eastAsia="zh-CN"/>
              </w:rPr>
              <w:t>是</w:t>
            </w:r>
          </w:p>
        </w:tc>
        <w:tc>
          <w:tcPr>
            <w:tcW w:w="2351" w:type="dxa"/>
          </w:tcPr>
          <w:p w14:paraId="696269AE" w14:textId="77777777" w:rsidR="00800F5C" w:rsidRDefault="006D637B">
            <w:pPr>
              <w:spacing w:after="0" w:line="240" w:lineRule="auto"/>
              <w:rPr>
                <w:rFonts w:eastAsia="宋体"/>
                <w:lang w:eastAsia="zh-CN"/>
              </w:rPr>
            </w:pPr>
            <w:r>
              <w:rPr>
                <w:rFonts w:eastAsia="宋体" w:hint="eastAsia"/>
                <w:lang w:eastAsia="zh-CN"/>
              </w:rPr>
              <w:t>用</w:t>
            </w:r>
            <w:r>
              <w:rPr>
                <w:rFonts w:eastAsia="宋体" w:hint="eastAsia"/>
                <w:lang w:eastAsia="zh-CN"/>
              </w:rPr>
              <w:t>AI</w:t>
            </w:r>
            <w:r>
              <w:rPr>
                <w:rFonts w:eastAsia="宋体" w:hint="eastAsia"/>
                <w:lang w:eastAsia="zh-CN"/>
              </w:rPr>
              <w:t>对</w:t>
            </w:r>
            <w:r>
              <w:rPr>
                <w:rFonts w:eastAsia="宋体" w:hint="eastAsia"/>
                <w:lang w:eastAsia="zh-CN"/>
              </w:rPr>
              <w:t>.py</w:t>
            </w:r>
            <w:r>
              <w:rPr>
                <w:rFonts w:eastAsia="宋体" w:hint="eastAsia"/>
                <w:lang w:eastAsia="zh-CN"/>
              </w:rPr>
              <w:t>文件做代码检测，检查是否有经验公式输错或者数学求解与物理模型不匹配的问题，用</w:t>
            </w:r>
            <w:r>
              <w:rPr>
                <w:rFonts w:eastAsia="宋体" w:hint="eastAsia"/>
                <w:lang w:eastAsia="zh-CN"/>
              </w:rPr>
              <w:t>AI</w:t>
            </w:r>
            <w:r>
              <w:rPr>
                <w:rFonts w:eastAsia="宋体" w:hint="eastAsia"/>
                <w:lang w:eastAsia="zh-CN"/>
              </w:rPr>
              <w:t>保证建模与求解的一致性，总体代码为人工撰写。</w:t>
            </w:r>
          </w:p>
        </w:tc>
      </w:tr>
    </w:tbl>
    <w:p w14:paraId="013AB413" w14:textId="77777777" w:rsidR="00800F5C" w:rsidRDefault="00800F5C"/>
    <w:p w14:paraId="441ADED8" w14:textId="77777777" w:rsidR="00800F5C" w:rsidRDefault="006D637B">
      <w:r>
        <w:rPr>
          <w:rFonts w:ascii="宋体" w:eastAsia="宋体" w:hAnsi="宋体"/>
          <w:b/>
          <w:sz w:val="24"/>
        </w:rPr>
        <w:t>（二）典型交互示例</w:t>
      </w:r>
    </w:p>
    <w:p w14:paraId="55E3E92C" w14:textId="77777777" w:rsidR="00800F5C" w:rsidRDefault="006D637B">
      <w:pPr>
        <w:ind w:firstLine="480"/>
      </w:pPr>
      <w:r>
        <w:rPr>
          <w:rFonts w:ascii="宋体" w:eastAsia="宋体" w:hAnsi="宋体"/>
          <w:sz w:val="24"/>
        </w:rPr>
        <w:t>以下选取竞赛过程中</w:t>
      </w:r>
      <w:r>
        <w:rPr>
          <w:rFonts w:ascii="宋体" w:eastAsia="宋体" w:hAnsi="宋体"/>
          <w:sz w:val="24"/>
        </w:rPr>
        <w:t>2</w:t>
      </w:r>
      <w:r>
        <w:rPr>
          <w:rFonts w:ascii="宋体" w:eastAsia="宋体" w:hAnsi="宋体"/>
          <w:sz w:val="24"/>
        </w:rPr>
        <w:t>次与</w:t>
      </w:r>
      <w:r>
        <w:rPr>
          <w:rFonts w:ascii="宋体" w:eastAsia="宋体" w:hAnsi="宋体"/>
          <w:sz w:val="24"/>
        </w:rPr>
        <w:t>AI</w:t>
      </w:r>
      <w:r>
        <w:rPr>
          <w:rFonts w:ascii="宋体" w:eastAsia="宋体" w:hAnsi="宋体"/>
          <w:sz w:val="24"/>
        </w:rPr>
        <w:t>的关键交互进行记录。这两次交互均体现了本队如何使用</w:t>
      </w:r>
      <w:r>
        <w:rPr>
          <w:rFonts w:ascii="宋体" w:eastAsia="宋体" w:hAnsi="宋体"/>
          <w:sz w:val="24"/>
        </w:rPr>
        <w:t>AI</w:t>
      </w:r>
      <w:r>
        <w:rPr>
          <w:rFonts w:ascii="宋体" w:eastAsia="宋体" w:hAnsi="宋体"/>
          <w:sz w:val="24"/>
        </w:rPr>
        <w:t>作为参考、如何对</w:t>
      </w:r>
      <w:r>
        <w:rPr>
          <w:rFonts w:ascii="宋体" w:eastAsia="宋体" w:hAnsi="宋体"/>
          <w:sz w:val="24"/>
        </w:rPr>
        <w:t>AI</w:t>
      </w:r>
      <w:r>
        <w:rPr>
          <w:rFonts w:ascii="宋体" w:eastAsia="宋体" w:hAnsi="宋体"/>
          <w:sz w:val="24"/>
        </w:rPr>
        <w:t>输出进行批判性评估和人工修改的过程。</w:t>
      </w:r>
    </w:p>
    <w:p w14:paraId="23752716" w14:textId="77777777" w:rsidR="00800F5C" w:rsidRDefault="006D637B">
      <w:r>
        <w:rPr>
          <w:rFonts w:ascii="宋体" w:eastAsia="宋体" w:hAnsi="宋体"/>
          <w:b/>
          <w:sz w:val="24"/>
        </w:rPr>
        <w:t>示例</w:t>
      </w:r>
      <w:r>
        <w:rPr>
          <w:rFonts w:ascii="宋体" w:eastAsia="宋体" w:hAnsi="宋体"/>
          <w:b/>
          <w:sz w:val="24"/>
        </w:rPr>
        <w:t>1</w:t>
      </w:r>
      <w:r>
        <w:rPr>
          <w:rFonts w:ascii="宋体" w:eastAsia="宋体" w:hAnsi="宋体"/>
          <w:b/>
          <w:sz w:val="24"/>
        </w:rPr>
        <w:t>：</w:t>
      </w:r>
    </w:p>
    <w:tbl>
      <w:tblPr>
        <w:tblStyle w:val="af7"/>
        <w:tblW w:w="9406" w:type="dxa"/>
        <w:jc w:val="center"/>
        <w:tblLayout w:type="fixed"/>
        <w:tblLook w:val="04A0" w:firstRow="1" w:lastRow="0" w:firstColumn="1" w:lastColumn="0" w:noHBand="0" w:noVBand="1"/>
      </w:tblPr>
      <w:tblGrid>
        <w:gridCol w:w="4703"/>
        <w:gridCol w:w="4703"/>
      </w:tblGrid>
      <w:tr w:rsidR="00800F5C" w14:paraId="00E481BA" w14:textId="77777777">
        <w:trPr>
          <w:jc w:val="center"/>
        </w:trPr>
        <w:tc>
          <w:tcPr>
            <w:tcW w:w="4703" w:type="dxa"/>
            <w:shd w:val="clear" w:color="auto" w:fill="D9E2F3"/>
          </w:tcPr>
          <w:p w14:paraId="60693242" w14:textId="77777777" w:rsidR="00800F5C" w:rsidRDefault="006D637B">
            <w:pPr>
              <w:spacing w:after="0" w:line="240" w:lineRule="auto"/>
              <w:jc w:val="center"/>
            </w:pPr>
            <w:r>
              <w:rPr>
                <w:rFonts w:ascii="宋体" w:eastAsia="宋体" w:hAnsi="宋体"/>
                <w:b/>
                <w:sz w:val="21"/>
              </w:rPr>
              <w:t>项目</w:t>
            </w:r>
          </w:p>
        </w:tc>
        <w:tc>
          <w:tcPr>
            <w:tcW w:w="4703" w:type="dxa"/>
            <w:shd w:val="clear" w:color="auto" w:fill="D9E2F3"/>
          </w:tcPr>
          <w:p w14:paraId="3EBA01D1" w14:textId="77777777" w:rsidR="00800F5C" w:rsidRDefault="006D637B">
            <w:pPr>
              <w:spacing w:after="0" w:line="240" w:lineRule="auto"/>
              <w:jc w:val="center"/>
            </w:pPr>
            <w:r>
              <w:rPr>
                <w:rFonts w:ascii="宋体" w:eastAsia="宋体" w:hAnsi="宋体"/>
                <w:b/>
                <w:sz w:val="21"/>
              </w:rPr>
              <w:t>填写内容</w:t>
            </w:r>
          </w:p>
        </w:tc>
      </w:tr>
      <w:tr w:rsidR="00800F5C" w14:paraId="19039FD6" w14:textId="77777777">
        <w:trPr>
          <w:jc w:val="center"/>
        </w:trPr>
        <w:tc>
          <w:tcPr>
            <w:tcW w:w="4703" w:type="dxa"/>
          </w:tcPr>
          <w:p w14:paraId="59516508" w14:textId="77777777" w:rsidR="00800F5C" w:rsidRDefault="006D637B">
            <w:pPr>
              <w:spacing w:after="0" w:line="240" w:lineRule="auto"/>
            </w:pPr>
            <w:r>
              <w:rPr>
                <w:rFonts w:ascii="宋体" w:eastAsia="宋体" w:hAnsi="宋体"/>
                <w:sz w:val="21"/>
              </w:rPr>
              <w:t>对应环节</w:t>
            </w:r>
          </w:p>
        </w:tc>
        <w:tc>
          <w:tcPr>
            <w:tcW w:w="4703" w:type="dxa"/>
          </w:tcPr>
          <w:p w14:paraId="229DC10C" w14:textId="77777777" w:rsidR="00800F5C" w:rsidRDefault="006D637B">
            <w:pPr>
              <w:spacing w:after="0" w:line="240" w:lineRule="auto"/>
            </w:pPr>
            <w:r>
              <w:rPr>
                <w:rFonts w:ascii="宋体" w:eastAsia="宋体" w:hAnsi="宋体"/>
                <w:sz w:val="21"/>
              </w:rPr>
              <w:t>模型建立与算法设计（问题</w:t>
            </w:r>
            <w:r>
              <w:rPr>
                <w:rFonts w:ascii="宋体" w:eastAsia="宋体" w:hAnsi="宋体" w:hint="eastAsia"/>
                <w:sz w:val="21"/>
                <w:lang w:eastAsia="zh-CN"/>
              </w:rPr>
              <w:t>一</w:t>
            </w:r>
            <w:r>
              <w:rPr>
                <w:rFonts w:ascii="宋体" w:eastAsia="宋体" w:hAnsi="宋体"/>
                <w:sz w:val="21"/>
              </w:rPr>
              <w:t>）</w:t>
            </w:r>
          </w:p>
        </w:tc>
      </w:tr>
      <w:tr w:rsidR="00800F5C" w14:paraId="761503E3" w14:textId="77777777">
        <w:trPr>
          <w:jc w:val="center"/>
        </w:trPr>
        <w:tc>
          <w:tcPr>
            <w:tcW w:w="4703" w:type="dxa"/>
          </w:tcPr>
          <w:p w14:paraId="3B178A3E" w14:textId="77777777" w:rsidR="00800F5C" w:rsidRDefault="006D637B">
            <w:pPr>
              <w:spacing w:after="0" w:line="240" w:lineRule="auto"/>
            </w:pPr>
            <w:r>
              <w:rPr>
                <w:rFonts w:ascii="宋体" w:eastAsia="宋体" w:hAnsi="宋体"/>
                <w:sz w:val="21"/>
              </w:rPr>
              <w:t>使用工具及版本</w:t>
            </w:r>
          </w:p>
        </w:tc>
        <w:tc>
          <w:tcPr>
            <w:tcW w:w="4703" w:type="dxa"/>
          </w:tcPr>
          <w:p w14:paraId="111F3A87" w14:textId="77777777" w:rsidR="00800F5C" w:rsidRDefault="006D637B">
            <w:pPr>
              <w:spacing w:after="0" w:line="240" w:lineRule="auto"/>
            </w:pPr>
            <w:r>
              <w:rPr>
                <w:rFonts w:ascii="宋体" w:eastAsia="宋体" w:hAnsi="宋体"/>
                <w:sz w:val="21"/>
              </w:rPr>
              <w:t>ChatGPT (GPT</w:t>
            </w:r>
            <w:r>
              <w:rPr>
                <w:rFonts w:ascii="宋体" w:eastAsia="宋体" w:hAnsi="宋体" w:hint="eastAsia"/>
                <w:sz w:val="21"/>
                <w:lang w:eastAsia="zh-CN"/>
              </w:rPr>
              <w:t xml:space="preserve"> 6-Astra</w:t>
            </w:r>
            <w:r>
              <w:rPr>
                <w:rFonts w:ascii="宋体" w:eastAsia="宋体" w:hAnsi="宋体"/>
                <w:sz w:val="21"/>
              </w:rPr>
              <w:t>)</w:t>
            </w:r>
          </w:p>
        </w:tc>
      </w:tr>
      <w:tr w:rsidR="00800F5C" w14:paraId="4B0A1F31" w14:textId="77777777">
        <w:trPr>
          <w:jc w:val="center"/>
        </w:trPr>
        <w:tc>
          <w:tcPr>
            <w:tcW w:w="4703" w:type="dxa"/>
          </w:tcPr>
          <w:p w14:paraId="1F431A2C" w14:textId="77777777" w:rsidR="00800F5C" w:rsidRDefault="006D637B">
            <w:pPr>
              <w:spacing w:after="0" w:line="240" w:lineRule="auto"/>
            </w:pPr>
            <w:r>
              <w:rPr>
                <w:rFonts w:ascii="宋体" w:eastAsia="宋体" w:hAnsi="宋体"/>
                <w:sz w:val="21"/>
              </w:rPr>
              <w:t>交互时间</w:t>
            </w:r>
          </w:p>
        </w:tc>
        <w:tc>
          <w:tcPr>
            <w:tcW w:w="4703" w:type="dxa"/>
          </w:tcPr>
          <w:p w14:paraId="6C4FC374" w14:textId="77777777" w:rsidR="00800F5C" w:rsidRDefault="006D637B">
            <w:pPr>
              <w:spacing w:after="0" w:line="240" w:lineRule="auto"/>
            </w:pPr>
            <w:r>
              <w:rPr>
                <w:rFonts w:ascii="宋体" w:eastAsia="宋体" w:hAnsi="宋体"/>
                <w:sz w:val="21"/>
              </w:rPr>
              <w:t>2026-09-</w:t>
            </w:r>
            <w:r>
              <w:rPr>
                <w:rFonts w:ascii="宋体" w:eastAsia="宋体" w:hAnsi="宋体" w:hint="eastAsia"/>
                <w:sz w:val="21"/>
                <w:lang w:eastAsia="zh-CN"/>
              </w:rPr>
              <w:t>11</w:t>
            </w:r>
            <w:r>
              <w:rPr>
                <w:rFonts w:ascii="宋体" w:eastAsia="宋体" w:hAnsi="宋体"/>
                <w:sz w:val="21"/>
              </w:rPr>
              <w:t xml:space="preserve"> </w:t>
            </w:r>
            <w:r>
              <w:rPr>
                <w:rFonts w:ascii="宋体" w:eastAsia="宋体" w:hAnsi="宋体" w:hint="eastAsia"/>
                <w:sz w:val="21"/>
                <w:lang w:eastAsia="zh-CN"/>
              </w:rPr>
              <w:t>14</w:t>
            </w:r>
            <w:r>
              <w:rPr>
                <w:rFonts w:ascii="宋体" w:eastAsia="宋体" w:hAnsi="宋体"/>
                <w:sz w:val="21"/>
              </w:rPr>
              <w:t>:</w:t>
            </w:r>
            <w:r>
              <w:rPr>
                <w:rFonts w:ascii="宋体" w:eastAsia="宋体" w:hAnsi="宋体" w:hint="eastAsia"/>
                <w:sz w:val="21"/>
                <w:lang w:eastAsia="zh-CN"/>
              </w:rPr>
              <w:t>45</w:t>
            </w:r>
          </w:p>
        </w:tc>
      </w:tr>
      <w:tr w:rsidR="00800F5C" w14:paraId="0B389757" w14:textId="77777777">
        <w:trPr>
          <w:jc w:val="center"/>
        </w:trPr>
        <w:tc>
          <w:tcPr>
            <w:tcW w:w="4703" w:type="dxa"/>
          </w:tcPr>
          <w:p w14:paraId="5E5B83EC" w14:textId="77777777" w:rsidR="00800F5C" w:rsidRDefault="006D637B">
            <w:pPr>
              <w:spacing w:after="0" w:line="240" w:lineRule="auto"/>
            </w:pPr>
            <w:r>
              <w:rPr>
                <w:rFonts w:ascii="宋体" w:eastAsia="宋体" w:hAnsi="宋体"/>
                <w:sz w:val="21"/>
              </w:rPr>
              <w:t>本队提示词</w:t>
            </w:r>
          </w:p>
        </w:tc>
        <w:tc>
          <w:tcPr>
            <w:tcW w:w="4703" w:type="dxa"/>
          </w:tcPr>
          <w:p w14:paraId="77E0EEDD" w14:textId="77777777" w:rsidR="00800F5C" w:rsidRDefault="006D637B">
            <w:pPr>
              <w:spacing w:after="0" w:line="240" w:lineRule="auto"/>
              <w:rPr>
                <w:rFonts w:ascii="宋体" w:eastAsia="宋体" w:hAnsi="宋体"/>
                <w:sz w:val="21"/>
              </w:rPr>
            </w:pPr>
            <w:r>
              <w:rPr>
                <w:noProof/>
              </w:rPr>
              <w:drawing>
                <wp:inline distT="0" distB="0" distL="114300" distR="114300" wp14:anchorId="5EE0688D" wp14:editId="6217C42F">
                  <wp:extent cx="2848610" cy="795655"/>
                  <wp:effectExtent l="0" t="0" r="127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848610" cy="795655"/>
                          </a:xfrm>
                          <a:prstGeom prst="rect">
                            <a:avLst/>
                          </a:prstGeom>
                          <a:noFill/>
                          <a:ln w="9525">
                            <a:noFill/>
                          </a:ln>
                        </pic:spPr>
                      </pic:pic>
                    </a:graphicData>
                  </a:graphic>
                </wp:inline>
              </w:drawing>
            </w:r>
          </w:p>
        </w:tc>
      </w:tr>
      <w:tr w:rsidR="00800F5C" w14:paraId="6CEB1BA3" w14:textId="77777777">
        <w:trPr>
          <w:jc w:val="center"/>
        </w:trPr>
        <w:tc>
          <w:tcPr>
            <w:tcW w:w="4703" w:type="dxa"/>
          </w:tcPr>
          <w:p w14:paraId="15128C3F" w14:textId="77777777" w:rsidR="00800F5C" w:rsidRDefault="006D637B">
            <w:pPr>
              <w:spacing w:after="0" w:line="240" w:lineRule="auto"/>
            </w:pPr>
            <w:r>
              <w:rPr>
                <w:rFonts w:ascii="宋体" w:eastAsia="宋体" w:hAnsi="宋体"/>
                <w:sz w:val="21"/>
              </w:rPr>
              <w:t>AI</w:t>
            </w:r>
            <w:r>
              <w:rPr>
                <w:rFonts w:ascii="宋体" w:eastAsia="宋体" w:hAnsi="宋体"/>
                <w:sz w:val="21"/>
              </w:rPr>
              <w:t>回复内容</w:t>
            </w:r>
          </w:p>
        </w:tc>
        <w:tc>
          <w:tcPr>
            <w:tcW w:w="4703" w:type="dxa"/>
          </w:tcPr>
          <w:p w14:paraId="039B03BD" w14:textId="77777777" w:rsidR="00800F5C" w:rsidRDefault="006D637B">
            <w:pPr>
              <w:spacing w:after="0" w:line="240" w:lineRule="auto"/>
            </w:pPr>
            <w:r>
              <w:rPr>
                <w:rFonts w:ascii="宋体" w:eastAsia="宋体" w:hAnsi="宋体" w:cs="宋体"/>
                <w:sz w:val="24"/>
                <w:szCs w:val="24"/>
              </w:rPr>
              <w:t>主模型采用保形分段三次</w:t>
            </w:r>
            <w:r>
              <w:rPr>
                <w:rFonts w:ascii="宋体" w:eastAsia="宋体" w:hAnsi="宋体" w:cs="宋体"/>
                <w:sz w:val="24"/>
                <w:szCs w:val="24"/>
              </w:rPr>
              <w:t xml:space="preserve"> Hermite </w:t>
            </w:r>
            <w:r>
              <w:rPr>
                <w:rFonts w:ascii="宋体" w:eastAsia="宋体" w:hAnsi="宋体" w:cs="宋体"/>
                <w:sz w:val="24"/>
                <w:szCs w:val="24"/>
              </w:rPr>
              <w:t>插值</w:t>
            </w:r>
            <w:r>
              <w:rPr>
                <w:rFonts w:ascii="宋体" w:eastAsia="宋体" w:hAnsi="宋体" w:cs="宋体"/>
                <w:sz w:val="24"/>
                <w:szCs w:val="24"/>
              </w:rPr>
              <w:t xml:space="preserve"> PCHIP</w:t>
            </w:r>
            <w:r>
              <w:rPr>
                <w:rFonts w:ascii="宋体" w:eastAsia="宋体" w:hAnsi="宋体" w:cs="宋体"/>
                <w:sz w:val="24"/>
                <w:szCs w:val="24"/>
              </w:rPr>
              <w:t>；分段线性插值作为敏感性检验；不建议直接使用普通三次样条；暂时没有必要进行抗噪约束拟合。</w:t>
            </w:r>
          </w:p>
        </w:tc>
      </w:tr>
      <w:tr w:rsidR="00800F5C" w14:paraId="0B70A0F9" w14:textId="77777777">
        <w:trPr>
          <w:jc w:val="center"/>
        </w:trPr>
        <w:tc>
          <w:tcPr>
            <w:tcW w:w="4703" w:type="dxa"/>
          </w:tcPr>
          <w:p w14:paraId="12901BFA" w14:textId="77777777" w:rsidR="00800F5C" w:rsidRDefault="006D637B">
            <w:pPr>
              <w:spacing w:after="0" w:line="240" w:lineRule="auto"/>
            </w:pPr>
            <w:r>
              <w:rPr>
                <w:rFonts w:ascii="宋体" w:eastAsia="宋体" w:hAnsi="宋体"/>
                <w:sz w:val="21"/>
              </w:rPr>
              <w:t>本队处理方式</w:t>
            </w:r>
          </w:p>
        </w:tc>
        <w:tc>
          <w:tcPr>
            <w:tcW w:w="4703" w:type="dxa"/>
          </w:tcPr>
          <w:p w14:paraId="3D8DFEB1" w14:textId="77777777" w:rsidR="00800F5C" w:rsidRDefault="006D637B">
            <w:pPr>
              <w:spacing w:after="0" w:line="240" w:lineRule="auto"/>
            </w:pPr>
            <w:r>
              <w:rPr>
                <w:rFonts w:ascii="宋体" w:eastAsia="宋体" w:hAnsi="宋体" w:hint="eastAsia"/>
                <w:sz w:val="21"/>
                <w:lang w:eastAsia="zh-CN"/>
              </w:rPr>
              <w:t>选取了</w:t>
            </w:r>
            <w:r>
              <w:rPr>
                <w:rFonts w:ascii="宋体" w:eastAsia="宋体" w:hAnsi="宋体" w:hint="eastAsia"/>
                <w:sz w:val="21"/>
                <w:lang w:eastAsia="zh-CN"/>
              </w:rPr>
              <w:t>PCHIP</w:t>
            </w:r>
            <w:r>
              <w:rPr>
                <w:rFonts w:ascii="宋体" w:eastAsia="宋体" w:hAnsi="宋体" w:hint="eastAsia"/>
                <w:sz w:val="21"/>
                <w:lang w:eastAsia="zh-CN"/>
              </w:rPr>
              <w:t>和分段线性插值模型做比较，同时做了一个灵敏度分析。</w:t>
            </w:r>
          </w:p>
        </w:tc>
      </w:tr>
      <w:tr w:rsidR="00800F5C" w14:paraId="4D46FC50" w14:textId="77777777">
        <w:trPr>
          <w:jc w:val="center"/>
        </w:trPr>
        <w:tc>
          <w:tcPr>
            <w:tcW w:w="4703" w:type="dxa"/>
          </w:tcPr>
          <w:p w14:paraId="7ADC2DAC" w14:textId="77777777" w:rsidR="00800F5C" w:rsidRDefault="006D637B">
            <w:pPr>
              <w:spacing w:after="0" w:line="240" w:lineRule="auto"/>
            </w:pPr>
            <w:r>
              <w:rPr>
                <w:rFonts w:ascii="宋体" w:eastAsia="宋体" w:hAnsi="宋体"/>
                <w:sz w:val="21"/>
              </w:rPr>
              <w:t>人工核验方式</w:t>
            </w:r>
          </w:p>
        </w:tc>
        <w:tc>
          <w:tcPr>
            <w:tcW w:w="4703" w:type="dxa"/>
          </w:tcPr>
          <w:p w14:paraId="6BD108AE" w14:textId="77777777" w:rsidR="00800F5C" w:rsidRDefault="006D637B">
            <w:pPr>
              <w:spacing w:after="0" w:line="240" w:lineRule="auto"/>
            </w:pPr>
            <w:r>
              <w:rPr>
                <w:rFonts w:ascii="宋体" w:eastAsia="宋体" w:hAnsi="宋体"/>
                <w:sz w:val="21"/>
              </w:rPr>
              <w:t xml:space="preserve">1. </w:t>
            </w:r>
            <w:r>
              <w:rPr>
                <w:rFonts w:ascii="宋体" w:eastAsia="宋体" w:hAnsi="宋体"/>
                <w:sz w:val="21"/>
              </w:rPr>
              <w:t>本队独立推导验证：对三种</w:t>
            </w:r>
            <w:r>
              <w:rPr>
                <w:rFonts w:ascii="宋体" w:eastAsia="宋体" w:hAnsi="宋体" w:hint="eastAsia"/>
                <w:sz w:val="21"/>
                <w:lang w:eastAsia="zh-CN"/>
              </w:rPr>
              <w:t>算法</w:t>
            </w:r>
            <w:r>
              <w:rPr>
                <w:rFonts w:ascii="宋体" w:eastAsia="宋体" w:hAnsi="宋体"/>
                <w:sz w:val="21"/>
              </w:rPr>
              <w:t>的数学原理进行</w:t>
            </w:r>
            <w:r>
              <w:rPr>
                <w:rFonts w:ascii="宋体" w:eastAsia="宋体" w:hAnsi="宋体" w:hint="eastAsia"/>
                <w:sz w:val="21"/>
                <w:lang w:eastAsia="zh-CN"/>
              </w:rPr>
              <w:t>比较分析</w:t>
            </w:r>
            <w:r>
              <w:rPr>
                <w:rFonts w:ascii="宋体" w:eastAsia="宋体" w:hAnsi="宋体"/>
                <w:sz w:val="21"/>
              </w:rPr>
              <w:t>，</w:t>
            </w:r>
            <w:r>
              <w:rPr>
                <w:rFonts w:ascii="宋体" w:eastAsia="宋体" w:hAnsi="宋体" w:hint="eastAsia"/>
                <w:sz w:val="21"/>
                <w:lang w:eastAsia="zh-CN"/>
              </w:rPr>
              <w:t>发现三次样条插值存在非单调的拟合问题</w:t>
            </w:r>
            <w:r>
              <w:rPr>
                <w:rFonts w:ascii="宋体" w:eastAsia="宋体" w:hAnsi="宋体"/>
                <w:sz w:val="21"/>
              </w:rPr>
              <w:t>。</w:t>
            </w:r>
            <w:r>
              <w:rPr>
                <w:rFonts w:ascii="宋体" w:eastAsia="宋体" w:hAnsi="宋体"/>
                <w:sz w:val="21"/>
              </w:rPr>
              <w:br/>
              <w:t xml:space="preserve">2. </w:t>
            </w:r>
            <w:r>
              <w:rPr>
                <w:rFonts w:ascii="宋体" w:eastAsia="宋体" w:hAnsi="宋体"/>
                <w:sz w:val="21"/>
              </w:rPr>
              <w:t>代码独立复现：本队独立编写</w:t>
            </w:r>
            <w:r>
              <w:rPr>
                <w:rFonts w:ascii="宋体" w:eastAsia="宋体" w:hAnsi="宋体" w:hint="eastAsia"/>
                <w:sz w:val="21"/>
                <w:lang w:eastAsia="zh-CN"/>
              </w:rPr>
              <w:t>PCHIP</w:t>
            </w:r>
            <w:r>
              <w:rPr>
                <w:rFonts w:ascii="宋体" w:eastAsia="宋体" w:hAnsi="宋体" w:hint="eastAsia"/>
                <w:sz w:val="21"/>
                <w:lang w:eastAsia="zh-CN"/>
              </w:rPr>
              <w:t>和分段线性插值</w:t>
            </w:r>
            <w:r>
              <w:rPr>
                <w:rFonts w:ascii="宋体" w:eastAsia="宋体" w:hAnsi="宋体"/>
                <w:sz w:val="21"/>
              </w:rPr>
              <w:t>的实现代码，在本研究数据集上进行预测试验，获取实际性能指标。</w:t>
            </w:r>
            <w:r>
              <w:rPr>
                <w:rFonts w:ascii="宋体" w:eastAsia="宋体" w:hAnsi="宋体"/>
                <w:sz w:val="21"/>
              </w:rPr>
              <w:br/>
            </w:r>
            <w:r>
              <w:rPr>
                <w:rFonts w:ascii="宋体" w:eastAsia="宋体" w:hAnsi="宋体" w:hint="eastAsia"/>
                <w:sz w:val="21"/>
                <w:lang w:eastAsia="zh-CN"/>
              </w:rPr>
              <w:t>3</w:t>
            </w:r>
            <w:r>
              <w:rPr>
                <w:rFonts w:ascii="宋体" w:eastAsia="宋体" w:hAnsi="宋体"/>
                <w:sz w:val="21"/>
              </w:rPr>
              <w:t xml:space="preserve">. </w:t>
            </w:r>
            <w:r>
              <w:rPr>
                <w:rFonts w:ascii="宋体" w:eastAsia="宋体" w:hAnsi="宋体"/>
                <w:sz w:val="21"/>
              </w:rPr>
              <w:t>队员讨论确认：三名队员共同讨论评估</w:t>
            </w:r>
            <w:r>
              <w:rPr>
                <w:rFonts w:ascii="宋体" w:eastAsia="宋体" w:hAnsi="宋体"/>
                <w:sz w:val="21"/>
              </w:rPr>
              <w:t>AI</w:t>
            </w:r>
            <w:r>
              <w:rPr>
                <w:rFonts w:ascii="宋体" w:eastAsia="宋体" w:hAnsi="宋体"/>
                <w:sz w:val="21"/>
              </w:rPr>
              <w:t>输出，形成一致的采纳和修改意见</w:t>
            </w:r>
            <w:r>
              <w:rPr>
                <w:rFonts w:ascii="宋体" w:eastAsia="宋体" w:hAnsi="宋体" w:hint="eastAsia"/>
                <w:sz w:val="21"/>
                <w:lang w:eastAsia="zh-CN"/>
              </w:rPr>
              <w:t>，</w:t>
            </w:r>
            <w:r>
              <w:rPr>
                <w:rFonts w:ascii="宋体" w:eastAsia="宋体" w:hAnsi="宋体" w:hint="eastAsia"/>
                <w:sz w:val="21"/>
                <w:lang w:eastAsia="zh-CN"/>
              </w:rPr>
              <w:t>最终选择了</w:t>
            </w:r>
            <w:r>
              <w:rPr>
                <w:rFonts w:ascii="宋体" w:eastAsia="宋体" w:hAnsi="宋体" w:hint="eastAsia"/>
                <w:sz w:val="21"/>
                <w:lang w:eastAsia="zh-CN"/>
              </w:rPr>
              <w:t>PCHIP</w:t>
            </w:r>
            <w:r>
              <w:rPr>
                <w:rFonts w:ascii="宋体" w:eastAsia="宋体" w:hAnsi="宋体" w:hint="eastAsia"/>
                <w:sz w:val="21"/>
                <w:lang w:eastAsia="zh-CN"/>
              </w:rPr>
              <w:t>和分段线性拟合的横向对比模式</w:t>
            </w:r>
            <w:r>
              <w:rPr>
                <w:rFonts w:ascii="宋体" w:eastAsia="宋体" w:hAnsi="宋体"/>
                <w:sz w:val="21"/>
              </w:rPr>
              <w:t>。</w:t>
            </w:r>
          </w:p>
        </w:tc>
      </w:tr>
    </w:tbl>
    <w:p w14:paraId="374A61B4" w14:textId="77777777" w:rsidR="00800F5C" w:rsidRDefault="00800F5C"/>
    <w:p w14:paraId="3B930BA9" w14:textId="77777777" w:rsidR="00800F5C" w:rsidRDefault="006D637B">
      <w:r>
        <w:rPr>
          <w:rFonts w:ascii="宋体" w:eastAsia="宋体" w:hAnsi="宋体"/>
          <w:b/>
          <w:sz w:val="24"/>
        </w:rPr>
        <w:t>示例</w:t>
      </w:r>
      <w:r>
        <w:rPr>
          <w:rFonts w:ascii="宋体" w:eastAsia="宋体" w:hAnsi="宋体"/>
          <w:b/>
          <w:sz w:val="24"/>
        </w:rPr>
        <w:t>2</w:t>
      </w:r>
      <w:r>
        <w:rPr>
          <w:rFonts w:ascii="宋体" w:eastAsia="宋体" w:hAnsi="宋体"/>
          <w:b/>
          <w:sz w:val="24"/>
        </w:rPr>
        <w:t>：</w:t>
      </w:r>
    </w:p>
    <w:tbl>
      <w:tblPr>
        <w:tblStyle w:val="af7"/>
        <w:tblW w:w="9406" w:type="dxa"/>
        <w:jc w:val="center"/>
        <w:tblLayout w:type="fixed"/>
        <w:tblLook w:val="04A0" w:firstRow="1" w:lastRow="0" w:firstColumn="1" w:lastColumn="0" w:noHBand="0" w:noVBand="1"/>
      </w:tblPr>
      <w:tblGrid>
        <w:gridCol w:w="4703"/>
        <w:gridCol w:w="4703"/>
      </w:tblGrid>
      <w:tr w:rsidR="00800F5C" w14:paraId="402C8862" w14:textId="77777777">
        <w:trPr>
          <w:jc w:val="center"/>
        </w:trPr>
        <w:tc>
          <w:tcPr>
            <w:tcW w:w="4703" w:type="dxa"/>
            <w:shd w:val="clear" w:color="auto" w:fill="D9E2F3"/>
          </w:tcPr>
          <w:p w14:paraId="133320FF" w14:textId="77777777" w:rsidR="00800F5C" w:rsidRDefault="006D637B">
            <w:pPr>
              <w:spacing w:after="0" w:line="240" w:lineRule="auto"/>
              <w:jc w:val="center"/>
            </w:pPr>
            <w:r>
              <w:rPr>
                <w:rFonts w:ascii="宋体" w:eastAsia="宋体" w:hAnsi="宋体"/>
                <w:b/>
                <w:sz w:val="21"/>
              </w:rPr>
              <w:t>项目</w:t>
            </w:r>
          </w:p>
        </w:tc>
        <w:tc>
          <w:tcPr>
            <w:tcW w:w="4703" w:type="dxa"/>
            <w:shd w:val="clear" w:color="auto" w:fill="D9E2F3"/>
          </w:tcPr>
          <w:p w14:paraId="2B859EDF" w14:textId="77777777" w:rsidR="00800F5C" w:rsidRDefault="006D637B">
            <w:pPr>
              <w:spacing w:after="0" w:line="240" w:lineRule="auto"/>
              <w:jc w:val="center"/>
            </w:pPr>
            <w:r>
              <w:rPr>
                <w:rFonts w:ascii="宋体" w:eastAsia="宋体" w:hAnsi="宋体"/>
                <w:b/>
                <w:sz w:val="21"/>
              </w:rPr>
              <w:t>填写内容</w:t>
            </w:r>
          </w:p>
        </w:tc>
      </w:tr>
      <w:tr w:rsidR="00800F5C" w14:paraId="1914C497" w14:textId="77777777">
        <w:trPr>
          <w:jc w:val="center"/>
        </w:trPr>
        <w:tc>
          <w:tcPr>
            <w:tcW w:w="4703" w:type="dxa"/>
          </w:tcPr>
          <w:p w14:paraId="0778FA5C" w14:textId="77777777" w:rsidR="00800F5C" w:rsidRDefault="006D637B">
            <w:pPr>
              <w:spacing w:after="0" w:line="240" w:lineRule="auto"/>
            </w:pPr>
            <w:r>
              <w:rPr>
                <w:rFonts w:ascii="宋体" w:eastAsia="宋体" w:hAnsi="宋体"/>
                <w:sz w:val="21"/>
              </w:rPr>
              <w:t>对应环节</w:t>
            </w:r>
          </w:p>
        </w:tc>
        <w:tc>
          <w:tcPr>
            <w:tcW w:w="4703" w:type="dxa"/>
          </w:tcPr>
          <w:p w14:paraId="47295E55" w14:textId="77777777" w:rsidR="00800F5C" w:rsidRDefault="006D637B">
            <w:pPr>
              <w:spacing w:after="0" w:line="240" w:lineRule="auto"/>
              <w:rPr>
                <w:rFonts w:eastAsia="宋体"/>
                <w:lang w:eastAsia="zh-CN"/>
              </w:rPr>
            </w:pPr>
            <w:r>
              <w:rPr>
                <w:rFonts w:eastAsia="宋体" w:hint="eastAsia"/>
                <w:lang w:eastAsia="zh-CN"/>
              </w:rPr>
              <w:t>模型求解与算法实现（问题四）</w:t>
            </w:r>
          </w:p>
        </w:tc>
      </w:tr>
      <w:tr w:rsidR="00800F5C" w14:paraId="0CF9907D" w14:textId="77777777">
        <w:trPr>
          <w:jc w:val="center"/>
        </w:trPr>
        <w:tc>
          <w:tcPr>
            <w:tcW w:w="4703" w:type="dxa"/>
          </w:tcPr>
          <w:p w14:paraId="4CC682F0" w14:textId="77777777" w:rsidR="00800F5C" w:rsidRDefault="006D637B">
            <w:pPr>
              <w:spacing w:after="0" w:line="240" w:lineRule="auto"/>
            </w:pPr>
            <w:r>
              <w:rPr>
                <w:rFonts w:ascii="宋体" w:eastAsia="宋体" w:hAnsi="宋体"/>
                <w:sz w:val="21"/>
              </w:rPr>
              <w:t>使用工具及版本</w:t>
            </w:r>
          </w:p>
        </w:tc>
        <w:tc>
          <w:tcPr>
            <w:tcW w:w="4703" w:type="dxa"/>
          </w:tcPr>
          <w:p w14:paraId="7699FFDC" w14:textId="77777777" w:rsidR="00800F5C" w:rsidRDefault="006D637B">
            <w:pPr>
              <w:spacing w:after="0" w:line="240" w:lineRule="auto"/>
            </w:pPr>
            <w:r>
              <w:rPr>
                <w:rFonts w:ascii="宋体" w:eastAsia="宋体" w:hAnsi="宋体"/>
                <w:sz w:val="21"/>
              </w:rPr>
              <w:t>ChatGPT (GPT</w:t>
            </w:r>
            <w:r>
              <w:rPr>
                <w:rFonts w:ascii="宋体" w:eastAsia="宋体" w:hAnsi="宋体" w:hint="eastAsia"/>
                <w:sz w:val="21"/>
                <w:lang w:eastAsia="zh-CN"/>
              </w:rPr>
              <w:t xml:space="preserve"> 5.6-sol</w:t>
            </w:r>
            <w:r>
              <w:rPr>
                <w:rFonts w:ascii="宋体" w:eastAsia="宋体" w:hAnsi="宋体"/>
                <w:sz w:val="21"/>
              </w:rPr>
              <w:t>)</w:t>
            </w:r>
          </w:p>
        </w:tc>
      </w:tr>
      <w:tr w:rsidR="00800F5C" w14:paraId="0D903054" w14:textId="77777777">
        <w:trPr>
          <w:jc w:val="center"/>
        </w:trPr>
        <w:tc>
          <w:tcPr>
            <w:tcW w:w="4703" w:type="dxa"/>
          </w:tcPr>
          <w:p w14:paraId="5D28BEBC" w14:textId="77777777" w:rsidR="00800F5C" w:rsidRDefault="006D637B">
            <w:pPr>
              <w:spacing w:after="0" w:line="240" w:lineRule="auto"/>
            </w:pPr>
            <w:r>
              <w:rPr>
                <w:rFonts w:ascii="宋体" w:eastAsia="宋体" w:hAnsi="宋体"/>
                <w:sz w:val="21"/>
              </w:rPr>
              <w:t>交互时间</w:t>
            </w:r>
          </w:p>
        </w:tc>
        <w:tc>
          <w:tcPr>
            <w:tcW w:w="4703" w:type="dxa"/>
          </w:tcPr>
          <w:p w14:paraId="7F2A1C64" w14:textId="77777777" w:rsidR="00800F5C" w:rsidRDefault="006D637B">
            <w:pPr>
              <w:spacing w:after="0" w:line="240" w:lineRule="auto"/>
            </w:pPr>
            <w:r>
              <w:rPr>
                <w:rFonts w:ascii="宋体" w:eastAsia="宋体" w:hAnsi="宋体"/>
                <w:sz w:val="21"/>
              </w:rPr>
              <w:t>2026-09-</w:t>
            </w:r>
            <w:r>
              <w:rPr>
                <w:rFonts w:ascii="宋体" w:eastAsia="宋体" w:hAnsi="宋体" w:hint="eastAsia"/>
                <w:sz w:val="21"/>
                <w:lang w:eastAsia="zh-CN"/>
              </w:rPr>
              <w:t>11</w:t>
            </w:r>
            <w:r>
              <w:rPr>
                <w:rFonts w:ascii="宋体" w:eastAsia="宋体" w:hAnsi="宋体"/>
                <w:sz w:val="21"/>
              </w:rPr>
              <w:t xml:space="preserve"> </w:t>
            </w:r>
            <w:r>
              <w:rPr>
                <w:rFonts w:ascii="宋体" w:eastAsia="宋体" w:hAnsi="宋体" w:hint="eastAsia"/>
                <w:sz w:val="21"/>
                <w:lang w:eastAsia="zh-CN"/>
              </w:rPr>
              <w:t>23</w:t>
            </w:r>
            <w:r>
              <w:rPr>
                <w:rFonts w:ascii="宋体" w:eastAsia="宋体" w:hAnsi="宋体"/>
                <w:sz w:val="21"/>
              </w:rPr>
              <w:t>:</w:t>
            </w:r>
            <w:r>
              <w:rPr>
                <w:rFonts w:ascii="宋体" w:eastAsia="宋体" w:hAnsi="宋体" w:hint="eastAsia"/>
                <w:sz w:val="21"/>
                <w:lang w:eastAsia="zh-CN"/>
              </w:rPr>
              <w:t>19</w:t>
            </w:r>
          </w:p>
        </w:tc>
      </w:tr>
      <w:tr w:rsidR="00800F5C" w14:paraId="47074562" w14:textId="77777777">
        <w:trPr>
          <w:jc w:val="center"/>
        </w:trPr>
        <w:tc>
          <w:tcPr>
            <w:tcW w:w="4703" w:type="dxa"/>
          </w:tcPr>
          <w:p w14:paraId="6F9AADB3" w14:textId="77777777" w:rsidR="00800F5C" w:rsidRDefault="006D637B">
            <w:pPr>
              <w:spacing w:after="0" w:line="240" w:lineRule="auto"/>
            </w:pPr>
            <w:r>
              <w:rPr>
                <w:rFonts w:ascii="宋体" w:eastAsia="宋体" w:hAnsi="宋体"/>
                <w:sz w:val="21"/>
              </w:rPr>
              <w:t>本队提示词</w:t>
            </w:r>
          </w:p>
        </w:tc>
        <w:tc>
          <w:tcPr>
            <w:tcW w:w="4703" w:type="dxa"/>
          </w:tcPr>
          <w:p w14:paraId="1C06AC28" w14:textId="77777777" w:rsidR="00800F5C" w:rsidRDefault="006D637B">
            <w:pPr>
              <w:spacing w:after="0" w:line="240" w:lineRule="auto"/>
            </w:pPr>
            <w:r>
              <w:rPr>
                <w:noProof/>
              </w:rPr>
              <w:drawing>
                <wp:inline distT="0" distB="0" distL="114300" distR="114300" wp14:anchorId="44CE2C8B" wp14:editId="348FB8CC">
                  <wp:extent cx="2847975" cy="576580"/>
                  <wp:effectExtent l="0" t="0" r="190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2847975" cy="576580"/>
                          </a:xfrm>
                          <a:prstGeom prst="rect">
                            <a:avLst/>
                          </a:prstGeom>
                          <a:noFill/>
                          <a:ln w="9525">
                            <a:noFill/>
                          </a:ln>
                        </pic:spPr>
                      </pic:pic>
                    </a:graphicData>
                  </a:graphic>
                </wp:inline>
              </w:drawing>
            </w:r>
          </w:p>
        </w:tc>
      </w:tr>
      <w:tr w:rsidR="00800F5C" w14:paraId="5DEA70FA" w14:textId="77777777">
        <w:trPr>
          <w:trHeight w:val="23"/>
          <w:jc w:val="center"/>
        </w:trPr>
        <w:tc>
          <w:tcPr>
            <w:tcW w:w="4703" w:type="dxa"/>
          </w:tcPr>
          <w:p w14:paraId="7CFDAC0C" w14:textId="77777777" w:rsidR="00800F5C" w:rsidRDefault="006D637B">
            <w:pPr>
              <w:spacing w:after="0" w:line="240" w:lineRule="auto"/>
            </w:pPr>
            <w:r>
              <w:rPr>
                <w:rFonts w:ascii="宋体" w:eastAsia="宋体" w:hAnsi="宋体"/>
                <w:sz w:val="21"/>
              </w:rPr>
              <w:t>AI</w:t>
            </w:r>
            <w:r>
              <w:rPr>
                <w:rFonts w:ascii="宋体" w:eastAsia="宋体" w:hAnsi="宋体"/>
                <w:sz w:val="21"/>
              </w:rPr>
              <w:t>回复内容</w:t>
            </w:r>
          </w:p>
        </w:tc>
        <w:tc>
          <w:tcPr>
            <w:tcW w:w="4703" w:type="dxa"/>
          </w:tcPr>
          <w:p w14:paraId="2ABE3455" w14:textId="77777777" w:rsidR="00800F5C" w:rsidRDefault="006D637B">
            <w:pPr>
              <w:spacing w:after="0" w:line="240" w:lineRule="auto"/>
            </w:pPr>
            <w:r>
              <w:rPr>
                <w:rFonts w:ascii="宋体" w:eastAsia="宋体" w:hAnsi="宋体" w:cs="宋体"/>
                <w:sz w:val="21"/>
                <w:szCs w:val="21"/>
              </w:rPr>
              <w:t>可以使用物质导数，但要加一个明确前提：</w:t>
            </w:r>
            <w:r>
              <w:rPr>
                <w:rStyle w:val="af5"/>
                <w:rFonts w:ascii="宋体" w:eastAsia="宋体" w:hAnsi="宋体" w:cs="宋体"/>
                <w:b w:val="0"/>
                <w:bCs w:val="0"/>
                <w:sz w:val="21"/>
                <w:szCs w:val="21"/>
              </w:rPr>
              <w:t>温度和干基含水率描述的是随药材固体骨架一起收缩的物质点</w:t>
            </w:r>
            <w:r>
              <w:rPr>
                <w:rFonts w:ascii="宋体" w:eastAsia="宋体" w:hAnsi="宋体" w:cs="宋体"/>
                <w:sz w:val="21"/>
                <w:szCs w:val="21"/>
              </w:rPr>
              <w:t>。物质导数不是因为</w:t>
            </w:r>
            <w:r>
              <w:rPr>
                <w:rFonts w:ascii="宋体" w:eastAsia="宋体" w:hAnsi="宋体" w:cs="宋体"/>
                <w:sz w:val="21"/>
                <w:szCs w:val="21"/>
              </w:rPr>
              <w:t>R</w:t>
            </w:r>
            <w:r>
              <w:rPr>
                <w:rFonts w:ascii="宋体" w:eastAsia="宋体" w:hAnsi="宋体" w:cs="宋体"/>
                <w:sz w:val="21"/>
                <w:szCs w:val="21"/>
              </w:rPr>
              <w:t>变成</w:t>
            </w:r>
            <w:r>
              <w:rPr>
                <w:rFonts w:ascii="宋体" w:eastAsia="宋体" w:hAnsi="宋体" w:cs="宋体" w:hint="eastAsia"/>
                <w:sz w:val="21"/>
                <w:szCs w:val="21"/>
                <w:lang w:eastAsia="zh-CN"/>
              </w:rPr>
              <w:t>了</w:t>
            </w:r>
            <w:r>
              <w:rPr>
                <w:rFonts w:ascii="宋体" w:eastAsia="宋体" w:hAnsi="宋体" w:cs="宋体"/>
                <w:sz w:val="21"/>
                <w:szCs w:val="21"/>
              </w:rPr>
              <w:t>R(t)</w:t>
            </w:r>
            <w:r>
              <w:rPr>
                <w:rFonts w:ascii="宋体" w:eastAsia="宋体" w:hAnsi="宋体" w:cs="宋体"/>
                <w:sz w:val="21"/>
                <w:szCs w:val="21"/>
              </w:rPr>
              <w:t>就自动出现，而是因为同一小块药材的位置会随收缩而改变。</w:t>
            </w:r>
          </w:p>
        </w:tc>
      </w:tr>
      <w:tr w:rsidR="00800F5C" w14:paraId="7488A6D5" w14:textId="77777777">
        <w:trPr>
          <w:jc w:val="center"/>
        </w:trPr>
        <w:tc>
          <w:tcPr>
            <w:tcW w:w="4703" w:type="dxa"/>
          </w:tcPr>
          <w:p w14:paraId="05FD0755" w14:textId="77777777" w:rsidR="00800F5C" w:rsidRDefault="006D637B">
            <w:pPr>
              <w:spacing w:after="0" w:line="240" w:lineRule="auto"/>
            </w:pPr>
            <w:r>
              <w:rPr>
                <w:rFonts w:ascii="宋体" w:eastAsia="宋体" w:hAnsi="宋体"/>
                <w:sz w:val="21"/>
              </w:rPr>
              <w:t>本队处理方式</w:t>
            </w:r>
          </w:p>
        </w:tc>
        <w:tc>
          <w:tcPr>
            <w:tcW w:w="4703" w:type="dxa"/>
          </w:tcPr>
          <w:p w14:paraId="570EF98E" w14:textId="77777777" w:rsidR="00800F5C" w:rsidRDefault="006D637B">
            <w:pPr>
              <w:spacing w:after="0" w:line="240" w:lineRule="auto"/>
              <w:rPr>
                <w:rFonts w:eastAsia="宋体"/>
                <w:lang w:eastAsia="zh-CN"/>
              </w:rPr>
            </w:pPr>
            <w:r>
              <w:rPr>
                <w:rFonts w:ascii="宋体" w:eastAsia="宋体" w:hAnsi="宋体" w:hint="eastAsia"/>
                <w:sz w:val="21"/>
                <w:lang w:eastAsia="zh-CN"/>
              </w:rPr>
              <w:t>查找对应的公式，手动推导该过程，最终确定了物质导数在第四问的可用性，同时通过</w:t>
            </w:r>
            <w:r>
              <w:rPr>
                <w:rFonts w:ascii="宋体" w:eastAsia="宋体" w:hAnsi="宋体" w:hint="eastAsia"/>
                <w:sz w:val="21"/>
                <w:lang w:eastAsia="zh-CN"/>
              </w:rPr>
              <w:t>gpt</w:t>
            </w:r>
            <w:r>
              <w:rPr>
                <w:rFonts w:ascii="宋体" w:eastAsia="宋体" w:hAnsi="宋体" w:hint="eastAsia"/>
                <w:sz w:val="21"/>
                <w:lang w:eastAsia="zh-CN"/>
              </w:rPr>
              <w:t>的解释加自己的证明明白了空间和时间上的微分方程的迭代用法。</w:t>
            </w:r>
          </w:p>
        </w:tc>
      </w:tr>
      <w:tr w:rsidR="00800F5C" w14:paraId="3C7FD002" w14:textId="77777777">
        <w:trPr>
          <w:jc w:val="center"/>
        </w:trPr>
        <w:tc>
          <w:tcPr>
            <w:tcW w:w="4703" w:type="dxa"/>
          </w:tcPr>
          <w:p w14:paraId="397528F3" w14:textId="77777777" w:rsidR="00800F5C" w:rsidRDefault="006D637B">
            <w:pPr>
              <w:spacing w:after="0" w:line="240" w:lineRule="auto"/>
            </w:pPr>
            <w:r>
              <w:rPr>
                <w:rFonts w:ascii="宋体" w:eastAsia="宋体" w:hAnsi="宋体"/>
                <w:sz w:val="21"/>
              </w:rPr>
              <w:t>人工核验方式</w:t>
            </w:r>
          </w:p>
        </w:tc>
        <w:tc>
          <w:tcPr>
            <w:tcW w:w="4703" w:type="dxa"/>
          </w:tcPr>
          <w:p w14:paraId="5EB0B796" w14:textId="77777777" w:rsidR="00800F5C" w:rsidRDefault="006D637B">
            <w:pPr>
              <w:spacing w:after="0" w:line="240" w:lineRule="auto"/>
            </w:pPr>
            <w:r>
              <w:rPr>
                <w:rFonts w:ascii="宋体" w:eastAsia="宋体" w:hAnsi="宋体"/>
                <w:sz w:val="21"/>
              </w:rPr>
              <w:t xml:space="preserve">1. </w:t>
            </w:r>
            <w:r>
              <w:rPr>
                <w:rFonts w:ascii="宋体" w:eastAsia="宋体" w:hAnsi="宋体"/>
                <w:sz w:val="21"/>
              </w:rPr>
              <w:t>逐句审核：本队对</w:t>
            </w:r>
            <w:r>
              <w:rPr>
                <w:rFonts w:ascii="宋体" w:eastAsia="宋体" w:hAnsi="宋体"/>
                <w:sz w:val="21"/>
              </w:rPr>
              <w:t>AI</w:t>
            </w:r>
            <w:r>
              <w:rPr>
                <w:rFonts w:ascii="宋体" w:eastAsia="宋体" w:hAnsi="宋体"/>
                <w:sz w:val="21"/>
              </w:rPr>
              <w:t>的每一句话进行逐句审核，确认表述是否符合本队原意。</w:t>
            </w:r>
            <w:r>
              <w:rPr>
                <w:rFonts w:ascii="宋体" w:eastAsia="宋体" w:hAnsi="宋体"/>
                <w:sz w:val="21"/>
              </w:rPr>
              <w:br/>
            </w:r>
            <w:r>
              <w:rPr>
                <w:rFonts w:ascii="宋体" w:eastAsia="宋体" w:hAnsi="宋体" w:hint="eastAsia"/>
                <w:sz w:val="21"/>
                <w:lang w:eastAsia="zh-CN"/>
              </w:rPr>
              <w:t>2</w:t>
            </w:r>
            <w:r>
              <w:rPr>
                <w:rFonts w:ascii="宋体" w:eastAsia="宋体" w:hAnsi="宋体"/>
                <w:sz w:val="21"/>
              </w:rPr>
              <w:t xml:space="preserve">. </w:t>
            </w:r>
            <w:r>
              <w:rPr>
                <w:rFonts w:ascii="宋体" w:eastAsia="宋体" w:hAnsi="宋体"/>
                <w:sz w:val="21"/>
              </w:rPr>
              <w:t>队员交叉审核：</w:t>
            </w:r>
            <w:r>
              <w:rPr>
                <w:rFonts w:ascii="宋体" w:eastAsia="宋体" w:hAnsi="宋体" w:hint="eastAsia"/>
                <w:sz w:val="21"/>
                <w:lang w:eastAsia="zh-CN"/>
              </w:rPr>
              <w:t>统一推导相关公式，确认公式中需要的变量与实际题目给出哪个参数相呼应。</w:t>
            </w:r>
          </w:p>
        </w:tc>
      </w:tr>
    </w:tbl>
    <w:p w14:paraId="0E5BA064" w14:textId="77777777" w:rsidR="00800F5C" w:rsidRDefault="00800F5C"/>
    <w:p w14:paraId="6C24D0A0" w14:textId="77777777" w:rsidR="00800F5C" w:rsidRDefault="006D637B">
      <w:pPr>
        <w:keepNext/>
      </w:pPr>
      <w:r>
        <w:rPr>
          <w:rFonts w:ascii="宋体" w:eastAsia="宋体" w:hAnsi="宋体"/>
          <w:b/>
          <w:sz w:val="28"/>
        </w:rPr>
        <w:t>四、对</w:t>
      </w:r>
      <w:r>
        <w:rPr>
          <w:rFonts w:ascii="宋体" w:eastAsia="宋体" w:hAnsi="宋体"/>
          <w:b/>
          <w:sz w:val="28"/>
        </w:rPr>
        <w:t>AI</w:t>
      </w:r>
      <w:r>
        <w:rPr>
          <w:rFonts w:ascii="宋体" w:eastAsia="宋体" w:hAnsi="宋体"/>
          <w:b/>
          <w:sz w:val="28"/>
        </w:rPr>
        <w:t>输出的采纳、人工修改和核验的主要情况</w:t>
      </w:r>
    </w:p>
    <w:p w14:paraId="5B648215" w14:textId="77777777" w:rsidR="00800F5C" w:rsidRDefault="006D637B">
      <w:pPr>
        <w:spacing w:after="40" w:line="252" w:lineRule="auto"/>
        <w:ind w:firstLine="480"/>
      </w:pPr>
      <w:r>
        <w:rPr>
          <w:rFonts w:ascii="宋体" w:eastAsia="宋体" w:hAnsi="宋体"/>
          <w:sz w:val="21"/>
        </w:rPr>
        <w:t>本队按</w:t>
      </w:r>
      <w:r>
        <w:rPr>
          <w:rFonts w:ascii="宋体" w:eastAsia="宋体" w:hAnsi="宋体"/>
          <w:sz w:val="21"/>
        </w:rPr>
        <w:t>“AI</w:t>
      </w:r>
      <w:r>
        <w:rPr>
          <w:rFonts w:ascii="宋体" w:eastAsia="宋体" w:hAnsi="宋体"/>
          <w:sz w:val="21"/>
        </w:rPr>
        <w:t>提出建议</w:t>
      </w:r>
      <w:r>
        <w:rPr>
          <w:rFonts w:ascii="宋体" w:eastAsia="宋体" w:hAnsi="宋体"/>
          <w:sz w:val="21"/>
        </w:rPr>
        <w:t>—</w:t>
      </w:r>
      <w:r>
        <w:rPr>
          <w:rFonts w:ascii="宋体" w:eastAsia="宋体" w:hAnsi="宋体"/>
          <w:sz w:val="21"/>
        </w:rPr>
        <w:t>队员复核</w:t>
      </w:r>
      <w:r>
        <w:rPr>
          <w:rFonts w:ascii="宋体" w:eastAsia="宋体" w:hAnsi="宋体"/>
          <w:sz w:val="21"/>
        </w:rPr>
        <w:t>—</w:t>
      </w:r>
      <w:r>
        <w:rPr>
          <w:rFonts w:ascii="宋体" w:eastAsia="宋体" w:hAnsi="宋体"/>
          <w:sz w:val="21"/>
        </w:rPr>
        <w:t>修改或拒绝</w:t>
      </w:r>
      <w:r>
        <w:rPr>
          <w:rFonts w:ascii="宋体" w:eastAsia="宋体" w:hAnsi="宋体"/>
          <w:sz w:val="21"/>
        </w:rPr>
        <w:t>—</w:t>
      </w:r>
      <w:r>
        <w:rPr>
          <w:rFonts w:ascii="宋体" w:eastAsia="宋体" w:hAnsi="宋体"/>
          <w:sz w:val="21"/>
        </w:rPr>
        <w:t>独立运行验证</w:t>
      </w:r>
      <w:r>
        <w:rPr>
          <w:rFonts w:ascii="宋体" w:eastAsia="宋体" w:hAnsi="宋体"/>
          <w:sz w:val="21"/>
        </w:rPr>
        <w:t>”</w:t>
      </w:r>
      <w:r>
        <w:rPr>
          <w:rFonts w:ascii="宋体" w:eastAsia="宋体" w:hAnsi="宋体"/>
          <w:sz w:val="21"/>
        </w:rPr>
        <w:t>的顺序记录</w:t>
      </w:r>
      <w:r>
        <w:rPr>
          <w:rFonts w:ascii="宋体" w:eastAsia="宋体" w:hAnsi="宋体"/>
          <w:sz w:val="21"/>
        </w:rPr>
        <w:t>AI</w:t>
      </w:r>
      <w:r>
        <w:rPr>
          <w:rFonts w:ascii="宋体" w:eastAsia="宋体" w:hAnsi="宋体"/>
          <w:sz w:val="21"/>
        </w:rPr>
        <w:t>输出。下表只列竞赛中实际发生的交互，并具体说明</w:t>
      </w:r>
      <w:r>
        <w:rPr>
          <w:rFonts w:ascii="宋体" w:eastAsia="宋体" w:hAnsi="宋体"/>
          <w:sz w:val="21"/>
        </w:rPr>
        <w:t>AI</w:t>
      </w:r>
      <w:r>
        <w:rPr>
          <w:rFonts w:ascii="宋体" w:eastAsia="宋体" w:hAnsi="宋体"/>
          <w:sz w:val="21"/>
        </w:rPr>
        <w:t>给出的内容、队员修改的理由、重新推导的关键步骤以及数值核验指标。</w:t>
      </w:r>
    </w:p>
    <w:tbl>
      <w:tblPr>
        <w:tblStyle w:val="af7"/>
        <w:tblW w:w="9404" w:type="dxa"/>
        <w:jc w:val="center"/>
        <w:tblLayout w:type="fixed"/>
        <w:tblLook w:val="04A0" w:firstRow="1" w:lastRow="0" w:firstColumn="1" w:lastColumn="0" w:noHBand="0" w:noVBand="1"/>
      </w:tblPr>
      <w:tblGrid>
        <w:gridCol w:w="426"/>
        <w:gridCol w:w="1619"/>
        <w:gridCol w:w="3552"/>
        <w:gridCol w:w="3807"/>
      </w:tblGrid>
      <w:tr w:rsidR="00800F5C" w14:paraId="12CDCC6F" w14:textId="77777777">
        <w:trPr>
          <w:cantSplit/>
          <w:tblHeader/>
          <w:jc w:val="center"/>
        </w:trPr>
        <w:tc>
          <w:tcPr>
            <w:tcW w:w="425" w:type="dxa"/>
            <w:shd w:val="clear" w:color="auto" w:fill="D9E2F3"/>
            <w:tcMar>
              <w:top w:w="55" w:type="dxa"/>
              <w:left w:w="70" w:type="dxa"/>
              <w:bottom w:w="55" w:type="dxa"/>
              <w:right w:w="70" w:type="dxa"/>
            </w:tcMar>
            <w:vAlign w:val="center"/>
          </w:tcPr>
          <w:p w14:paraId="39DF587D" w14:textId="77777777" w:rsidR="00800F5C" w:rsidRDefault="006D637B">
            <w:pPr>
              <w:spacing w:after="0" w:line="252" w:lineRule="auto"/>
              <w:jc w:val="center"/>
            </w:pPr>
            <w:r>
              <w:rPr>
                <w:rFonts w:ascii="宋体" w:eastAsia="宋体" w:hAnsi="宋体"/>
                <w:b/>
                <w:sz w:val="18"/>
              </w:rPr>
              <w:t>序号</w:t>
            </w:r>
          </w:p>
        </w:tc>
        <w:tc>
          <w:tcPr>
            <w:tcW w:w="1616" w:type="dxa"/>
            <w:shd w:val="clear" w:color="auto" w:fill="D9E2F3"/>
            <w:tcMar>
              <w:top w:w="55" w:type="dxa"/>
              <w:left w:w="70" w:type="dxa"/>
              <w:bottom w:w="55" w:type="dxa"/>
              <w:right w:w="70" w:type="dxa"/>
            </w:tcMar>
            <w:vAlign w:val="center"/>
          </w:tcPr>
          <w:p w14:paraId="48528CB9" w14:textId="77777777" w:rsidR="00800F5C" w:rsidRDefault="006D637B">
            <w:pPr>
              <w:spacing w:after="0" w:line="252" w:lineRule="auto"/>
              <w:jc w:val="center"/>
            </w:pPr>
            <w:r>
              <w:rPr>
                <w:rFonts w:ascii="宋体" w:eastAsia="宋体" w:hAnsi="宋体"/>
                <w:b/>
                <w:sz w:val="18"/>
              </w:rPr>
              <w:t>AI</w:t>
            </w:r>
            <w:r>
              <w:rPr>
                <w:rFonts w:ascii="宋体" w:eastAsia="宋体" w:hAnsi="宋体"/>
                <w:b/>
                <w:sz w:val="18"/>
              </w:rPr>
              <w:t>输出内容类别</w:t>
            </w:r>
          </w:p>
        </w:tc>
        <w:tc>
          <w:tcPr>
            <w:tcW w:w="3544" w:type="dxa"/>
            <w:shd w:val="clear" w:color="auto" w:fill="D9E2F3"/>
            <w:tcMar>
              <w:top w:w="55" w:type="dxa"/>
              <w:left w:w="70" w:type="dxa"/>
              <w:bottom w:w="55" w:type="dxa"/>
              <w:right w:w="70" w:type="dxa"/>
            </w:tcMar>
            <w:vAlign w:val="center"/>
          </w:tcPr>
          <w:p w14:paraId="21ED82D4" w14:textId="77777777" w:rsidR="00800F5C" w:rsidRDefault="006D637B">
            <w:pPr>
              <w:spacing w:after="0" w:line="252" w:lineRule="auto"/>
              <w:jc w:val="center"/>
            </w:pPr>
            <w:r>
              <w:rPr>
                <w:rFonts w:ascii="宋体" w:eastAsia="宋体" w:hAnsi="宋体"/>
                <w:b/>
                <w:sz w:val="18"/>
              </w:rPr>
              <w:t>采纳与修改情况</w:t>
            </w:r>
          </w:p>
        </w:tc>
        <w:tc>
          <w:tcPr>
            <w:tcW w:w="3799" w:type="dxa"/>
            <w:shd w:val="clear" w:color="auto" w:fill="D9E2F3"/>
            <w:tcMar>
              <w:top w:w="55" w:type="dxa"/>
              <w:left w:w="70" w:type="dxa"/>
              <w:bottom w:w="55" w:type="dxa"/>
              <w:right w:w="70" w:type="dxa"/>
            </w:tcMar>
            <w:vAlign w:val="center"/>
          </w:tcPr>
          <w:p w14:paraId="2FC0CEE4" w14:textId="77777777" w:rsidR="00800F5C" w:rsidRDefault="006D637B">
            <w:pPr>
              <w:spacing w:after="0" w:line="252" w:lineRule="auto"/>
              <w:jc w:val="center"/>
            </w:pPr>
            <w:r>
              <w:rPr>
                <w:rFonts w:ascii="宋体" w:eastAsia="宋体" w:hAnsi="宋体"/>
                <w:b/>
                <w:sz w:val="18"/>
              </w:rPr>
              <w:t>人工核验方式</w:t>
            </w:r>
          </w:p>
        </w:tc>
      </w:tr>
      <w:tr w:rsidR="00800F5C" w14:paraId="6D03A025" w14:textId="77777777">
        <w:trPr>
          <w:cantSplit/>
          <w:jc w:val="center"/>
        </w:trPr>
        <w:tc>
          <w:tcPr>
            <w:tcW w:w="425" w:type="dxa"/>
            <w:tcMar>
              <w:top w:w="55" w:type="dxa"/>
              <w:left w:w="70" w:type="dxa"/>
              <w:bottom w:w="55" w:type="dxa"/>
              <w:right w:w="70" w:type="dxa"/>
            </w:tcMar>
            <w:vAlign w:val="center"/>
          </w:tcPr>
          <w:p w14:paraId="7C287C5D" w14:textId="77777777" w:rsidR="00800F5C" w:rsidRDefault="006D637B">
            <w:pPr>
              <w:spacing w:after="0" w:line="252" w:lineRule="auto"/>
              <w:jc w:val="center"/>
            </w:pPr>
            <w:r>
              <w:rPr>
                <w:rFonts w:ascii="宋体" w:eastAsia="宋体" w:hAnsi="宋体"/>
                <w:sz w:val="18"/>
              </w:rPr>
              <w:t>1</w:t>
            </w:r>
          </w:p>
        </w:tc>
        <w:tc>
          <w:tcPr>
            <w:tcW w:w="1616" w:type="dxa"/>
            <w:tcMar>
              <w:top w:w="55" w:type="dxa"/>
              <w:left w:w="70" w:type="dxa"/>
              <w:bottom w:w="55" w:type="dxa"/>
              <w:right w:w="70" w:type="dxa"/>
            </w:tcMar>
          </w:tcPr>
          <w:p w14:paraId="3837E4E9" w14:textId="77777777" w:rsidR="00800F5C" w:rsidRDefault="006D637B">
            <w:pPr>
              <w:spacing w:after="0" w:line="252" w:lineRule="auto"/>
            </w:pPr>
            <w:r>
              <w:rPr>
                <w:rFonts w:ascii="宋体" w:eastAsia="宋体" w:hAnsi="宋体"/>
                <w:sz w:val="18"/>
              </w:rPr>
              <w:t>建模思路与方法建议</w:t>
            </w:r>
          </w:p>
        </w:tc>
        <w:tc>
          <w:tcPr>
            <w:tcW w:w="3544" w:type="dxa"/>
            <w:tcMar>
              <w:top w:w="55" w:type="dxa"/>
              <w:left w:w="70" w:type="dxa"/>
              <w:bottom w:w="55" w:type="dxa"/>
              <w:right w:w="70" w:type="dxa"/>
            </w:tcMar>
            <w:vAlign w:val="center"/>
          </w:tcPr>
          <w:p w14:paraId="5355927D" w14:textId="77777777" w:rsidR="00800F5C" w:rsidRDefault="006D637B">
            <w:pPr>
              <w:spacing w:after="0" w:line="252" w:lineRule="auto"/>
              <w:jc w:val="center"/>
            </w:pPr>
            <w:r>
              <w:rPr>
                <w:rFonts w:ascii="宋体" w:eastAsia="宋体" w:hAnsi="宋体"/>
                <w:b/>
                <w:sz w:val="18"/>
              </w:rPr>
              <w:t>修改后采纳。</w:t>
            </w:r>
            <w:r>
              <w:rPr>
                <w:rFonts w:ascii="宋体" w:eastAsia="宋体" w:hAnsi="宋体"/>
                <w:sz w:val="18"/>
              </w:rPr>
              <w:t>AI</w:t>
            </w:r>
            <w:r>
              <w:rPr>
                <w:rFonts w:ascii="宋体" w:eastAsia="宋体" w:hAnsi="宋体"/>
                <w:sz w:val="18"/>
              </w:rPr>
              <w:t>比较了分段线性、</w:t>
            </w:r>
            <w:r>
              <w:rPr>
                <w:rFonts w:ascii="宋体" w:eastAsia="宋体" w:hAnsi="宋体"/>
                <w:sz w:val="18"/>
              </w:rPr>
              <w:t>PCHIP</w:t>
            </w:r>
            <w:r>
              <w:rPr>
                <w:rFonts w:ascii="宋体" w:eastAsia="宋体" w:hAnsi="宋体"/>
                <w:sz w:val="18"/>
              </w:rPr>
              <w:t>、普通三次样条和约束拟合。队伍考虑到控制方程只使用烘房边界值而不使用其时间导数，且前两问已经按分段线性完成，最终将分段线性定为主方案，</w:t>
            </w:r>
            <w:r>
              <w:rPr>
                <w:rFonts w:ascii="宋体" w:eastAsia="宋体" w:hAnsi="宋体"/>
                <w:sz w:val="18"/>
              </w:rPr>
              <w:t>PCHIP</w:t>
            </w:r>
            <w:r>
              <w:rPr>
                <w:rFonts w:ascii="宋体" w:eastAsia="宋体" w:hAnsi="宋体"/>
                <w:sz w:val="18"/>
              </w:rPr>
              <w:t>仅作敏感性对照，没有采用普通三次样条或无噪声依据的约束拟合。</w:t>
            </w:r>
          </w:p>
          <w:p w14:paraId="14E1A911" w14:textId="77777777" w:rsidR="00800F5C" w:rsidRDefault="006D637B">
            <w:pPr>
              <w:spacing w:after="0" w:line="252" w:lineRule="auto"/>
              <w:jc w:val="center"/>
            </w:pPr>
            <w:r>
              <w:rPr>
                <w:rFonts w:ascii="宋体" w:eastAsia="宋体" w:hAnsi="宋体"/>
                <w:b/>
                <w:sz w:val="18"/>
              </w:rPr>
              <w:t>阶段处理实例。</w:t>
            </w:r>
            <w:r>
              <w:rPr>
                <w:rFonts w:ascii="宋体" w:eastAsia="宋体" w:hAnsi="宋体"/>
                <w:sz w:val="18"/>
              </w:rPr>
              <w:t>AI</w:t>
            </w:r>
            <w:r>
              <w:rPr>
                <w:rFonts w:ascii="宋体" w:eastAsia="宋体" w:hAnsi="宋体"/>
                <w:sz w:val="18"/>
              </w:rPr>
              <w:t>曾讨论识别预热与恒温阶段的分界；队伍依据题目</w:t>
            </w:r>
            <w:r>
              <w:rPr>
                <w:rFonts w:ascii="宋体" w:eastAsia="宋体" w:hAnsi="宋体"/>
                <w:sz w:val="18"/>
              </w:rPr>
              <w:t>“</w:t>
            </w:r>
            <w:r>
              <w:rPr>
                <w:rFonts w:ascii="宋体" w:eastAsia="宋体" w:hAnsi="宋体"/>
                <w:sz w:val="18"/>
              </w:rPr>
              <w:t>附录</w:t>
            </w:r>
            <w:r>
              <w:rPr>
                <w:rFonts w:ascii="宋体" w:eastAsia="宋体" w:hAnsi="宋体"/>
                <w:sz w:val="18"/>
              </w:rPr>
              <w:t>3</w:t>
            </w:r>
            <w:r>
              <w:rPr>
                <w:rFonts w:ascii="宋体" w:eastAsia="宋体" w:hAnsi="宋体"/>
                <w:sz w:val="18"/>
              </w:rPr>
              <w:t>统一采用</w:t>
            </w:r>
            <w:r>
              <w:rPr>
                <w:rFonts w:ascii="宋体" w:eastAsia="宋体" w:hAnsi="宋体"/>
                <w:sz w:val="18"/>
              </w:rPr>
              <w:t>”</w:t>
            </w:r>
            <w:r>
              <w:rPr>
                <w:rFonts w:ascii="宋体" w:eastAsia="宋体" w:hAnsi="宋体"/>
                <w:sz w:val="18"/>
              </w:rPr>
              <w:t>的要求，决定问题</w:t>
            </w:r>
            <w:r>
              <w:rPr>
                <w:rFonts w:ascii="宋体" w:eastAsia="宋体" w:hAnsi="宋体"/>
                <w:sz w:val="18"/>
              </w:rPr>
              <w:t>2</w:t>
            </w:r>
            <w:r>
              <w:rPr>
                <w:rFonts w:ascii="宋体" w:eastAsia="宋体" w:hAnsi="宋体"/>
                <w:sz w:val="18"/>
              </w:rPr>
              <w:t>不更换内部方程，只连续更新外部工况和局部物性。</w:t>
            </w:r>
            <w:r>
              <w:rPr>
                <w:rFonts w:ascii="宋体" w:eastAsia="宋体" w:hAnsi="宋体"/>
                <w:sz w:val="18"/>
              </w:rPr>
              <w:t>1800 s</w:t>
            </w:r>
            <w:r>
              <w:rPr>
                <w:rFonts w:ascii="宋体" w:eastAsia="宋体" w:hAnsi="宋体"/>
                <w:sz w:val="18"/>
              </w:rPr>
              <w:t>只作为问题</w:t>
            </w:r>
            <w:r>
              <w:rPr>
                <w:rFonts w:ascii="宋体" w:eastAsia="宋体" w:hAnsi="宋体"/>
                <w:sz w:val="18"/>
              </w:rPr>
              <w:t>1</w:t>
            </w:r>
            <w:r>
              <w:rPr>
                <w:rFonts w:ascii="宋体" w:eastAsia="宋体" w:hAnsi="宋体"/>
                <w:sz w:val="18"/>
              </w:rPr>
              <w:t>的输出终点，不作为工艺切换时刻。</w:t>
            </w:r>
          </w:p>
          <w:p w14:paraId="301FBAFB" w14:textId="77777777" w:rsidR="00800F5C" w:rsidRDefault="006D637B">
            <w:pPr>
              <w:spacing w:after="0" w:line="252" w:lineRule="auto"/>
              <w:jc w:val="center"/>
            </w:pPr>
            <w:r>
              <w:rPr>
                <w:rFonts w:ascii="宋体" w:eastAsia="宋体" w:hAnsi="宋体"/>
                <w:b/>
                <w:sz w:val="18"/>
              </w:rPr>
              <w:t>边界条件修正。</w:t>
            </w:r>
            <w:r>
              <w:rPr>
                <w:rFonts w:ascii="宋体" w:eastAsia="宋体" w:hAnsi="宋体"/>
                <w:sz w:val="18"/>
              </w:rPr>
              <w:t>早期讨论曾遗漏表面换热、传质边界，队员提出质疑后，模型补回有</w:t>
            </w:r>
            <w:r>
              <w:rPr>
                <w:rFonts w:ascii="宋体" w:eastAsia="宋体" w:hAnsi="宋体"/>
                <w:sz w:val="18"/>
              </w:rPr>
              <w:t>限传递阻力；附件</w:t>
            </w:r>
            <w:r>
              <w:rPr>
                <w:rFonts w:ascii="宋体" w:eastAsia="宋体" w:hAnsi="宋体"/>
                <w:sz w:val="18"/>
              </w:rPr>
              <w:t>1</w:t>
            </w:r>
            <w:r>
              <w:rPr>
                <w:rFonts w:ascii="宋体" w:eastAsia="宋体" w:hAnsi="宋体"/>
                <w:sz w:val="18"/>
              </w:rPr>
              <w:t>只作为烘房环境，药材表面温度和含水率由第三类边界条件求解。</w:t>
            </w:r>
          </w:p>
          <w:p w14:paraId="4C5505CD" w14:textId="747C5F74" w:rsidR="00800F5C" w:rsidRDefault="006D637B" w:rsidP="006D637B">
            <w:pPr>
              <w:spacing w:after="0" w:line="252" w:lineRule="auto"/>
              <w:jc w:val="center"/>
            </w:pPr>
            <m:oMathPara>
              <m:oMath>
                <m:r>
                  <w:rPr>
                    <w:rFonts w:ascii="Cambria Math" w:eastAsia="宋体" w:hAnsi="Cambria Math"/>
                    <w:sz w:val="17"/>
                  </w:rPr>
                  <m:t xml:space="preserve">k </m:t>
                </m:r>
                <m:d>
                  <m:dPr>
                    <m:ctrlPr>
                      <w:rPr>
                        <w:rFonts w:ascii="Cambria Math" w:eastAsia="宋体" w:hAnsi="Cambria Math"/>
                        <w:i/>
                        <w:sz w:val="17"/>
                      </w:rPr>
                    </m:ctrlPr>
                  </m:dPr>
                  <m:e>
                    <m:f>
                      <m:fPr>
                        <m:ctrlPr>
                          <w:rPr>
                            <w:rFonts w:ascii="Cambria Math" w:eastAsia="宋体" w:hAnsi="Cambria Math"/>
                            <w:i/>
                            <w:sz w:val="17"/>
                          </w:rPr>
                        </m:ctrlPr>
                      </m:fPr>
                      <m:num>
                        <m:r>
                          <w:rPr>
                            <w:rFonts w:ascii="Cambria Math" w:eastAsia="微软雅黑" w:hAnsi="Cambria Math" w:cs="微软雅黑" w:hint="eastAsia"/>
                            <w:sz w:val="17"/>
                          </w:rPr>
                          <m:t>∂</m:t>
                        </m:r>
                        <m:r>
                          <w:rPr>
                            <w:rFonts w:ascii="Cambria Math" w:eastAsia="宋体" w:hAnsi="Cambria Math"/>
                            <w:sz w:val="17"/>
                          </w:rPr>
                          <m:t>T</m:t>
                        </m:r>
                      </m:num>
                      <m:den>
                        <m:r>
                          <w:rPr>
                            <w:rFonts w:ascii="Cambria Math" w:eastAsia="微软雅黑" w:hAnsi="Cambria Math" w:cs="微软雅黑" w:hint="eastAsia"/>
                            <w:sz w:val="17"/>
                          </w:rPr>
                          <m:t>∂</m:t>
                        </m:r>
                        <m:r>
                          <w:rPr>
                            <w:rFonts w:ascii="Cambria Math" w:eastAsia="宋体" w:hAnsi="Cambria Math"/>
                            <w:sz w:val="17"/>
                          </w:rPr>
                          <m:t>r</m:t>
                        </m:r>
                      </m:den>
                    </m:f>
                  </m:e>
                </m:d>
                <m:sSub>
                  <m:sSubPr>
                    <m:ctrlPr>
                      <w:rPr>
                        <w:rFonts w:ascii="Cambria Math" w:eastAsia="宋体" w:hAnsi="Cambria Math"/>
                        <w:i/>
                        <w:sz w:val="17"/>
                      </w:rPr>
                    </m:ctrlPr>
                  </m:sSubPr>
                  <m:e>
                    <m:d>
                      <m:dPr>
                        <m:begChr m:val=""/>
                        <m:endChr m:val="|"/>
                        <m:ctrlPr>
                          <w:rPr>
                            <w:rFonts w:ascii="Cambria Math" w:eastAsia="宋体" w:hAnsi="Cambria Math"/>
                            <w:i/>
                            <w:sz w:val="17"/>
                          </w:rPr>
                        </m:ctrlPr>
                      </m:dPr>
                      <m:e>
                        <m:r>
                          <w:rPr>
                            <w:rFonts w:ascii="Cambria Math" w:eastAsia="宋体" w:hAnsi="Cambria Math"/>
                            <w:sz w:val="17"/>
                          </w:rPr>
                          <m:t>​</m:t>
                        </m:r>
                      </m:e>
                    </m:d>
                  </m:e>
                  <m:sub>
                    <m:r>
                      <w:rPr>
                        <w:rFonts w:ascii="Cambria Math" w:eastAsia="宋体" w:hAnsi="Cambria Math"/>
                        <w:sz w:val="17"/>
                      </w:rPr>
                      <m:t>r=R</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h</m:t>
                    </m:r>
                  </m:e>
                  <m:sub>
                    <m:r>
                      <w:rPr>
                        <w:rFonts w:ascii="Cambria Math" w:eastAsia="宋体" w:hAnsi="Cambria Math"/>
                        <w:sz w:val="17"/>
                      </w:rPr>
                      <m:t>T</m:t>
                    </m:r>
                  </m:sub>
                </m:sSub>
                <m:d>
                  <m:dPr>
                    <m:ctrlPr>
                      <w:rPr>
                        <w:rFonts w:ascii="Cambria Math" w:eastAsia="宋体" w:hAnsi="Cambria Math"/>
                        <w:i/>
                        <w:sz w:val="17"/>
                      </w:rPr>
                    </m:ctrlPr>
                  </m:dPr>
                  <m:e>
                    <m:sSub>
                      <m:sSubPr>
                        <m:ctrlPr>
                          <w:rPr>
                            <w:rFonts w:ascii="Cambria Math" w:eastAsia="宋体" w:hAnsi="Cambria Math"/>
                            <w:i/>
                            <w:sz w:val="17"/>
                          </w:rPr>
                        </m:ctrlPr>
                      </m:sSubPr>
                      <m:e>
                        <m:r>
                          <w:rPr>
                            <w:rFonts w:ascii="Cambria Math" w:eastAsia="宋体" w:hAnsi="Cambria Math"/>
                            <w:sz w:val="17"/>
                          </w:rPr>
                          <m:t>T</m:t>
                        </m:r>
                      </m:e>
                      <m:sub>
                        <m:r>
                          <w:rPr>
                            <w:rFonts w:ascii="Cambria Math" w:eastAsia="宋体" w:hAnsi="Cambria Math" w:cs="宋体" w:hint="eastAsia"/>
                            <w:sz w:val="17"/>
                          </w:rPr>
                          <m:t>∞</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T</m:t>
                        </m:r>
                      </m:e>
                      <m:sub>
                        <m:r>
                          <w:rPr>
                            <w:rFonts w:ascii="Cambria Math" w:eastAsia="宋体" w:hAnsi="Cambria Math"/>
                            <w:sz w:val="17"/>
                          </w:rPr>
                          <m:t>s</m:t>
                        </m:r>
                      </m:sub>
                    </m:sSub>
                  </m:e>
                </m:d>
                <m:r>
                  <w:rPr>
                    <w:rFonts w:ascii="Cambria Math" w:eastAsia="宋体" w:hAnsi="Cambria Math"/>
                    <w:sz w:val="17"/>
                  </w:rPr>
                  <m:t xml:space="preserve">,    -D </m:t>
                </m:r>
                <m:d>
                  <m:dPr>
                    <m:ctrlPr>
                      <w:rPr>
                        <w:rFonts w:ascii="Cambria Math" w:eastAsia="宋体" w:hAnsi="Cambria Math"/>
                        <w:i/>
                        <w:sz w:val="17"/>
                      </w:rPr>
                    </m:ctrlPr>
                  </m:dPr>
                  <m:e>
                    <m:f>
                      <m:fPr>
                        <m:ctrlPr>
                          <w:rPr>
                            <w:rFonts w:ascii="Cambria Math" w:eastAsia="宋体" w:hAnsi="Cambria Math"/>
                            <w:i/>
                            <w:sz w:val="17"/>
                          </w:rPr>
                        </m:ctrlPr>
                      </m:fPr>
                      <m:num>
                        <m:r>
                          <w:rPr>
                            <w:rFonts w:ascii="Cambria Math" w:eastAsia="微软雅黑" w:hAnsi="Cambria Math" w:cs="微软雅黑" w:hint="eastAsia"/>
                            <w:sz w:val="17"/>
                          </w:rPr>
                          <m:t>∂</m:t>
                        </m:r>
                        <m:r>
                          <w:rPr>
                            <w:rFonts w:ascii="Cambria Math" w:eastAsia="宋体" w:hAnsi="Cambria Math"/>
                            <w:sz w:val="17"/>
                          </w:rPr>
                          <m:t>C</m:t>
                        </m:r>
                      </m:num>
                      <m:den>
                        <m:r>
                          <w:rPr>
                            <w:rFonts w:ascii="Cambria Math" w:eastAsia="微软雅黑" w:hAnsi="Cambria Math" w:cs="微软雅黑" w:hint="eastAsia"/>
                            <w:sz w:val="17"/>
                          </w:rPr>
                          <m:t>∂</m:t>
                        </m:r>
                        <m:r>
                          <w:rPr>
                            <w:rFonts w:ascii="Cambria Math" w:eastAsia="宋体" w:hAnsi="Cambria Math"/>
                            <w:sz w:val="17"/>
                          </w:rPr>
                          <m:t>r</m:t>
                        </m:r>
                      </m:den>
                    </m:f>
                  </m:e>
                </m:d>
                <m:sSub>
                  <m:sSubPr>
                    <m:ctrlPr>
                      <w:rPr>
                        <w:rFonts w:ascii="Cambria Math" w:eastAsia="宋体" w:hAnsi="Cambria Math"/>
                        <w:i/>
                        <w:sz w:val="17"/>
                      </w:rPr>
                    </m:ctrlPr>
                  </m:sSubPr>
                  <m:e>
                    <m:d>
                      <m:dPr>
                        <m:begChr m:val=""/>
                        <m:endChr m:val="|"/>
                        <m:ctrlPr>
                          <w:rPr>
                            <w:rFonts w:ascii="Cambria Math" w:eastAsia="宋体" w:hAnsi="Cambria Math"/>
                            <w:i/>
                            <w:sz w:val="17"/>
                          </w:rPr>
                        </m:ctrlPr>
                      </m:dPr>
                      <m:e>
                        <m:r>
                          <w:rPr>
                            <w:rFonts w:ascii="Cambria Math" w:eastAsia="宋体" w:hAnsi="Cambria Math"/>
                            <w:sz w:val="17"/>
                          </w:rPr>
                          <m:t>​</m:t>
                        </m:r>
                      </m:e>
                    </m:d>
                  </m:e>
                  <m:sub>
                    <m:r>
                      <w:rPr>
                        <w:rFonts w:ascii="Cambria Math" w:eastAsia="宋体" w:hAnsi="Cambria Math"/>
                        <w:sz w:val="17"/>
                      </w:rPr>
                      <m:t>r=R</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h</m:t>
                    </m:r>
                  </m:e>
                  <m:sub>
                    <m:r>
                      <w:rPr>
                        <w:rFonts w:ascii="Cambria Math" w:eastAsia="宋体" w:hAnsi="Cambria Math"/>
                        <w:sz w:val="17"/>
                      </w:rPr>
                      <m:t>m</m:t>
                    </m:r>
                  </m:sub>
                </m:sSub>
                <m:d>
                  <m:dPr>
                    <m:ctrlPr>
                      <w:rPr>
                        <w:rFonts w:ascii="Cambria Math" w:eastAsia="宋体" w:hAnsi="Cambria Math"/>
                        <w:i/>
                        <w:sz w:val="17"/>
                      </w:rPr>
                    </m:ctrlPr>
                  </m:dPr>
                  <m:e>
                    <m:sSub>
                      <m:sSubPr>
                        <m:ctrlPr>
                          <w:rPr>
                            <w:rFonts w:ascii="Cambria Math" w:eastAsia="宋体" w:hAnsi="Cambria Math"/>
                            <w:i/>
                            <w:sz w:val="17"/>
                          </w:rPr>
                        </m:ctrlPr>
                      </m:sSubPr>
                      <m:e>
                        <m:r>
                          <w:rPr>
                            <w:rFonts w:ascii="Cambria Math" w:eastAsia="宋体" w:hAnsi="Cambria Math"/>
                            <w:sz w:val="17"/>
                          </w:rPr>
                          <m:t>C</m:t>
                        </m:r>
                      </m:e>
                      <m:sub>
                        <m:r>
                          <w:rPr>
                            <w:rFonts w:ascii="Cambria Math" w:eastAsia="宋体" w:hAnsi="Cambria Math"/>
                            <w:sz w:val="17"/>
                          </w:rPr>
                          <m:t>s</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C</m:t>
                        </m:r>
                      </m:e>
                      <m:sub>
                        <m:r>
                          <w:rPr>
                            <w:rFonts w:ascii="Cambria Math" w:eastAsia="宋体" w:hAnsi="Cambria Math" w:cs="宋体" w:hint="eastAsia"/>
                            <w:sz w:val="17"/>
                          </w:rPr>
                          <m:t>∞</m:t>
                        </m:r>
                      </m:sub>
                    </m:sSub>
                  </m:e>
                </m:d>
              </m:oMath>
            </m:oMathPara>
          </w:p>
        </w:tc>
        <w:tc>
          <w:tcPr>
            <w:tcW w:w="3799" w:type="dxa"/>
            <w:tcMar>
              <w:top w:w="55" w:type="dxa"/>
              <w:left w:w="70" w:type="dxa"/>
              <w:bottom w:w="55" w:type="dxa"/>
              <w:right w:w="70" w:type="dxa"/>
            </w:tcMar>
          </w:tcPr>
          <w:p w14:paraId="74CC6269" w14:textId="77777777" w:rsidR="00800F5C" w:rsidRDefault="006D637B">
            <w:pPr>
              <w:spacing w:after="0" w:line="252" w:lineRule="auto"/>
            </w:pPr>
            <w:r>
              <w:rPr>
                <w:rFonts w:ascii="宋体" w:eastAsia="宋体" w:hAnsi="宋体"/>
                <w:b/>
                <w:sz w:val="18"/>
              </w:rPr>
              <w:t>数据与物理核验。</w:t>
            </w:r>
            <w:r>
              <w:rPr>
                <w:rFonts w:ascii="宋体" w:eastAsia="宋体" w:hAnsi="宋体"/>
                <w:sz w:val="18"/>
              </w:rPr>
              <w:t>逐项检查附件</w:t>
            </w:r>
            <w:r>
              <w:rPr>
                <w:rFonts w:ascii="宋体" w:eastAsia="宋体" w:hAnsi="宋体"/>
                <w:sz w:val="18"/>
              </w:rPr>
              <w:t>1</w:t>
            </w:r>
            <w:r>
              <w:rPr>
                <w:rFonts w:ascii="宋体" w:eastAsia="宋体" w:hAnsi="宋体"/>
                <w:sz w:val="18"/>
              </w:rPr>
              <w:t>的时间顺序、单调性和平台段，确认分段线性严格通过观测点且不产生过冲；用相同网格和时间步比较</w:t>
            </w:r>
            <w:r>
              <w:rPr>
                <w:rFonts w:ascii="宋体" w:eastAsia="宋体" w:hAnsi="宋体"/>
                <w:sz w:val="18"/>
              </w:rPr>
              <w:t>PCHIP</w:t>
            </w:r>
            <w:r>
              <w:rPr>
                <w:rFonts w:ascii="宋体" w:eastAsia="宋体" w:hAnsi="宋体"/>
                <w:sz w:val="18"/>
              </w:rPr>
              <w:t>对照，判断插值差异是否小于网格误差和四位小数输出精度。</w:t>
            </w:r>
          </w:p>
          <w:p w14:paraId="5FE84749" w14:textId="77777777" w:rsidR="00800F5C" w:rsidRDefault="006D637B">
            <w:pPr>
              <w:spacing w:after="0" w:line="252" w:lineRule="auto"/>
            </w:pPr>
            <w:r>
              <w:rPr>
                <w:rFonts w:ascii="宋体" w:eastAsia="宋体" w:hAnsi="宋体"/>
                <w:b/>
                <w:sz w:val="18"/>
              </w:rPr>
              <w:t>条件一致性核验。</w:t>
            </w:r>
            <w:r>
              <w:rPr>
                <w:rFonts w:ascii="宋体" w:eastAsia="宋体" w:hAnsi="宋体"/>
                <w:sz w:val="18"/>
              </w:rPr>
              <w:t>若直接令药材表面等于烘房环境，则有限的换热系数和传质系数失去作用；而初始药材含水率</w:t>
            </w:r>
            <w:r>
              <w:rPr>
                <w:rFonts w:ascii="宋体" w:eastAsia="宋体" w:hAnsi="宋体"/>
                <w:sz w:val="18"/>
              </w:rPr>
              <w:t>2.55 kg/kg</w:t>
            </w:r>
            <w:r>
              <w:rPr>
                <w:rFonts w:ascii="宋体" w:eastAsia="宋体" w:hAnsi="宋体"/>
                <w:sz w:val="18"/>
              </w:rPr>
              <w:t>与烘房水分浓度</w:t>
            </w:r>
            <w:r>
              <w:rPr>
                <w:rFonts w:ascii="宋体" w:eastAsia="宋体" w:hAnsi="宋体"/>
                <w:sz w:val="18"/>
              </w:rPr>
              <w:t xml:space="preserve">0.01963 </w:t>
            </w:r>
            <w:r>
              <w:rPr>
                <w:rFonts w:ascii="宋体" w:eastAsia="宋体" w:hAnsi="宋体"/>
                <w:sz w:val="18"/>
              </w:rPr>
              <w:t>kg/kg</w:t>
            </w:r>
            <w:r>
              <w:rPr>
                <w:rFonts w:ascii="宋体" w:eastAsia="宋体" w:hAnsi="宋体"/>
                <w:sz w:val="18"/>
              </w:rPr>
              <w:t>也会在表面产生矛盾。因此队伍保留热对流和质对流边界。</w:t>
            </w:r>
          </w:p>
        </w:tc>
      </w:tr>
      <w:tr w:rsidR="00800F5C" w14:paraId="77EE7BBF" w14:textId="77777777">
        <w:trPr>
          <w:cantSplit/>
          <w:jc w:val="center"/>
        </w:trPr>
        <w:tc>
          <w:tcPr>
            <w:tcW w:w="425" w:type="dxa"/>
            <w:tcMar>
              <w:top w:w="55" w:type="dxa"/>
              <w:left w:w="70" w:type="dxa"/>
              <w:bottom w:w="55" w:type="dxa"/>
              <w:right w:w="70" w:type="dxa"/>
            </w:tcMar>
            <w:vAlign w:val="center"/>
          </w:tcPr>
          <w:p w14:paraId="3F23A979" w14:textId="77777777" w:rsidR="00800F5C" w:rsidRDefault="006D637B">
            <w:pPr>
              <w:spacing w:after="0" w:line="252" w:lineRule="auto"/>
              <w:jc w:val="center"/>
            </w:pPr>
            <w:r>
              <w:rPr>
                <w:rFonts w:ascii="宋体" w:eastAsia="宋体" w:hAnsi="宋体"/>
                <w:sz w:val="18"/>
              </w:rPr>
              <w:t>2</w:t>
            </w:r>
          </w:p>
        </w:tc>
        <w:tc>
          <w:tcPr>
            <w:tcW w:w="1616" w:type="dxa"/>
            <w:tcMar>
              <w:top w:w="55" w:type="dxa"/>
              <w:left w:w="70" w:type="dxa"/>
              <w:bottom w:w="55" w:type="dxa"/>
              <w:right w:w="70" w:type="dxa"/>
            </w:tcMar>
          </w:tcPr>
          <w:p w14:paraId="56294E83" w14:textId="77777777" w:rsidR="00800F5C" w:rsidRDefault="006D637B">
            <w:pPr>
              <w:spacing w:after="0" w:line="252" w:lineRule="auto"/>
            </w:pPr>
            <w:r>
              <w:rPr>
                <w:rFonts w:ascii="宋体" w:eastAsia="宋体" w:hAnsi="宋体"/>
                <w:sz w:val="18"/>
              </w:rPr>
              <w:t>公式推导与理论参考</w:t>
            </w:r>
          </w:p>
        </w:tc>
        <w:tc>
          <w:tcPr>
            <w:tcW w:w="3544" w:type="dxa"/>
            <w:tcMar>
              <w:top w:w="55" w:type="dxa"/>
              <w:left w:w="70" w:type="dxa"/>
              <w:bottom w:w="55" w:type="dxa"/>
              <w:right w:w="70" w:type="dxa"/>
            </w:tcMar>
            <w:vAlign w:val="center"/>
          </w:tcPr>
          <w:p w14:paraId="09B5E357" w14:textId="77777777" w:rsidR="00800F5C" w:rsidRDefault="006D637B">
            <w:pPr>
              <w:spacing w:after="0" w:line="252" w:lineRule="auto"/>
              <w:jc w:val="center"/>
            </w:pPr>
            <w:r>
              <w:rPr>
                <w:rFonts w:ascii="宋体" w:eastAsia="宋体" w:hAnsi="宋体"/>
                <w:b/>
                <w:sz w:val="18"/>
              </w:rPr>
              <w:t>修改后采纳。</w:t>
            </w:r>
            <w:r>
              <w:rPr>
                <w:rFonts w:ascii="宋体" w:eastAsia="宋体" w:hAnsi="宋体"/>
                <w:sz w:val="18"/>
              </w:rPr>
              <w:t>AI</w:t>
            </w:r>
            <w:r>
              <w:rPr>
                <w:rFonts w:ascii="宋体" w:eastAsia="宋体" w:hAnsi="宋体"/>
                <w:sz w:val="18"/>
              </w:rPr>
              <w:t>提供了圆柱坐标守恒方程、中心奇点处理、</w:t>
            </w:r>
            <w:r>
              <w:rPr>
                <w:rFonts w:ascii="宋体" w:eastAsia="宋体" w:hAnsi="宋体"/>
                <w:sz w:val="18"/>
              </w:rPr>
              <w:t>Backward Euler</w:t>
            </w:r>
            <w:r>
              <w:rPr>
                <w:rFonts w:ascii="宋体" w:eastAsia="宋体" w:hAnsi="宋体"/>
                <w:sz w:val="18"/>
              </w:rPr>
              <w:t>离散以及问题</w:t>
            </w:r>
            <w:r>
              <w:rPr>
                <w:rFonts w:ascii="宋体" w:eastAsia="宋体" w:hAnsi="宋体"/>
                <w:sz w:val="18"/>
              </w:rPr>
              <w:t>4</w:t>
            </w:r>
            <w:r>
              <w:rPr>
                <w:rFonts w:ascii="宋体" w:eastAsia="宋体" w:hAnsi="宋体"/>
                <w:sz w:val="18"/>
              </w:rPr>
              <w:t>物质导数和坐标变换的推导参考。队伍没有直接复制结论，而是从控制体积分和链式法则重新推导。</w:t>
            </w:r>
          </w:p>
          <w:p w14:paraId="21DF3BBA" w14:textId="77777777" w:rsidR="00800F5C" w:rsidRDefault="006D637B">
            <w:pPr>
              <w:spacing w:after="0" w:line="252" w:lineRule="auto"/>
              <w:jc w:val="center"/>
            </w:pPr>
            <w:r>
              <w:rPr>
                <w:rFonts w:ascii="宋体" w:eastAsia="宋体" w:hAnsi="宋体"/>
                <w:b/>
                <w:sz w:val="18"/>
              </w:rPr>
              <w:t>中心节点实例。</w:t>
            </w:r>
            <w:r>
              <w:rPr>
                <w:rFonts w:ascii="宋体" w:eastAsia="宋体" w:hAnsi="宋体"/>
                <w:sz w:val="18"/>
              </w:rPr>
              <w:t>对圆柱算子中的</w:t>
            </w:r>
            <w:r>
              <w:rPr>
                <w:rFonts w:ascii="宋体" w:eastAsia="宋体" w:hAnsi="宋体"/>
                <w:sz w:val="18"/>
              </w:rPr>
              <w:t>1/r</w:t>
            </w:r>
            <w:r>
              <w:rPr>
                <w:rFonts w:ascii="宋体" w:eastAsia="宋体" w:hAnsi="宋体"/>
                <w:sz w:val="18"/>
              </w:rPr>
              <w:t>不在</w:t>
            </w:r>
            <w:r>
              <w:rPr>
                <w:rFonts w:ascii="宋体" w:eastAsia="宋体" w:hAnsi="宋体"/>
                <w:sz w:val="18"/>
              </w:rPr>
              <w:t>r=0</w:t>
            </w:r>
            <w:r>
              <w:rPr>
                <w:rFonts w:ascii="宋体" w:eastAsia="宋体" w:hAnsi="宋体"/>
                <w:sz w:val="18"/>
              </w:rPr>
              <w:t>处直接代值，而是对中心控制体积分。中心西侧面位于</w:t>
            </w:r>
            <w:r>
              <w:rPr>
                <w:rFonts w:ascii="宋体" w:eastAsia="宋体" w:hAnsi="宋体"/>
                <w:sz w:val="18"/>
              </w:rPr>
              <w:t>r=0</w:t>
            </w:r>
            <w:r>
              <w:rPr>
                <w:rFonts w:ascii="宋体" w:eastAsia="宋体" w:hAnsi="宋体"/>
                <w:sz w:val="18"/>
              </w:rPr>
              <w:t>，其面积</w:t>
            </w:r>
            <w:r>
              <w:rPr>
                <w:rFonts w:ascii="宋体" w:eastAsia="宋体" w:hAnsi="宋体"/>
                <w:sz w:val="18"/>
              </w:rPr>
              <w:t>Aw=2πrw</w:t>
            </w:r>
            <w:r>
              <w:rPr>
                <w:rFonts w:ascii="宋体" w:eastAsia="宋体" w:hAnsi="宋体"/>
                <w:sz w:val="18"/>
              </w:rPr>
              <w:t>等于</w:t>
            </w:r>
            <w:r>
              <w:rPr>
                <w:rFonts w:ascii="宋体" w:eastAsia="宋体" w:hAnsi="宋体"/>
                <w:sz w:val="18"/>
              </w:rPr>
              <w:t>0</w:t>
            </w:r>
            <w:r>
              <w:rPr>
                <w:rFonts w:ascii="宋体" w:eastAsia="宋体" w:hAnsi="宋体"/>
                <w:sz w:val="18"/>
              </w:rPr>
              <w:t>，因此西侧通量自然消失，并与对称条件</w:t>
            </w:r>
            <w:r>
              <w:rPr>
                <w:rFonts w:ascii="宋体" w:eastAsia="宋体" w:hAnsi="宋体"/>
                <w:sz w:val="18"/>
              </w:rPr>
              <w:t>∂φ/∂r=0</w:t>
            </w:r>
            <w:r>
              <w:rPr>
                <w:rFonts w:ascii="宋体" w:eastAsia="宋体" w:hAnsi="宋体"/>
                <w:sz w:val="18"/>
              </w:rPr>
              <w:t>一致。</w:t>
            </w:r>
          </w:p>
          <w:p w14:paraId="0C030E1D" w14:textId="77777777" w:rsidR="00800F5C" w:rsidRDefault="006D637B">
            <w:pPr>
              <w:spacing w:after="0" w:line="252" w:lineRule="auto"/>
              <w:jc w:val="center"/>
            </w:pPr>
            <w:r>
              <w:rPr>
                <w:rFonts w:ascii="宋体" w:eastAsia="宋体" w:hAnsi="宋体"/>
                <w:b/>
                <w:sz w:val="18"/>
              </w:rPr>
              <w:t>隐式离散实例。</w:t>
            </w:r>
            <w:r>
              <w:rPr>
                <w:rFonts w:ascii="宋体" w:eastAsia="宋体" w:hAnsi="宋体"/>
                <w:sz w:val="18"/>
              </w:rPr>
              <w:t>时间项采用</w:t>
            </w:r>
            <w:r>
              <w:rPr>
                <w:rFonts w:ascii="宋体" w:eastAsia="宋体" w:hAnsi="宋体"/>
                <w:sz w:val="18"/>
              </w:rPr>
              <w:t>Backward Euler</w:t>
            </w:r>
            <w:r>
              <w:rPr>
                <w:rFonts w:ascii="宋体" w:eastAsia="宋体" w:hAnsi="宋体"/>
                <w:sz w:val="18"/>
              </w:rPr>
              <w:t>，空间通量形成三对角方程；非线性物性在</w:t>
            </w:r>
            <w:r>
              <w:rPr>
                <w:rFonts w:ascii="宋体" w:eastAsia="宋体" w:hAnsi="宋体"/>
                <w:sz w:val="18"/>
              </w:rPr>
              <w:t>Picard</w:t>
            </w:r>
            <w:r>
              <w:rPr>
                <w:rFonts w:ascii="宋体" w:eastAsia="宋体" w:hAnsi="宋体"/>
                <w:sz w:val="18"/>
              </w:rPr>
              <w:t>循环中由当前迭代值更新，随后使用</w:t>
            </w:r>
            <w:r>
              <w:rPr>
                <w:rFonts w:ascii="宋体" w:eastAsia="宋体" w:hAnsi="宋体"/>
                <w:sz w:val="18"/>
              </w:rPr>
              <w:t>Thomas</w:t>
            </w:r>
            <w:r>
              <w:rPr>
                <w:rFonts w:ascii="宋体" w:eastAsia="宋体" w:hAnsi="宋体"/>
                <w:sz w:val="18"/>
              </w:rPr>
              <w:t>追赶法求解。</w:t>
            </w:r>
          </w:p>
          <w:p w14:paraId="6C412335" w14:textId="18CC49A0" w:rsidR="00800F5C" w:rsidRDefault="006D637B" w:rsidP="006D637B">
            <w:pPr>
              <w:spacing w:after="0" w:line="252" w:lineRule="auto"/>
              <w:jc w:val="center"/>
            </w:pPr>
            <m:oMathPara>
              <m:oMath>
                <m:d>
                  <m:dPr>
                    <m:ctrlPr>
                      <w:rPr>
                        <w:rFonts w:ascii="Cambria Math" w:eastAsia="宋体" w:hAnsi="Cambria Math"/>
                        <w:i/>
                        <w:sz w:val="17"/>
                      </w:rPr>
                    </m:ctrlPr>
                  </m:dPr>
                  <m:e>
                    <m:sSub>
                      <m:sSubPr>
                        <m:ctrlPr>
                          <w:rPr>
                            <w:rFonts w:ascii="Cambria Math" w:eastAsia="宋体" w:hAnsi="Cambria Math"/>
                            <w:i/>
                            <w:sz w:val="17"/>
                          </w:rPr>
                        </m:ctrlPr>
                      </m:sSubPr>
                      <m:e>
                        <m:r>
                          <w:rPr>
                            <w:rFonts w:ascii="Cambria Math" w:eastAsia="宋体" w:hAnsi="Cambria Math"/>
                            <w:sz w:val="17"/>
                          </w:rPr>
                          <m:t>S</m:t>
                        </m:r>
                      </m:e>
                      <m:sub>
                        <m:r>
                          <w:rPr>
                            <w:rFonts w:ascii="Cambria Math" w:eastAsia="宋体" w:hAnsi="Cambria Math"/>
                            <w:sz w:val="17"/>
                          </w:rPr>
                          <m:t>i</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a</m:t>
                        </m:r>
                      </m:e>
                      <m:sub>
                        <m:r>
                          <w:rPr>
                            <w:rFonts w:ascii="Cambria Math" w:eastAsia="宋体" w:hAnsi="Cambria Math"/>
                            <w:sz w:val="17"/>
                          </w:rPr>
                          <m:t>W</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a</m:t>
                        </m:r>
                      </m:e>
                      <m:sub>
                        <m:r>
                          <w:rPr>
                            <w:rFonts w:ascii="Cambria Math" w:eastAsia="宋体" w:hAnsi="Cambria Math"/>
                            <w:sz w:val="17"/>
                          </w:rPr>
                          <m:t>E</m:t>
                        </m:r>
                      </m:sub>
                    </m:sSub>
                  </m:e>
                </m:d>
                <m:sSubSup>
                  <m:sSubSupPr>
                    <m:ctrlPr>
                      <w:rPr>
                        <w:rFonts w:ascii="Cambria Math" w:eastAsia="宋体" w:hAnsi="Cambria Math"/>
                        <w:i/>
                        <w:sz w:val="17"/>
                      </w:rPr>
                    </m:ctrlPr>
                  </m:sSubSupPr>
                  <m:e>
                    <m:r>
                      <w:rPr>
                        <w:rFonts w:ascii="Cambria Math" w:eastAsia="宋体" w:hAnsi="Cambria Math"/>
                        <w:sz w:val="17"/>
                      </w:rPr>
                      <m:t>φ</m:t>
                    </m:r>
                  </m:e>
                  <m:sub>
                    <m:r>
                      <w:rPr>
                        <w:rFonts w:ascii="Cambria Math" w:eastAsia="宋体" w:hAnsi="Cambria Math"/>
                        <w:sz w:val="17"/>
                      </w:rPr>
                      <m:t>i</m:t>
                    </m:r>
                  </m:sub>
                  <m:sup>
                    <m:r>
                      <w:rPr>
                        <w:rFonts w:ascii="Cambria Math" w:eastAsia="宋体" w:hAnsi="Cambria Math"/>
                        <w:sz w:val="17"/>
                      </w:rPr>
                      <m:t>n+1</m:t>
                    </m:r>
                  </m:sup>
                </m:sSubSup>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a</m:t>
                    </m:r>
                  </m:e>
                  <m:sub>
                    <m:r>
                      <w:rPr>
                        <w:rFonts w:ascii="Cambria Math" w:eastAsia="宋体" w:hAnsi="Cambria Math"/>
                        <w:sz w:val="17"/>
                      </w:rPr>
                      <m:t>W</m:t>
                    </m:r>
                  </m:sub>
                </m:sSub>
                <m:sSubSup>
                  <m:sSubSupPr>
                    <m:ctrlPr>
                      <w:rPr>
                        <w:rFonts w:ascii="Cambria Math" w:eastAsia="宋体" w:hAnsi="Cambria Math"/>
                        <w:i/>
                        <w:sz w:val="17"/>
                      </w:rPr>
                    </m:ctrlPr>
                  </m:sSubSupPr>
                  <m:e>
                    <m:r>
                      <w:rPr>
                        <w:rFonts w:ascii="Cambria Math" w:eastAsia="宋体" w:hAnsi="Cambria Math"/>
                        <w:sz w:val="17"/>
                      </w:rPr>
                      <m:t>φ</m:t>
                    </m:r>
                  </m:e>
                  <m:sub>
                    <m:r>
                      <w:rPr>
                        <w:rFonts w:ascii="Cambria Math" w:eastAsia="宋体" w:hAnsi="Cambria Math"/>
                        <w:sz w:val="17"/>
                      </w:rPr>
                      <m:t>i-1</m:t>
                    </m:r>
                  </m:sub>
                  <m:sup>
                    <m:r>
                      <w:rPr>
                        <w:rFonts w:ascii="Cambria Math" w:eastAsia="宋体" w:hAnsi="Cambria Math"/>
                        <w:sz w:val="17"/>
                      </w:rPr>
                      <m:t>n+1</m:t>
                    </m:r>
                  </m:sup>
                </m:sSubSup>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a</m:t>
                    </m:r>
                  </m:e>
                  <m:sub>
                    <m:r>
                      <w:rPr>
                        <w:rFonts w:ascii="Cambria Math" w:eastAsia="宋体" w:hAnsi="Cambria Math"/>
                        <w:sz w:val="17"/>
                      </w:rPr>
                      <m:t>E</m:t>
                    </m:r>
                  </m:sub>
                </m:sSub>
                <m:sSubSup>
                  <m:sSubSupPr>
                    <m:ctrlPr>
                      <w:rPr>
                        <w:rFonts w:ascii="Cambria Math" w:eastAsia="宋体" w:hAnsi="Cambria Math"/>
                        <w:i/>
                        <w:sz w:val="17"/>
                      </w:rPr>
                    </m:ctrlPr>
                  </m:sSubSupPr>
                  <m:e>
                    <m:r>
                      <w:rPr>
                        <w:rFonts w:ascii="Cambria Math" w:eastAsia="宋体" w:hAnsi="Cambria Math"/>
                        <w:sz w:val="17"/>
                      </w:rPr>
                      <m:t>φ</m:t>
                    </m:r>
                  </m:e>
                  <m:sub>
                    <m:r>
                      <w:rPr>
                        <w:rFonts w:ascii="Cambria Math" w:eastAsia="宋体" w:hAnsi="Cambria Math"/>
                        <w:sz w:val="17"/>
                      </w:rPr>
                      <m:t>i+1</m:t>
                    </m:r>
                  </m:sub>
                  <m:sup>
                    <m:r>
                      <w:rPr>
                        <w:rFonts w:ascii="Cambria Math" w:eastAsia="宋体" w:hAnsi="Cambria Math"/>
                        <w:sz w:val="17"/>
                      </w:rPr>
                      <m:t>n+1</m:t>
                    </m:r>
                  </m:sup>
                </m:sSubSup>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S</m:t>
                    </m:r>
                  </m:e>
                  <m:sub>
                    <m:r>
                      <w:rPr>
                        <w:rFonts w:ascii="Cambria Math" w:eastAsia="宋体" w:hAnsi="Cambria Math"/>
                        <w:sz w:val="17"/>
                      </w:rPr>
                      <m:t>i</m:t>
                    </m:r>
                  </m:sub>
                </m:sSub>
                <m:sSubSup>
                  <m:sSubSupPr>
                    <m:ctrlPr>
                      <w:rPr>
                        <w:rFonts w:ascii="Cambria Math" w:eastAsia="宋体" w:hAnsi="Cambria Math"/>
                        <w:i/>
                        <w:sz w:val="17"/>
                      </w:rPr>
                    </m:ctrlPr>
                  </m:sSubSupPr>
                  <m:e>
                    <m:r>
                      <w:rPr>
                        <w:rFonts w:ascii="Cambria Math" w:eastAsia="宋体" w:hAnsi="Cambria Math"/>
                        <w:sz w:val="17"/>
                      </w:rPr>
                      <m:t>φ</m:t>
                    </m:r>
                  </m:e>
                  <m:sub>
                    <m:r>
                      <w:rPr>
                        <w:rFonts w:ascii="Cambria Math" w:eastAsia="宋体" w:hAnsi="Cambria Math"/>
                        <w:sz w:val="17"/>
                      </w:rPr>
                      <m:t>i</m:t>
                    </m:r>
                  </m:sub>
                  <m:sup>
                    <m:r>
                      <w:rPr>
                        <w:rFonts w:ascii="Cambria Math" w:eastAsia="宋体" w:hAnsi="Cambria Math"/>
                        <w:sz w:val="17"/>
                      </w:rPr>
                      <m:t>n</m:t>
                    </m:r>
                  </m:sup>
                </m:sSubSup>
                <m:r>
                  <w:rPr>
                    <w:rFonts w:ascii="Cambria Math" w:eastAsia="宋体" w:hAnsi="Cambria Math"/>
                    <w:sz w:val="17"/>
                  </w:rPr>
                  <m:t xml:space="preserve">,    </m:t>
                </m:r>
                <m:sSub>
                  <m:sSubPr>
                    <m:ctrlPr>
                      <w:rPr>
                        <w:rFonts w:ascii="Cambria Math" w:eastAsia="宋体" w:hAnsi="Cambria Math"/>
                        <w:i/>
                        <w:sz w:val="17"/>
                      </w:rPr>
                    </m:ctrlPr>
                  </m:sSubPr>
                  <m:e>
                    <m:r>
                      <w:rPr>
                        <w:rFonts w:ascii="Cambria Math" w:eastAsia="宋体" w:hAnsi="Cambria Math"/>
                        <w:sz w:val="17"/>
                      </w:rPr>
                      <m:t>S</m:t>
                    </m:r>
                  </m:e>
                  <m:sub>
                    <m:r>
                      <w:rPr>
                        <w:rFonts w:ascii="Cambria Math" w:eastAsia="宋体" w:hAnsi="Cambria Math"/>
                        <w:sz w:val="17"/>
                      </w:rPr>
                      <m:t>i</m:t>
                    </m:r>
                  </m:sub>
                </m:sSub>
                <m:r>
                  <w:rPr>
                    <w:rFonts w:ascii="Cambria Math" w:eastAsia="宋体" w:hAnsi="Cambria Math"/>
                    <w:sz w:val="17"/>
                  </w:rPr>
                  <m:t>=</m:t>
                </m:r>
                <m:f>
                  <m:fPr>
                    <m:ctrlPr>
                      <w:rPr>
                        <w:rFonts w:ascii="Cambria Math" w:eastAsia="宋体" w:hAnsi="Cambria Math"/>
                        <w:i/>
                        <w:sz w:val="17"/>
                      </w:rPr>
                    </m:ctrlPr>
                  </m:fPr>
                  <m:num>
                    <m:sSub>
                      <m:sSubPr>
                        <m:ctrlPr>
                          <w:rPr>
                            <w:rFonts w:ascii="Cambria Math" w:eastAsia="宋体" w:hAnsi="Cambria Math"/>
                            <w:i/>
                            <w:sz w:val="17"/>
                          </w:rPr>
                        </m:ctrlPr>
                      </m:sSubPr>
                      <m:e>
                        <m:r>
                          <w:rPr>
                            <w:rFonts w:ascii="Cambria Math" w:eastAsia="宋体" w:hAnsi="Cambria Math"/>
                            <w:sz w:val="17"/>
                          </w:rPr>
                          <m:t>ρ</m:t>
                        </m:r>
                      </m:e>
                      <m:sub>
                        <m:r>
                          <w:rPr>
                            <w:rFonts w:ascii="Cambria Math" w:eastAsia="宋体" w:hAnsi="Cambria Math"/>
                            <w:sz w:val="17"/>
                          </w:rPr>
                          <m:t>i</m:t>
                        </m:r>
                      </m:sub>
                    </m:sSub>
                    <m:sSub>
                      <m:sSubPr>
                        <m:ctrlPr>
                          <w:rPr>
                            <w:rFonts w:ascii="Cambria Math" w:eastAsia="宋体" w:hAnsi="Cambria Math"/>
                            <w:i/>
                            <w:sz w:val="17"/>
                          </w:rPr>
                        </m:ctrlPr>
                      </m:sSubPr>
                      <m:e>
                        <m:r>
                          <w:rPr>
                            <w:rFonts w:ascii="Cambria Math" w:eastAsia="宋体" w:hAnsi="Cambria Math"/>
                            <w:sz w:val="17"/>
                          </w:rPr>
                          <m:t>c</m:t>
                        </m:r>
                      </m:e>
                      <m:sub>
                        <m:r>
                          <w:rPr>
                            <w:rFonts w:ascii="Cambria Math" w:eastAsia="宋体" w:hAnsi="Cambria Math"/>
                            <w:sz w:val="17"/>
                          </w:rPr>
                          <m:t>i</m:t>
                        </m:r>
                      </m:sub>
                    </m:sSub>
                    <m:sSub>
                      <m:sSubPr>
                        <m:ctrlPr>
                          <w:rPr>
                            <w:rFonts w:ascii="Cambria Math" w:eastAsia="宋体" w:hAnsi="Cambria Math"/>
                            <w:i/>
                            <w:sz w:val="17"/>
                          </w:rPr>
                        </m:ctrlPr>
                      </m:sSubPr>
                      <m:e>
                        <m:r>
                          <w:rPr>
                            <w:rFonts w:ascii="Cambria Math" w:eastAsia="宋体" w:hAnsi="Cambria Math"/>
                            <w:sz w:val="17"/>
                          </w:rPr>
                          <m:t>V</m:t>
                        </m:r>
                      </m:e>
                      <m:sub>
                        <m:r>
                          <w:rPr>
                            <w:rFonts w:ascii="Cambria Math" w:eastAsia="宋体" w:hAnsi="Cambria Math"/>
                            <w:sz w:val="17"/>
                          </w:rPr>
                          <m:t>i</m:t>
                        </m:r>
                      </m:sub>
                    </m:sSub>
                  </m:num>
                  <m:den>
                    <m:r>
                      <w:rPr>
                        <w:rFonts w:ascii="Cambria Math" w:eastAsia="宋体" w:hAnsi="Cambria Math"/>
                        <w:sz w:val="17"/>
                      </w:rPr>
                      <m:t>Δt</m:t>
                    </m:r>
                  </m:den>
                </m:f>
                <m:r>
                  <w:rPr>
                    <w:rFonts w:ascii="Cambria Math" w:eastAsia="宋体" w:hAnsi="Cambria Math"/>
                    <w:sz w:val="17"/>
                  </w:rPr>
                  <m:t xml:space="preserve">,    </m:t>
                </m:r>
                <m:sSub>
                  <m:sSubPr>
                    <m:ctrlPr>
                      <w:rPr>
                        <w:rFonts w:ascii="Cambria Math" w:eastAsia="宋体" w:hAnsi="Cambria Math"/>
                        <w:i/>
                        <w:sz w:val="17"/>
                      </w:rPr>
                    </m:ctrlPr>
                  </m:sSubPr>
                  <m:e>
                    <m:r>
                      <w:rPr>
                        <w:rFonts w:ascii="Cambria Math" w:eastAsia="宋体" w:hAnsi="Cambria Math"/>
                        <w:sz w:val="17"/>
                      </w:rPr>
                      <m:t>A</m:t>
                    </m:r>
                  </m:e>
                  <m:sub>
                    <m:r>
                      <w:rPr>
                        <w:rFonts w:ascii="Cambria Math" w:eastAsia="宋体" w:hAnsi="Cambria Math"/>
                        <w:sz w:val="17"/>
                      </w:rPr>
                      <m:t>w</m:t>
                    </m:r>
                    <m:d>
                      <m:dPr>
                        <m:ctrlPr>
                          <w:rPr>
                            <w:rFonts w:ascii="Cambria Math" w:eastAsia="宋体" w:hAnsi="Cambria Math"/>
                            <w:i/>
                            <w:sz w:val="17"/>
                          </w:rPr>
                        </m:ctrlPr>
                      </m:dPr>
                      <m:e>
                        <m:r>
                          <w:rPr>
                            <w:rFonts w:ascii="Cambria Math" w:eastAsia="宋体" w:hAnsi="Cambria Math"/>
                            <w:sz w:val="17"/>
                          </w:rPr>
                          <m:t>0</m:t>
                        </m:r>
                      </m:e>
                    </m:d>
                  </m:sub>
                </m:sSub>
                <m:r>
                  <w:rPr>
                    <w:rFonts w:ascii="Cambria Math" w:eastAsia="宋体" w:hAnsi="Cambria Math"/>
                    <w:sz w:val="17"/>
                  </w:rPr>
                  <m:t>=0</m:t>
                </m:r>
              </m:oMath>
            </m:oMathPara>
          </w:p>
          <w:p w14:paraId="19F09CB2" w14:textId="4BE880F3" w:rsidR="00800F5C" w:rsidRDefault="006D637B" w:rsidP="006D637B">
            <w:pPr>
              <w:spacing w:after="0" w:line="252" w:lineRule="auto"/>
              <w:jc w:val="center"/>
            </w:pPr>
            <m:oMathPara>
              <m:oMath>
                <m:f>
                  <m:fPr>
                    <m:ctrlPr>
                      <w:rPr>
                        <w:rFonts w:ascii="Cambria Math" w:eastAsia="宋体" w:hAnsi="Cambria Math"/>
                        <w:i/>
                        <w:sz w:val="17"/>
                      </w:rPr>
                    </m:ctrlPr>
                  </m:fPr>
                  <m:num>
                    <m:r>
                      <w:rPr>
                        <w:rFonts w:ascii="Cambria Math" w:eastAsia="宋体" w:hAnsi="Cambria Math"/>
                        <w:sz w:val="17"/>
                      </w:rPr>
                      <m:t>Dφ</m:t>
                    </m:r>
                  </m:num>
                  <m:den>
                    <m:r>
                      <w:rPr>
                        <w:rFonts w:ascii="Cambria Math" w:eastAsia="宋体" w:hAnsi="Cambria Math"/>
                        <w:sz w:val="17"/>
                      </w:rPr>
                      <m:t>Dt</m:t>
                    </m:r>
                  </m:den>
                </m:f>
                <m:r>
                  <w:rPr>
                    <w:rFonts w:ascii="Cambria Math" w:eastAsia="宋体" w:hAnsi="Cambria Math"/>
                    <w:sz w:val="17"/>
                  </w:rPr>
                  <m:t>=</m:t>
                </m:r>
                <m:d>
                  <m:dPr>
                    <m:ctrlPr>
                      <w:rPr>
                        <w:rFonts w:ascii="Cambria Math" w:eastAsia="宋体" w:hAnsi="Cambria Math"/>
                        <w:i/>
                        <w:sz w:val="17"/>
                      </w:rPr>
                    </m:ctrlPr>
                  </m:dPr>
                  <m:e>
                    <m:f>
                      <m:fPr>
                        <m:ctrlPr>
                          <w:rPr>
                            <w:rFonts w:ascii="Cambria Math" w:eastAsia="宋体" w:hAnsi="Cambria Math"/>
                            <w:i/>
                            <w:sz w:val="17"/>
                          </w:rPr>
                        </m:ctrlPr>
                      </m:fPr>
                      <m:num>
                        <m:r>
                          <w:rPr>
                            <w:rFonts w:ascii="Cambria Math" w:eastAsia="微软雅黑" w:hAnsi="Cambria Math" w:cs="微软雅黑" w:hint="eastAsia"/>
                            <w:sz w:val="17"/>
                          </w:rPr>
                          <m:t>∂</m:t>
                        </m:r>
                        <m:r>
                          <w:rPr>
                            <w:rFonts w:ascii="Cambria Math" w:eastAsia="宋体" w:hAnsi="Cambria Math" w:cs="宋体" w:hint="eastAsia"/>
                            <w:sz w:val="17"/>
                          </w:rPr>
                          <m:t>φ</m:t>
                        </m:r>
                      </m:num>
                      <m:den>
                        <m:r>
                          <w:rPr>
                            <w:rFonts w:ascii="Cambria Math" w:eastAsia="微软雅黑" w:hAnsi="Cambria Math" w:cs="微软雅黑" w:hint="eastAsia"/>
                            <w:sz w:val="17"/>
                          </w:rPr>
                          <m:t>∂</m:t>
                        </m:r>
                        <m:r>
                          <w:rPr>
                            <w:rFonts w:ascii="Cambria Math" w:eastAsia="宋体" w:hAnsi="Cambria Math"/>
                            <w:sz w:val="17"/>
                          </w:rPr>
                          <m:t>t</m:t>
                        </m:r>
                      </m:den>
                    </m:f>
                  </m:e>
                </m:d>
                <m:sSub>
                  <m:sSubPr>
                    <m:ctrlPr>
                      <w:rPr>
                        <w:rFonts w:ascii="Cambria Math" w:eastAsia="宋体" w:hAnsi="Cambria Math"/>
                        <w:i/>
                        <w:sz w:val="17"/>
                      </w:rPr>
                    </m:ctrlPr>
                  </m:sSubPr>
                  <m:e>
                    <m:d>
                      <m:dPr>
                        <m:begChr m:val=""/>
                        <m:endChr m:val="|"/>
                        <m:ctrlPr>
                          <w:rPr>
                            <w:rFonts w:ascii="Cambria Math" w:eastAsia="宋体" w:hAnsi="Cambria Math"/>
                            <w:i/>
                            <w:sz w:val="17"/>
                          </w:rPr>
                        </m:ctrlPr>
                      </m:dPr>
                      <m:e>
                        <m:r>
                          <w:rPr>
                            <w:rFonts w:ascii="Cambria Math" w:eastAsia="宋体" w:hAnsi="Cambria Math"/>
                            <w:sz w:val="17"/>
                          </w:rPr>
                          <m:t>​</m:t>
                        </m:r>
                      </m:e>
                    </m:d>
                  </m:e>
                  <m:sub>
                    <m:r>
                      <w:rPr>
                        <w:rFonts w:ascii="Cambria Math" w:eastAsia="宋体" w:hAnsi="Cambria Math"/>
                        <w:sz w:val="17"/>
                      </w:rPr>
                      <m:t>r</m:t>
                    </m:r>
                  </m:sub>
                </m:sSub>
                <m:r>
                  <w:rPr>
                    <w:rFonts w:ascii="Cambria Math" w:eastAsia="宋体" w:hAnsi="Cambria Math"/>
                    <w:sz w:val="17"/>
                  </w:rPr>
                  <m:t>+</m:t>
                </m:r>
                <m:f>
                  <m:fPr>
                    <m:ctrlPr>
                      <w:rPr>
                        <w:rFonts w:ascii="Cambria Math" w:eastAsia="宋体" w:hAnsi="Cambria Math"/>
                        <w:i/>
                        <w:sz w:val="17"/>
                      </w:rPr>
                    </m:ctrlPr>
                  </m:fPr>
                  <m:num>
                    <m:sSub>
                      <m:sSubPr>
                        <m:ctrlPr>
                          <w:rPr>
                            <w:rFonts w:ascii="Cambria Math" w:eastAsia="宋体" w:hAnsi="Cambria Math"/>
                            <w:i/>
                            <w:sz w:val="17"/>
                          </w:rPr>
                        </m:ctrlPr>
                      </m:sSubPr>
                      <m:e>
                        <m:r>
                          <w:rPr>
                            <w:rFonts w:ascii="Cambria Math" w:eastAsia="宋体" w:hAnsi="Cambria Math"/>
                            <w:sz w:val="17"/>
                          </w:rPr>
                          <m:t>v</m:t>
                        </m:r>
                      </m:e>
                      <m:sub>
                        <m:r>
                          <w:rPr>
                            <w:rFonts w:ascii="Cambria Math" w:eastAsia="宋体" w:hAnsi="Cambria Math"/>
                            <w:sz w:val="17"/>
                          </w:rPr>
                          <m:t>r</m:t>
                        </m:r>
                      </m:sub>
                    </m:sSub>
                    <m:r>
                      <w:rPr>
                        <w:rFonts w:ascii="Cambria Math" w:eastAsia="微软雅黑" w:hAnsi="Cambria Math" w:cs="微软雅黑" w:hint="eastAsia"/>
                        <w:sz w:val="17"/>
                      </w:rPr>
                      <m:t>∂</m:t>
                    </m:r>
                    <m:r>
                      <w:rPr>
                        <w:rFonts w:ascii="Cambria Math" w:eastAsia="宋体" w:hAnsi="Cambria Math" w:cs="宋体" w:hint="eastAsia"/>
                        <w:sz w:val="17"/>
                      </w:rPr>
                      <m:t>φ</m:t>
                    </m:r>
                  </m:num>
                  <m:den>
                    <m:r>
                      <w:rPr>
                        <w:rFonts w:ascii="Cambria Math" w:eastAsia="微软雅黑" w:hAnsi="Cambria Math" w:cs="微软雅黑" w:hint="eastAsia"/>
                        <w:sz w:val="17"/>
                      </w:rPr>
                      <m:t>∂</m:t>
                    </m:r>
                    <m:r>
                      <w:rPr>
                        <w:rFonts w:ascii="Cambria Math" w:eastAsia="宋体" w:hAnsi="Cambria Math"/>
                        <w:sz w:val="17"/>
                      </w:rPr>
                      <m:t>r</m:t>
                    </m:r>
                  </m:den>
                </m:f>
                <m:r>
                  <w:rPr>
                    <w:rFonts w:ascii="Cambria Math" w:eastAsia="宋体" w:hAnsi="Cambria Math"/>
                    <w:sz w:val="17"/>
                  </w:rPr>
                  <m:t>,    r=</m:t>
                </m:r>
                <m:r>
                  <w:rPr>
                    <w:rFonts w:ascii="Cambria Math" w:eastAsia="宋体" w:hAnsi="Cambria Math" w:cs="宋体" w:hint="eastAsia"/>
                    <w:sz w:val="17"/>
                  </w:rPr>
                  <m:t>ξ</m:t>
                </m:r>
                <m:r>
                  <w:rPr>
                    <w:rFonts w:ascii="Cambria Math" w:eastAsia="宋体" w:hAnsi="Cambria Math"/>
                    <w:sz w:val="17"/>
                  </w:rPr>
                  <m:t xml:space="preserve"> R</m:t>
                </m:r>
                <m:d>
                  <m:dPr>
                    <m:ctrlPr>
                      <w:rPr>
                        <w:rFonts w:ascii="Cambria Math" w:eastAsia="宋体" w:hAnsi="Cambria Math"/>
                        <w:i/>
                        <w:sz w:val="17"/>
                      </w:rPr>
                    </m:ctrlPr>
                  </m:dPr>
                  <m:e>
                    <m:r>
                      <w:rPr>
                        <w:rFonts w:ascii="Cambria Math" w:eastAsia="宋体" w:hAnsi="Cambria Math"/>
                        <w:sz w:val="17"/>
                      </w:rPr>
                      <m:t>t</m:t>
                    </m:r>
                  </m:e>
                </m:d>
                <m:r>
                  <w:rPr>
                    <w:rFonts w:ascii="Cambria Math" w:eastAsia="宋体" w:hAnsi="Cambria Math"/>
                    <w:sz w:val="17"/>
                  </w:rPr>
                  <m:t xml:space="preserve">,    </m:t>
                </m:r>
                <m:sSub>
                  <m:sSubPr>
                    <m:ctrlPr>
                      <w:rPr>
                        <w:rFonts w:ascii="Cambria Math" w:eastAsia="宋体" w:hAnsi="Cambria Math"/>
                        <w:i/>
                        <w:sz w:val="17"/>
                      </w:rPr>
                    </m:ctrlPr>
                  </m:sSubPr>
                  <m:e>
                    <m:r>
                      <w:rPr>
                        <w:rFonts w:ascii="Cambria Math" w:eastAsia="宋体" w:hAnsi="Cambria Math"/>
                        <w:sz w:val="17"/>
                      </w:rPr>
                      <m:t>v</m:t>
                    </m:r>
                  </m:e>
                  <m:sub>
                    <m:r>
                      <w:rPr>
                        <w:rFonts w:ascii="Cambria Math" w:eastAsia="宋体" w:hAnsi="Cambria Math"/>
                        <w:sz w:val="17"/>
                      </w:rPr>
                      <m:t>r</m:t>
                    </m:r>
                  </m:sub>
                </m:sSub>
                <m:r>
                  <w:rPr>
                    <w:rFonts w:ascii="Cambria Math" w:eastAsia="宋体" w:hAnsi="Cambria Math"/>
                    <w:sz w:val="17"/>
                  </w:rPr>
                  <m:t>=</m:t>
                </m:r>
                <m:r>
                  <w:rPr>
                    <w:rFonts w:ascii="Cambria Math" w:eastAsia="宋体" w:hAnsi="Cambria Math" w:cs="宋体" w:hint="eastAsia"/>
                    <w:sz w:val="17"/>
                  </w:rPr>
                  <m:t>ξ</m:t>
                </m:r>
                <m:r>
                  <w:rPr>
                    <w:rFonts w:ascii="Cambria Math" w:eastAsia="宋体" w:hAnsi="Cambria Math"/>
                    <w:sz w:val="17"/>
                  </w:rPr>
                  <m:t xml:space="preserve"> </m:t>
                </m:r>
                <m:acc>
                  <m:accPr>
                    <m:chr m:val="̇"/>
                    <m:ctrlPr>
                      <w:rPr>
                        <w:rFonts w:ascii="Cambria Math" w:eastAsia="宋体" w:hAnsi="Cambria Math" w:cs="Times New Roman"/>
                        <w:i/>
                        <w:sz w:val="17"/>
                      </w:rPr>
                    </m:ctrlPr>
                  </m:accPr>
                  <m:e>
                    <m:r>
                      <w:rPr>
                        <w:rFonts w:ascii="Cambria Math" w:eastAsia="宋体" w:hAnsi="Cambria Math"/>
                        <w:sz w:val="17"/>
                      </w:rPr>
                      <m:t>R</m:t>
                    </m:r>
                    <m:ctrlPr>
                      <w:rPr>
                        <w:rFonts w:ascii="Cambria Math" w:eastAsia="宋体" w:hAnsi="Cambria Math"/>
                        <w:i/>
                        <w:sz w:val="17"/>
                      </w:rPr>
                    </m:ctrlPr>
                  </m:e>
                </m:acc>
                <m:d>
                  <m:dPr>
                    <m:ctrlPr>
                      <w:rPr>
                        <w:rFonts w:ascii="Cambria Math" w:eastAsia="宋体" w:hAnsi="Cambria Math"/>
                        <w:i/>
                        <w:sz w:val="17"/>
                      </w:rPr>
                    </m:ctrlPr>
                  </m:dPr>
                  <m:e>
                    <m:r>
                      <w:rPr>
                        <w:rFonts w:ascii="Cambria Math" w:eastAsia="宋体" w:hAnsi="Cambria Math"/>
                        <w:sz w:val="17"/>
                      </w:rPr>
                      <m:t>t</m:t>
                    </m:r>
                  </m:e>
                </m:d>
              </m:oMath>
            </m:oMathPara>
          </w:p>
          <w:p w14:paraId="3EB816A1" w14:textId="59A84EAB" w:rsidR="00800F5C" w:rsidRDefault="006D637B" w:rsidP="006D637B">
            <w:pPr>
              <w:spacing w:after="0" w:line="252" w:lineRule="auto"/>
              <w:jc w:val="center"/>
            </w:pPr>
            <m:oMathPara>
              <m:oMath>
                <m:f>
                  <m:fPr>
                    <m:ctrlPr>
                      <w:rPr>
                        <w:rFonts w:ascii="Cambria Math" w:eastAsia="宋体" w:hAnsi="Cambria Math"/>
                        <w:i/>
                        <w:sz w:val="17"/>
                      </w:rPr>
                    </m:ctrlPr>
                  </m:fPr>
                  <m:num>
                    <m:f>
                      <m:fPr>
                        <m:ctrlPr>
                          <w:rPr>
                            <w:rFonts w:ascii="Cambria Math" w:eastAsia="宋体" w:hAnsi="Cambria Math"/>
                            <w:i/>
                            <w:sz w:val="17"/>
                          </w:rPr>
                        </m:ctrlPr>
                      </m:fPr>
                      <m:num>
                        <m:f>
                          <m:fPr>
                            <m:ctrlPr>
                              <w:rPr>
                                <w:rFonts w:ascii="Cambria Math" w:eastAsia="宋体" w:hAnsi="Cambria Math"/>
                                <w:i/>
                                <w:sz w:val="17"/>
                              </w:rPr>
                            </m:ctrlPr>
                          </m:fPr>
                          <m:num>
                            <m:r>
                              <w:rPr>
                                <w:rFonts w:ascii="Cambria Math" w:eastAsia="微软雅黑" w:hAnsi="Cambria Math" w:cs="微软雅黑" w:hint="eastAsia"/>
                                <w:sz w:val="17"/>
                              </w:rPr>
                              <m:t>∂</m:t>
                            </m:r>
                            <m:ctrlPr>
                              <w:rPr>
                                <w:rFonts w:ascii="Cambria Math" w:eastAsia="微软雅黑" w:hAnsi="Cambria Math" w:cs="微软雅黑" w:hint="eastAsia"/>
                                <w:i/>
                                <w:sz w:val="17"/>
                              </w:rPr>
                            </m:ctrlPr>
                          </m:num>
                          <m:den>
                            <m:r>
                              <w:rPr>
                                <w:rFonts w:ascii="Cambria Math" w:eastAsia="微软雅黑" w:hAnsi="Cambria Math" w:cs="微软雅黑" w:hint="eastAsia"/>
                                <w:sz w:val="17"/>
                              </w:rPr>
                              <m:t>∂</m:t>
                            </m:r>
                            <m:r>
                              <w:rPr>
                                <w:rFonts w:ascii="Cambria Math" w:eastAsia="宋体" w:hAnsi="Cambria Math"/>
                                <w:sz w:val="17"/>
                              </w:rPr>
                              <m:t>r</m:t>
                            </m:r>
                          </m:den>
                        </m:f>
                        <m:r>
                          <w:rPr>
                            <w:rFonts w:ascii="Cambria Math" w:eastAsia="宋体" w:hAnsi="Cambria Math"/>
                            <w:sz w:val="17"/>
                          </w:rPr>
                          <m:t>=</m:t>
                        </m:r>
                        <m:f>
                          <m:fPr>
                            <m:ctrlPr>
                              <w:rPr>
                                <w:rFonts w:ascii="Cambria Math" w:eastAsia="宋体" w:hAnsi="Cambria Math"/>
                                <w:i/>
                                <w:sz w:val="17"/>
                              </w:rPr>
                            </m:ctrlPr>
                          </m:fPr>
                          <m:num>
                            <m:f>
                              <m:fPr>
                                <m:ctrlPr>
                                  <w:rPr>
                                    <w:rFonts w:ascii="Cambria Math" w:eastAsia="宋体" w:hAnsi="Cambria Math"/>
                                    <w:i/>
                                    <w:sz w:val="17"/>
                                  </w:rPr>
                                </m:ctrlPr>
                              </m:fPr>
                              <m:num>
                                <m:r>
                                  <w:rPr>
                                    <w:rFonts w:ascii="Cambria Math" w:eastAsia="宋体" w:hAnsi="Cambria Math"/>
                                    <w:sz w:val="17"/>
                                  </w:rPr>
                                  <m:t>1</m:t>
                                </m:r>
                              </m:num>
                              <m:den>
                                <m:r>
                                  <w:rPr>
                                    <w:rFonts w:ascii="Cambria Math" w:eastAsia="宋体" w:hAnsi="Cambria Math"/>
                                    <w:sz w:val="17"/>
                                  </w:rPr>
                                  <m:t>R</m:t>
                                </m:r>
                                <m:d>
                                  <m:dPr>
                                    <m:ctrlPr>
                                      <w:rPr>
                                        <w:rFonts w:ascii="Cambria Math" w:eastAsia="宋体" w:hAnsi="Cambria Math"/>
                                        <w:i/>
                                        <w:sz w:val="17"/>
                                      </w:rPr>
                                    </m:ctrlPr>
                                  </m:dPr>
                                  <m:e>
                                    <m:r>
                                      <w:rPr>
                                        <w:rFonts w:ascii="Cambria Math" w:eastAsia="宋体" w:hAnsi="Cambria Math"/>
                                        <w:sz w:val="17"/>
                                      </w:rPr>
                                      <m:t>t</m:t>
                                    </m:r>
                                  </m:e>
                                </m:d>
                                <m:r>
                                  <w:rPr>
                                    <w:rFonts w:ascii="Cambria Math" w:eastAsia="微软雅黑" w:hAnsi="Cambria Math" w:cs="微软雅黑" w:hint="eastAsia"/>
                                    <w:sz w:val="17"/>
                                  </w:rPr>
                                  <m:t>∂</m:t>
                                </m:r>
                              </m:den>
                            </m:f>
                          </m:num>
                          <m:den>
                            <m:r>
                              <w:rPr>
                                <w:rFonts w:ascii="Cambria Math" w:eastAsia="微软雅黑" w:hAnsi="Cambria Math" w:cs="微软雅黑" w:hint="eastAsia"/>
                                <w:sz w:val="17"/>
                              </w:rPr>
                              <m:t>∂</m:t>
                            </m:r>
                            <m:r>
                              <w:rPr>
                                <w:rFonts w:ascii="Cambria Math" w:eastAsia="宋体" w:hAnsi="Cambria Math" w:cs="宋体" w:hint="eastAsia"/>
                                <w:sz w:val="17"/>
                              </w:rPr>
                              <m:t>ξ</m:t>
                            </m:r>
                          </m:den>
                        </m:f>
                        <m:r>
                          <w:rPr>
                            <w:rFonts w:ascii="Cambria Math" w:eastAsia="宋体" w:hAnsi="Cambria Math"/>
                            <w:sz w:val="17"/>
                          </w:rPr>
                          <m:t xml:space="preserve">,   </m:t>
                        </m:r>
                        <m:f>
                          <m:fPr>
                            <m:ctrlPr>
                              <w:rPr>
                                <w:rFonts w:ascii="Cambria Math" w:eastAsia="宋体" w:hAnsi="Cambria Math"/>
                                <w:i/>
                                <w:sz w:val="17"/>
                              </w:rPr>
                            </m:ctrlPr>
                          </m:fPr>
                          <m:num>
                            <m:r>
                              <w:rPr>
                                <w:rFonts w:ascii="Cambria Math" w:eastAsia="宋体" w:hAnsi="Cambria Math"/>
                                <w:sz w:val="17"/>
                              </w:rPr>
                              <m:t>D</m:t>
                            </m:r>
                            <m:r>
                              <w:rPr>
                                <w:rFonts w:ascii="Cambria Math" w:eastAsia="宋体" w:hAnsi="Cambria Math" w:cs="宋体" w:hint="eastAsia"/>
                                <w:sz w:val="17"/>
                              </w:rPr>
                              <m:t>φ</m:t>
                            </m:r>
                          </m:num>
                          <m:den>
                            <m:r>
                              <w:rPr>
                                <w:rFonts w:ascii="Cambria Math" w:eastAsia="宋体" w:hAnsi="Cambria Math"/>
                                <w:sz w:val="17"/>
                              </w:rPr>
                              <m:t>Dt</m:t>
                            </m:r>
                          </m:den>
                        </m:f>
                        <m:r>
                          <w:rPr>
                            <w:rFonts w:ascii="Cambria Math" w:eastAsia="宋体" w:hAnsi="Cambria Math"/>
                            <w:sz w:val="17"/>
                          </w:rPr>
                          <m:t>=</m:t>
                        </m:r>
                        <m:d>
                          <m:dPr>
                            <m:ctrlPr>
                              <w:rPr>
                                <w:rFonts w:ascii="Cambria Math" w:eastAsia="宋体" w:hAnsi="Cambria Math"/>
                                <w:i/>
                                <w:sz w:val="17"/>
                              </w:rPr>
                            </m:ctrlPr>
                          </m:dPr>
                          <m:e>
                            <m:f>
                              <m:fPr>
                                <m:ctrlPr>
                                  <w:rPr>
                                    <w:rFonts w:ascii="Cambria Math" w:eastAsia="宋体" w:hAnsi="Cambria Math"/>
                                    <w:i/>
                                    <w:sz w:val="17"/>
                                  </w:rPr>
                                </m:ctrlPr>
                              </m:fPr>
                              <m:num>
                                <m:r>
                                  <w:rPr>
                                    <w:rFonts w:ascii="Cambria Math" w:eastAsia="微软雅黑" w:hAnsi="Cambria Math" w:cs="微软雅黑" w:hint="eastAsia"/>
                                    <w:sz w:val="17"/>
                                  </w:rPr>
                                  <m:t>∂</m:t>
                                </m:r>
                                <m:acc>
                                  <m:accPr>
                                    <m:chr m:val="̃"/>
                                    <m:ctrlPr>
                                      <w:rPr>
                                        <w:rFonts w:ascii="Cambria Math" w:eastAsia="宋体" w:hAnsi="Cambria Math"/>
                                        <w:i/>
                                        <w:sz w:val="17"/>
                                      </w:rPr>
                                    </m:ctrlPr>
                                  </m:accPr>
                                  <m:e>
                                    <m:r>
                                      <w:rPr>
                                        <w:rFonts w:ascii="Cambria Math" w:eastAsia="宋体" w:hAnsi="Cambria Math" w:cs="宋体" w:hint="eastAsia"/>
                                        <w:sz w:val="17"/>
                                      </w:rPr>
                                      <m:t>φ</m:t>
                                    </m:r>
                                  </m:e>
                                </m:acc>
                                <m:ctrlPr>
                                  <w:rPr>
                                    <w:rFonts w:ascii="Cambria Math" w:eastAsia="微软雅黑" w:hAnsi="Cambria Math" w:cs="微软雅黑" w:hint="eastAsia"/>
                                    <w:i/>
                                    <w:sz w:val="17"/>
                                  </w:rPr>
                                </m:ctrlPr>
                              </m:num>
                              <m:den>
                                <m:r>
                                  <w:rPr>
                                    <w:rFonts w:ascii="Cambria Math" w:eastAsia="微软雅黑" w:hAnsi="Cambria Math" w:cs="微软雅黑" w:hint="eastAsia"/>
                                    <w:sz w:val="17"/>
                                  </w:rPr>
                                  <m:t>∂</m:t>
                                </m:r>
                                <m:r>
                                  <w:rPr>
                                    <w:rFonts w:ascii="Cambria Math" w:eastAsia="宋体" w:hAnsi="Cambria Math"/>
                                    <w:sz w:val="17"/>
                                  </w:rPr>
                                  <m:t>t</m:t>
                                </m:r>
                              </m:den>
                            </m:f>
                          </m:e>
                        </m:d>
                        <m:sSub>
                          <m:sSubPr>
                            <m:ctrlPr>
                              <w:rPr>
                                <w:rFonts w:ascii="Cambria Math" w:eastAsia="宋体" w:hAnsi="Cambria Math"/>
                                <w:i/>
                                <w:sz w:val="17"/>
                              </w:rPr>
                            </m:ctrlPr>
                          </m:sSubPr>
                          <m:e>
                            <m:d>
                              <m:dPr>
                                <m:begChr m:val=""/>
                                <m:endChr m:val="|"/>
                                <m:ctrlPr>
                                  <w:rPr>
                                    <w:rFonts w:ascii="Cambria Math" w:eastAsia="宋体" w:hAnsi="Cambria Math"/>
                                    <w:i/>
                                    <w:sz w:val="17"/>
                                  </w:rPr>
                                </m:ctrlPr>
                              </m:dPr>
                              <m:e>
                                <m:r>
                                  <w:rPr>
                                    <w:rFonts w:ascii="Cambria Math" w:eastAsia="微软雅黑" w:hAnsi="Cambria Math" w:cs="微软雅黑"/>
                                    <w:sz w:val="17"/>
                                  </w:rPr>
                                  <m:t>​</m:t>
                                </m:r>
                              </m:e>
                            </m:d>
                            <m:ctrlPr>
                              <w:rPr>
                                <w:rFonts w:ascii="Cambria Math" w:eastAsia="宋体" w:hAnsi="Cambria Math" w:cs="宋体" w:hint="eastAsia"/>
                                <w:i/>
                                <w:sz w:val="17"/>
                              </w:rPr>
                            </m:ctrlPr>
                          </m:e>
                          <m:sub>
                            <m:r>
                              <w:rPr>
                                <w:rFonts w:ascii="Cambria Math" w:eastAsia="宋体" w:hAnsi="Cambria Math" w:cs="宋体" w:hint="eastAsia"/>
                                <w:sz w:val="17"/>
                              </w:rPr>
                              <m:t>ξ</m:t>
                            </m:r>
                          </m:sub>
                        </m:sSub>
                        <m:r>
                          <w:rPr>
                            <w:rFonts w:ascii="Cambria Math" w:eastAsia="宋体" w:hAnsi="Cambria Math"/>
                            <w:sz w:val="17"/>
                          </w:rPr>
                          <m:t xml:space="preserve">,   </m:t>
                        </m:r>
                        <m:f>
                          <m:fPr>
                            <m:ctrlPr>
                              <w:rPr>
                                <w:rFonts w:ascii="Cambria Math" w:eastAsia="宋体" w:hAnsi="Cambria Math"/>
                                <w:i/>
                                <w:sz w:val="17"/>
                              </w:rPr>
                            </m:ctrlPr>
                          </m:fPr>
                          <m:num>
                            <m:r>
                              <w:rPr>
                                <w:rFonts w:ascii="Cambria Math" w:eastAsia="宋体" w:hAnsi="Cambria Math"/>
                                <w:sz w:val="17"/>
                              </w:rPr>
                              <m:t>1</m:t>
                            </m:r>
                          </m:num>
                          <m:den>
                            <m:r>
                              <w:rPr>
                                <w:rFonts w:ascii="Cambria Math" w:eastAsia="宋体" w:hAnsi="Cambria Math"/>
                                <w:sz w:val="17"/>
                              </w:rPr>
                              <m:t>r</m:t>
                            </m:r>
                          </m:den>
                        </m:f>
                        <m:r>
                          <w:rPr>
                            <w:rFonts w:ascii="Cambria Math" w:eastAsia="微软雅黑" w:hAnsi="Cambria Math" w:cs="微软雅黑" w:hint="eastAsia"/>
                            <w:sz w:val="17"/>
                          </w:rPr>
                          <m:t>∂</m:t>
                        </m:r>
                        <m:ctrlPr>
                          <w:rPr>
                            <w:rFonts w:ascii="Cambria Math" w:eastAsia="微软雅黑" w:hAnsi="Cambria Math" w:cs="微软雅黑" w:hint="eastAsia"/>
                            <w:i/>
                            <w:sz w:val="17"/>
                          </w:rPr>
                        </m:ctrlPr>
                      </m:num>
                      <m:den>
                        <m:r>
                          <w:rPr>
                            <w:rFonts w:ascii="Cambria Math" w:eastAsia="微软雅黑" w:hAnsi="Cambria Math" w:cs="微软雅黑" w:hint="eastAsia"/>
                            <w:sz w:val="17"/>
                          </w:rPr>
                          <m:t>∂</m:t>
                        </m:r>
                        <m:r>
                          <w:rPr>
                            <w:rFonts w:ascii="Cambria Math" w:eastAsia="宋体" w:hAnsi="Cambria Math"/>
                            <w:sz w:val="17"/>
                          </w:rPr>
                          <m:t>r</m:t>
                        </m:r>
                        <m:d>
                          <m:dPr>
                            <m:ctrlPr>
                              <w:rPr>
                                <w:rFonts w:ascii="Cambria Math" w:eastAsia="宋体" w:hAnsi="Cambria Math"/>
                                <w:i/>
                                <w:sz w:val="17"/>
                              </w:rPr>
                            </m:ctrlPr>
                          </m:dPr>
                          <m:e>
                            <m:r>
                              <w:rPr>
                                <w:rFonts w:ascii="Cambria Math" w:eastAsia="宋体" w:hAnsi="Cambria Math"/>
                                <w:sz w:val="17"/>
                              </w:rPr>
                              <m:t xml:space="preserve">r </m:t>
                            </m:r>
                            <m:r>
                              <w:rPr>
                                <w:rFonts w:ascii="Cambria Math" w:eastAsia="宋体" w:hAnsi="Cambria Math" w:cs="宋体" w:hint="eastAsia"/>
                                <w:sz w:val="17"/>
                              </w:rPr>
                              <m:t>Γ</m:t>
                            </m:r>
                            <m:f>
                              <m:fPr>
                                <m:ctrlPr>
                                  <w:rPr>
                                    <w:rFonts w:ascii="Cambria Math" w:eastAsia="宋体" w:hAnsi="Cambria Math"/>
                                    <w:i/>
                                    <w:sz w:val="17"/>
                                  </w:rPr>
                                </m:ctrlPr>
                              </m:fPr>
                              <m:num>
                                <m:r>
                                  <w:rPr>
                                    <w:rFonts w:ascii="Cambria Math" w:eastAsia="微软雅黑" w:hAnsi="Cambria Math" w:cs="微软雅黑" w:hint="eastAsia"/>
                                    <w:sz w:val="17"/>
                                  </w:rPr>
                                  <m:t>∂</m:t>
                                </m:r>
                                <m:r>
                                  <w:rPr>
                                    <w:rFonts w:ascii="Cambria Math" w:eastAsia="宋体" w:hAnsi="Cambria Math" w:cs="宋体" w:hint="eastAsia"/>
                                    <w:sz w:val="17"/>
                                  </w:rPr>
                                  <m:t>φ</m:t>
                                </m:r>
                              </m:num>
                              <m:den>
                                <m:r>
                                  <w:rPr>
                                    <w:rFonts w:ascii="Cambria Math" w:eastAsia="微软雅黑" w:hAnsi="Cambria Math" w:cs="微软雅黑" w:hint="eastAsia"/>
                                    <w:sz w:val="17"/>
                                  </w:rPr>
                                  <m:t>∂</m:t>
                                </m:r>
                                <m:r>
                                  <w:rPr>
                                    <w:rFonts w:ascii="Cambria Math" w:eastAsia="宋体" w:hAnsi="Cambria Math"/>
                                    <w:sz w:val="17"/>
                                  </w:rPr>
                                  <m:t>r</m:t>
                                </m:r>
                              </m:den>
                            </m:f>
                          </m:e>
                        </m:d>
                      </m:den>
                    </m:f>
                    <m:r>
                      <w:rPr>
                        <w:rFonts w:ascii="Cambria Math" w:eastAsia="宋体" w:hAnsi="Cambria Math"/>
                        <w:sz w:val="17"/>
                      </w:rPr>
                      <m:t>=</m:t>
                    </m:r>
                    <m:f>
                      <m:fPr>
                        <m:ctrlPr>
                          <w:rPr>
                            <w:rFonts w:ascii="Cambria Math" w:eastAsia="宋体" w:hAnsi="Cambria Math"/>
                            <w:i/>
                            <w:sz w:val="17"/>
                          </w:rPr>
                        </m:ctrlPr>
                      </m:fPr>
                      <m:num>
                        <m:r>
                          <w:rPr>
                            <w:rFonts w:ascii="Cambria Math" w:eastAsia="宋体" w:hAnsi="Cambria Math"/>
                            <w:sz w:val="17"/>
                          </w:rPr>
                          <m:t>1</m:t>
                        </m:r>
                      </m:num>
                      <m:den>
                        <m:sSup>
                          <m:sSupPr>
                            <m:ctrlPr>
                              <w:rPr>
                                <w:rFonts w:ascii="Cambria Math" w:eastAsia="宋体" w:hAnsi="Cambria Math"/>
                                <w:i/>
                                <w:sz w:val="17"/>
                              </w:rPr>
                            </m:ctrlPr>
                          </m:sSupPr>
                          <m:e>
                            <m:r>
                              <w:rPr>
                                <w:rFonts w:ascii="Cambria Math" w:eastAsia="宋体" w:hAnsi="Cambria Math"/>
                                <w:sz w:val="17"/>
                              </w:rPr>
                              <m:t>R</m:t>
                            </m:r>
                          </m:e>
                          <m:sup>
                            <m:r>
                              <w:rPr>
                                <w:rFonts w:ascii="Cambria Math" w:eastAsia="宋体" w:hAnsi="Cambria Math"/>
                                <w:sz w:val="17"/>
                              </w:rPr>
                              <m:t>2</m:t>
                            </m:r>
                            <m:d>
                              <m:dPr>
                                <m:ctrlPr>
                                  <w:rPr>
                                    <w:rFonts w:ascii="Cambria Math" w:eastAsia="宋体" w:hAnsi="Cambria Math"/>
                                    <w:i/>
                                    <w:sz w:val="17"/>
                                  </w:rPr>
                                </m:ctrlPr>
                              </m:dPr>
                              <m:e>
                                <m:r>
                                  <w:rPr>
                                    <w:rFonts w:ascii="Cambria Math" w:eastAsia="宋体" w:hAnsi="Cambria Math"/>
                                    <w:sz w:val="17"/>
                                  </w:rPr>
                                  <m:t>t</m:t>
                                </m:r>
                              </m:e>
                            </m:d>
                            <m:r>
                              <w:rPr>
                                <w:rFonts w:ascii="Cambria Math" w:eastAsia="宋体" w:hAnsi="Cambria Math" w:cs="宋体" w:hint="eastAsia"/>
                                <w:sz w:val="17"/>
                              </w:rPr>
                              <m:t>ξ</m:t>
                            </m:r>
                          </m:sup>
                        </m:sSup>
                      </m:den>
                    </m:f>
                    <m:r>
                      <w:rPr>
                        <w:rFonts w:ascii="Cambria Math" w:eastAsia="微软雅黑" w:hAnsi="Cambria Math" w:cs="微软雅黑" w:hint="eastAsia"/>
                        <w:sz w:val="17"/>
                      </w:rPr>
                      <m:t>∂</m:t>
                    </m:r>
                    <m:ctrlPr>
                      <w:rPr>
                        <w:rFonts w:ascii="Cambria Math" w:eastAsia="微软雅黑" w:hAnsi="Cambria Math" w:cs="微软雅黑" w:hint="eastAsia"/>
                        <w:i/>
                        <w:sz w:val="17"/>
                      </w:rPr>
                    </m:ctrlPr>
                  </m:num>
                  <m:den>
                    <m:r>
                      <w:rPr>
                        <w:rFonts w:ascii="Cambria Math" w:eastAsia="微软雅黑" w:hAnsi="Cambria Math" w:cs="微软雅黑" w:hint="eastAsia"/>
                        <w:sz w:val="17"/>
                      </w:rPr>
                      <m:t>∂</m:t>
                    </m:r>
                    <m:r>
                      <w:rPr>
                        <w:rFonts w:ascii="Cambria Math" w:eastAsia="宋体" w:hAnsi="Cambria Math" w:cs="宋体" w:hint="eastAsia"/>
                        <w:sz w:val="17"/>
                      </w:rPr>
                      <m:t>ξ</m:t>
                    </m:r>
                    <m:d>
                      <m:dPr>
                        <m:ctrlPr>
                          <w:rPr>
                            <w:rFonts w:ascii="Cambria Math" w:eastAsia="宋体" w:hAnsi="Cambria Math"/>
                            <w:i/>
                            <w:sz w:val="17"/>
                          </w:rPr>
                        </m:ctrlPr>
                      </m:dPr>
                      <m:e>
                        <m:r>
                          <w:rPr>
                            <w:rFonts w:ascii="Cambria Math" w:eastAsia="宋体" w:hAnsi="Cambria Math" w:cs="宋体" w:hint="eastAsia"/>
                            <w:sz w:val="17"/>
                          </w:rPr>
                          <m:t>ξ</m:t>
                        </m:r>
                        <m:r>
                          <w:rPr>
                            <w:rFonts w:ascii="Cambria Math" w:eastAsia="宋体" w:hAnsi="Cambria Math"/>
                            <w:sz w:val="17"/>
                          </w:rPr>
                          <m:t xml:space="preserve"> </m:t>
                        </m:r>
                        <m:r>
                          <w:rPr>
                            <w:rFonts w:ascii="Cambria Math" w:eastAsia="宋体" w:hAnsi="Cambria Math" w:cs="宋体" w:hint="eastAsia"/>
                            <w:sz w:val="17"/>
                          </w:rPr>
                          <m:t>Γ</m:t>
                        </m:r>
                        <m:f>
                          <m:fPr>
                            <m:ctrlPr>
                              <w:rPr>
                                <w:rFonts w:ascii="Cambria Math" w:eastAsia="宋体" w:hAnsi="Cambria Math"/>
                                <w:i/>
                                <w:sz w:val="17"/>
                              </w:rPr>
                            </m:ctrlPr>
                          </m:fPr>
                          <m:num>
                            <m:r>
                              <w:rPr>
                                <w:rFonts w:ascii="Cambria Math" w:eastAsia="微软雅黑" w:hAnsi="Cambria Math" w:cs="微软雅黑" w:hint="eastAsia"/>
                                <w:sz w:val="17"/>
                              </w:rPr>
                              <m:t>∂</m:t>
                            </m:r>
                            <m:acc>
                              <m:accPr>
                                <m:chr m:val="̃"/>
                                <m:ctrlPr>
                                  <w:rPr>
                                    <w:rFonts w:ascii="Cambria Math" w:eastAsia="宋体" w:hAnsi="Cambria Math"/>
                                    <w:i/>
                                    <w:sz w:val="17"/>
                                  </w:rPr>
                                </m:ctrlPr>
                              </m:accPr>
                              <m:e>
                                <m:r>
                                  <w:rPr>
                                    <w:rFonts w:ascii="Cambria Math" w:eastAsia="宋体" w:hAnsi="Cambria Math" w:cs="宋体" w:hint="eastAsia"/>
                                    <w:sz w:val="17"/>
                                  </w:rPr>
                                  <m:t>φ</m:t>
                                </m:r>
                              </m:e>
                            </m:acc>
                            <m:ctrlPr>
                              <w:rPr>
                                <w:rFonts w:ascii="Cambria Math" w:eastAsia="微软雅黑" w:hAnsi="Cambria Math" w:cs="微软雅黑" w:hint="eastAsia"/>
                                <w:i/>
                                <w:sz w:val="17"/>
                              </w:rPr>
                            </m:ctrlPr>
                          </m:num>
                          <m:den>
                            <m:r>
                              <w:rPr>
                                <w:rFonts w:ascii="Cambria Math" w:eastAsia="微软雅黑" w:hAnsi="Cambria Math" w:cs="微软雅黑" w:hint="eastAsia"/>
                                <w:sz w:val="17"/>
                              </w:rPr>
                              <m:t>∂</m:t>
                            </m:r>
                            <m:r>
                              <w:rPr>
                                <w:rFonts w:ascii="Cambria Math" w:eastAsia="宋体" w:hAnsi="Cambria Math" w:cs="宋体" w:hint="eastAsia"/>
                                <w:sz w:val="17"/>
                              </w:rPr>
                              <m:t>ξ</m:t>
                            </m:r>
                          </m:den>
                        </m:f>
                      </m:e>
                    </m:d>
                  </m:den>
                </m:f>
              </m:oMath>
            </m:oMathPara>
          </w:p>
        </w:tc>
        <w:tc>
          <w:tcPr>
            <w:tcW w:w="3799" w:type="dxa"/>
            <w:tcMar>
              <w:top w:w="55" w:type="dxa"/>
              <w:left w:w="70" w:type="dxa"/>
              <w:bottom w:w="55" w:type="dxa"/>
              <w:right w:w="70" w:type="dxa"/>
            </w:tcMar>
          </w:tcPr>
          <w:p w14:paraId="374900A5" w14:textId="77777777" w:rsidR="00800F5C" w:rsidRDefault="006D637B">
            <w:pPr>
              <w:spacing w:after="0" w:line="252" w:lineRule="auto"/>
            </w:pPr>
            <w:r>
              <w:rPr>
                <w:rFonts w:ascii="宋体" w:eastAsia="宋体" w:hAnsi="宋体"/>
                <w:b/>
                <w:sz w:val="18"/>
              </w:rPr>
              <w:t>双路径核验。</w:t>
            </w:r>
            <w:r>
              <w:rPr>
                <w:rFonts w:ascii="宋体" w:eastAsia="宋体" w:hAnsi="宋体"/>
                <w:sz w:val="18"/>
              </w:rPr>
              <w:t>先在物理坐标中写物质导数，再令</w:t>
            </w:r>
            <w:r>
              <w:rPr>
                <w:rFonts w:ascii="宋体" w:eastAsia="宋体" w:hAnsi="宋体"/>
                <w:sz w:val="18"/>
              </w:rPr>
              <w:t>r=ξR(t)</w:t>
            </w:r>
            <w:r>
              <w:rPr>
                <w:rFonts w:ascii="宋体" w:eastAsia="宋体" w:hAnsi="宋体"/>
                <w:sz w:val="18"/>
              </w:rPr>
              <w:t>映射到固定区间。按链式法则验证</w:t>
            </w:r>
            <w:r>
              <w:rPr>
                <w:rFonts w:ascii="宋体" w:eastAsia="宋体" w:hAnsi="宋体"/>
                <w:sz w:val="18"/>
              </w:rPr>
              <w:t>∂/∂r=(1/R)∂/∂ξ</w:t>
            </w:r>
            <w:r>
              <w:rPr>
                <w:rFonts w:ascii="宋体" w:eastAsia="宋体" w:hAnsi="宋体"/>
                <w:sz w:val="18"/>
              </w:rPr>
              <w:t>；在均匀比例收缩假设下，网格速度与固体速度相同，物质导数变成固定</w:t>
            </w:r>
            <w:r>
              <w:rPr>
                <w:rFonts w:ascii="宋体" w:eastAsia="宋体" w:hAnsi="宋体"/>
                <w:sz w:val="18"/>
              </w:rPr>
              <w:t>ξ</w:t>
            </w:r>
            <w:r>
              <w:rPr>
                <w:rFonts w:ascii="宋体" w:eastAsia="宋体" w:hAnsi="宋体"/>
                <w:sz w:val="18"/>
              </w:rPr>
              <w:t>下的时间偏导。两种坐标所得方程逐项一致。</w:t>
            </w:r>
          </w:p>
          <w:p w14:paraId="06AA91D6" w14:textId="77777777" w:rsidR="00800F5C" w:rsidRDefault="006D637B">
            <w:pPr>
              <w:spacing w:after="0" w:line="252" w:lineRule="auto"/>
            </w:pPr>
            <w:r>
              <w:rPr>
                <w:rFonts w:ascii="宋体" w:eastAsia="宋体" w:hAnsi="宋体"/>
                <w:b/>
                <w:sz w:val="18"/>
              </w:rPr>
              <w:t>避免重复计入。</w:t>
            </w:r>
            <w:r>
              <w:rPr>
                <w:rFonts w:ascii="宋体" w:eastAsia="宋体" w:hAnsi="宋体"/>
                <w:sz w:val="18"/>
              </w:rPr>
              <w:t>队伍特别检查：已经使用随材料运动的</w:t>
            </w:r>
            <w:r>
              <w:rPr>
                <w:rFonts w:ascii="宋体" w:eastAsia="宋体" w:hAnsi="宋体"/>
                <w:sz w:val="18"/>
              </w:rPr>
              <w:t>ξ</w:t>
            </w:r>
            <w:r>
              <w:rPr>
                <w:rFonts w:ascii="宋体" w:eastAsia="宋体" w:hAnsi="宋体"/>
                <w:sz w:val="18"/>
              </w:rPr>
              <w:t>网格后，不能再额外添加收缩对流项，否则会把几何运动计算两遍。</w:t>
            </w:r>
            <w:r>
              <w:rPr>
                <w:rFonts w:ascii="宋体" w:eastAsia="宋体" w:hAnsi="宋体"/>
                <w:sz w:val="18"/>
              </w:rPr>
              <w:t>并确认题目变量</w:t>
            </w:r>
            <w:r>
              <w:rPr>
                <w:rFonts w:ascii="宋体" w:eastAsia="宋体" w:hAnsi="宋体"/>
                <w:sz w:val="18"/>
              </w:rPr>
              <w:t>C</w:t>
            </w:r>
            <w:r>
              <w:rPr>
                <w:rFonts w:ascii="宋体" w:eastAsia="宋体" w:hAnsi="宋体"/>
                <w:sz w:val="18"/>
              </w:rPr>
              <w:t>是干基含水率；若改用单位当前体积水分浓度，还应保留体积压缩散度项。</w:t>
            </w:r>
          </w:p>
          <w:p w14:paraId="58A974B0" w14:textId="77777777" w:rsidR="00800F5C" w:rsidRDefault="006D637B">
            <w:pPr>
              <w:spacing w:after="0" w:line="252" w:lineRule="auto"/>
            </w:pPr>
            <w:r>
              <w:rPr>
                <w:rFonts w:ascii="宋体" w:eastAsia="宋体" w:hAnsi="宋体"/>
                <w:b/>
                <w:sz w:val="18"/>
              </w:rPr>
              <w:t>量纲核验。</w:t>
            </w:r>
            <w:r>
              <w:rPr>
                <w:rFonts w:ascii="宋体" w:eastAsia="宋体" w:hAnsi="宋体"/>
                <w:sz w:val="18"/>
              </w:rPr>
              <w:t>R</w:t>
            </w:r>
            <w:r>
              <w:rPr>
                <w:rFonts w:ascii="宋体" w:eastAsia="宋体" w:hAnsi="宋体"/>
                <w:sz w:val="18"/>
              </w:rPr>
              <w:t>统一换算为</w:t>
            </w:r>
            <w:r>
              <w:rPr>
                <w:rFonts w:ascii="宋体" w:eastAsia="宋体" w:hAnsi="宋体"/>
                <w:sz w:val="18"/>
              </w:rPr>
              <w:t>m</w:t>
            </w:r>
            <w:r>
              <w:rPr>
                <w:rFonts w:ascii="宋体" w:eastAsia="宋体" w:hAnsi="宋体"/>
                <w:sz w:val="18"/>
              </w:rPr>
              <w:t>，温度在扩散系数经验式中使用</w:t>
            </w:r>
            <w:r>
              <w:rPr>
                <w:rFonts w:ascii="宋体" w:eastAsia="宋体" w:hAnsi="宋体"/>
                <w:sz w:val="18"/>
              </w:rPr>
              <w:t>K</w:t>
            </w:r>
            <w:r>
              <w:rPr>
                <w:rFonts w:ascii="宋体" w:eastAsia="宋体" w:hAnsi="宋体"/>
                <w:sz w:val="18"/>
              </w:rPr>
              <w:t>，</w:t>
            </w:r>
            <w:r>
              <w:rPr>
                <w:rFonts w:ascii="宋体" w:eastAsia="宋体" w:hAnsi="宋体"/>
                <w:sz w:val="18"/>
              </w:rPr>
              <w:t>D</w:t>
            </w:r>
            <w:r>
              <w:rPr>
                <w:rFonts w:ascii="宋体" w:eastAsia="宋体" w:hAnsi="宋体"/>
                <w:sz w:val="18"/>
              </w:rPr>
              <w:t>使用</w:t>
            </w:r>
            <w:r>
              <w:rPr>
                <w:rFonts w:ascii="宋体" w:eastAsia="宋体" w:hAnsi="宋体"/>
                <w:sz w:val="18"/>
              </w:rPr>
              <w:t>m²/s</w:t>
            </w:r>
            <w:r>
              <w:rPr>
                <w:rFonts w:ascii="宋体" w:eastAsia="宋体" w:hAnsi="宋体"/>
                <w:sz w:val="18"/>
              </w:rPr>
              <w:t>，热边界和质边界两侧量纲分别一致。</w:t>
            </w:r>
          </w:p>
        </w:tc>
      </w:tr>
      <w:tr w:rsidR="00800F5C" w14:paraId="5B38FEC8" w14:textId="77777777">
        <w:trPr>
          <w:cantSplit/>
          <w:jc w:val="center"/>
        </w:trPr>
        <w:tc>
          <w:tcPr>
            <w:tcW w:w="425" w:type="dxa"/>
            <w:tcMar>
              <w:top w:w="55" w:type="dxa"/>
              <w:left w:w="70" w:type="dxa"/>
              <w:bottom w:w="55" w:type="dxa"/>
              <w:right w:w="70" w:type="dxa"/>
            </w:tcMar>
            <w:vAlign w:val="center"/>
          </w:tcPr>
          <w:p w14:paraId="130E393D" w14:textId="77777777" w:rsidR="00800F5C" w:rsidRDefault="006D637B">
            <w:pPr>
              <w:spacing w:after="0" w:line="252" w:lineRule="auto"/>
              <w:jc w:val="center"/>
            </w:pPr>
            <w:r>
              <w:rPr>
                <w:rFonts w:ascii="宋体" w:eastAsia="宋体" w:hAnsi="宋体"/>
                <w:sz w:val="18"/>
              </w:rPr>
              <w:t>3</w:t>
            </w:r>
          </w:p>
        </w:tc>
        <w:tc>
          <w:tcPr>
            <w:tcW w:w="1616" w:type="dxa"/>
            <w:tcMar>
              <w:top w:w="55" w:type="dxa"/>
              <w:left w:w="70" w:type="dxa"/>
              <w:bottom w:w="55" w:type="dxa"/>
              <w:right w:w="70" w:type="dxa"/>
            </w:tcMar>
          </w:tcPr>
          <w:p w14:paraId="23B68D89" w14:textId="77777777" w:rsidR="00800F5C" w:rsidRDefault="006D637B">
            <w:pPr>
              <w:spacing w:after="0" w:line="252" w:lineRule="auto"/>
            </w:pPr>
            <w:r>
              <w:rPr>
                <w:rFonts w:ascii="宋体" w:eastAsia="宋体" w:hAnsi="宋体"/>
                <w:sz w:val="18"/>
              </w:rPr>
              <w:t>代码编写与调试</w:t>
            </w:r>
          </w:p>
        </w:tc>
        <w:tc>
          <w:tcPr>
            <w:tcW w:w="3544" w:type="dxa"/>
            <w:tcMar>
              <w:top w:w="55" w:type="dxa"/>
              <w:left w:w="70" w:type="dxa"/>
              <w:bottom w:w="55" w:type="dxa"/>
              <w:right w:w="70" w:type="dxa"/>
            </w:tcMar>
            <w:vAlign w:val="center"/>
          </w:tcPr>
          <w:p w14:paraId="2D609956" w14:textId="77777777" w:rsidR="00800F5C" w:rsidRDefault="006D637B">
            <w:pPr>
              <w:spacing w:after="0" w:line="252" w:lineRule="auto"/>
              <w:jc w:val="center"/>
            </w:pPr>
            <w:r>
              <w:rPr>
                <w:rFonts w:ascii="宋体" w:eastAsia="宋体" w:hAnsi="宋体"/>
                <w:b/>
                <w:sz w:val="18"/>
              </w:rPr>
              <w:t>修改后采纳。</w:t>
            </w:r>
            <w:r>
              <w:rPr>
                <w:rFonts w:ascii="宋体" w:eastAsia="宋体" w:hAnsi="宋体"/>
                <w:sz w:val="18"/>
              </w:rPr>
              <w:t>前三问程序框架由队员提供；在队伍给定的物理模型、附件路径和输出规则基础上，</w:t>
            </w:r>
            <w:r>
              <w:rPr>
                <w:rFonts w:ascii="宋体" w:eastAsia="宋体" w:hAnsi="宋体"/>
                <w:sz w:val="18"/>
              </w:rPr>
              <w:t>AI</w:t>
            </w:r>
            <w:r>
              <w:rPr>
                <w:rFonts w:ascii="宋体" w:eastAsia="宋体" w:hAnsi="宋体"/>
                <w:sz w:val="18"/>
              </w:rPr>
              <w:t>协助补全问题</w:t>
            </w:r>
            <w:r>
              <w:rPr>
                <w:rFonts w:ascii="宋体" w:eastAsia="宋体" w:hAnsi="宋体"/>
                <w:sz w:val="18"/>
              </w:rPr>
              <w:t>4</w:t>
            </w:r>
            <w:r>
              <w:rPr>
                <w:rFonts w:ascii="宋体" w:eastAsia="宋体" w:hAnsi="宋体"/>
                <w:sz w:val="18"/>
              </w:rPr>
              <w:t>的移动半径求解器初稿，并多次对照理论检查代码。队伍逐段审查后保留有限体积、</w:t>
            </w:r>
            <w:r>
              <w:rPr>
                <w:rFonts w:ascii="宋体" w:eastAsia="宋体" w:hAnsi="宋体"/>
                <w:sz w:val="18"/>
              </w:rPr>
              <w:t>Backward Euler</w:t>
            </w:r>
            <w:r>
              <w:rPr>
                <w:rFonts w:ascii="宋体" w:eastAsia="宋体" w:hAnsi="宋体"/>
                <w:sz w:val="18"/>
              </w:rPr>
              <w:t>、</w:t>
            </w:r>
            <w:r>
              <w:rPr>
                <w:rFonts w:ascii="宋体" w:eastAsia="宋体" w:hAnsi="宋体"/>
                <w:sz w:val="18"/>
              </w:rPr>
              <w:t>Picard</w:t>
            </w:r>
            <w:r>
              <w:rPr>
                <w:rFonts w:ascii="宋体" w:eastAsia="宋体" w:hAnsi="宋体"/>
                <w:sz w:val="18"/>
              </w:rPr>
              <w:t>和</w:t>
            </w:r>
            <w:r>
              <w:rPr>
                <w:rFonts w:ascii="宋体" w:eastAsia="宋体" w:hAnsi="宋体"/>
                <w:sz w:val="18"/>
              </w:rPr>
              <w:t>Thomas</w:t>
            </w:r>
            <w:r>
              <w:rPr>
                <w:rFonts w:ascii="宋体" w:eastAsia="宋体" w:hAnsi="宋体"/>
                <w:sz w:val="18"/>
              </w:rPr>
              <w:t>组合，修改不符合题意的输出逻辑。</w:t>
            </w:r>
          </w:p>
          <w:p w14:paraId="6DE7468A" w14:textId="77777777" w:rsidR="00800F5C" w:rsidRDefault="006D637B">
            <w:pPr>
              <w:spacing w:after="0" w:line="252" w:lineRule="auto"/>
              <w:jc w:val="center"/>
            </w:pPr>
            <w:r>
              <w:rPr>
                <w:rFonts w:ascii="宋体" w:eastAsia="宋体" w:hAnsi="宋体"/>
                <w:b/>
                <w:sz w:val="18"/>
              </w:rPr>
              <w:t>具体修改。</w:t>
            </w:r>
            <w:r>
              <w:rPr>
                <w:rFonts w:ascii="宋体" w:eastAsia="宋体" w:hAnsi="宋体"/>
                <w:sz w:val="18"/>
              </w:rPr>
              <w:t>队员检查出温度经验式必</w:t>
            </w:r>
            <w:r>
              <w:rPr>
                <w:rFonts w:ascii="宋体" w:eastAsia="宋体" w:hAnsi="宋体"/>
                <w:sz w:val="18"/>
              </w:rPr>
              <w:t>须使用开尔文；发现早期模型说明缺少表面对流后要求补回</w:t>
            </w:r>
            <w:r>
              <w:rPr>
                <w:rFonts w:ascii="宋体" w:eastAsia="宋体" w:hAnsi="宋体"/>
                <w:sz w:val="18"/>
              </w:rPr>
              <w:t>Robin</w:t>
            </w:r>
            <w:r>
              <w:rPr>
                <w:rFonts w:ascii="宋体" w:eastAsia="宋体" w:hAnsi="宋体"/>
                <w:sz w:val="18"/>
              </w:rPr>
              <w:t>边界；发现结果文件曾把固定距离截到</w:t>
            </w:r>
            <w:r>
              <w:rPr>
                <w:rFonts w:ascii="宋体" w:eastAsia="宋体" w:hAnsi="宋体"/>
                <w:sz w:val="18"/>
              </w:rPr>
              <w:t>1.2 cm</w:t>
            </w:r>
            <w:r>
              <w:rPr>
                <w:rFonts w:ascii="宋体" w:eastAsia="宋体" w:hAnsi="宋体"/>
                <w:sz w:val="18"/>
              </w:rPr>
              <w:t>后，依据初始半径</w:t>
            </w:r>
            <w:r>
              <w:rPr>
                <w:rFonts w:ascii="宋体" w:eastAsia="宋体" w:hAnsi="宋体"/>
                <w:sz w:val="18"/>
              </w:rPr>
              <w:t>2 cm</w:t>
            </w:r>
            <w:r>
              <w:rPr>
                <w:rFonts w:ascii="宋体" w:eastAsia="宋体" w:hAnsi="宋体"/>
                <w:sz w:val="18"/>
              </w:rPr>
              <w:t>改为保留</w:t>
            </w:r>
            <w:r>
              <w:rPr>
                <w:rFonts w:ascii="宋体" w:eastAsia="宋体" w:hAnsi="宋体"/>
                <w:sz w:val="18"/>
              </w:rPr>
              <w:t>0</w:t>
            </w:r>
            <w:r>
              <w:rPr>
                <w:rFonts w:ascii="宋体" w:eastAsia="宋体" w:hAnsi="宋体"/>
                <w:sz w:val="18"/>
              </w:rPr>
              <w:t>～</w:t>
            </w:r>
            <w:r>
              <w:rPr>
                <w:rFonts w:ascii="宋体" w:eastAsia="宋体" w:hAnsi="宋体"/>
                <w:sz w:val="18"/>
              </w:rPr>
              <w:t>2 cm</w:t>
            </w:r>
            <w:r>
              <w:rPr>
                <w:rFonts w:ascii="宋体" w:eastAsia="宋体" w:hAnsi="宋体"/>
                <w:sz w:val="18"/>
              </w:rPr>
              <w:t>，超出当前半径的位置留空，药材表面另列。</w:t>
            </w:r>
          </w:p>
        </w:tc>
        <w:tc>
          <w:tcPr>
            <w:tcW w:w="3799" w:type="dxa"/>
            <w:tcMar>
              <w:top w:w="55" w:type="dxa"/>
              <w:left w:w="70" w:type="dxa"/>
              <w:bottom w:w="55" w:type="dxa"/>
              <w:right w:w="70" w:type="dxa"/>
            </w:tcMar>
          </w:tcPr>
          <w:p w14:paraId="5C8A1537" w14:textId="77777777" w:rsidR="00800F5C" w:rsidRDefault="006D637B">
            <w:pPr>
              <w:spacing w:after="0" w:line="252" w:lineRule="auto"/>
            </w:pPr>
            <w:r>
              <w:rPr>
                <w:rFonts w:ascii="宋体" w:eastAsia="宋体" w:hAnsi="宋体"/>
                <w:b/>
                <w:sz w:val="18"/>
              </w:rPr>
              <w:t>逐步映射。</w:t>
            </w:r>
            <w:r>
              <w:rPr>
                <w:rFonts w:ascii="宋体" w:eastAsia="宋体" w:hAnsi="宋体"/>
                <w:sz w:val="18"/>
              </w:rPr>
              <w:t>队伍把代码中的存储项、东西侧扩散通量、表面对流项与离散方程逐项对应；每一时间层先用上一层状态初始化</w:t>
            </w:r>
            <w:r>
              <w:rPr>
                <w:rFonts w:ascii="宋体" w:eastAsia="宋体" w:hAnsi="宋体"/>
                <w:sz w:val="18"/>
              </w:rPr>
              <w:t>Picard</w:t>
            </w:r>
            <w:r>
              <w:rPr>
                <w:rFonts w:ascii="宋体" w:eastAsia="宋体" w:hAnsi="宋体"/>
                <w:sz w:val="18"/>
              </w:rPr>
              <w:t>，更新</w:t>
            </w:r>
            <w:r>
              <w:rPr>
                <w:rFonts w:ascii="宋体" w:eastAsia="宋体" w:hAnsi="宋体"/>
                <w:sz w:val="18"/>
              </w:rPr>
              <w:t>ρ</w:t>
            </w:r>
            <w:r>
              <w:rPr>
                <w:rFonts w:ascii="宋体" w:eastAsia="宋体" w:hAnsi="宋体"/>
                <w:sz w:val="18"/>
              </w:rPr>
              <w:t>、</w:t>
            </w:r>
            <w:r>
              <w:rPr>
                <w:rFonts w:ascii="宋体" w:eastAsia="宋体" w:hAnsi="宋体"/>
                <w:sz w:val="18"/>
              </w:rPr>
              <w:t>cp</w:t>
            </w:r>
            <w:r>
              <w:rPr>
                <w:rFonts w:ascii="宋体" w:eastAsia="宋体" w:hAnsi="宋体"/>
                <w:sz w:val="18"/>
              </w:rPr>
              <w:t>、</w:t>
            </w:r>
            <w:r>
              <w:rPr>
                <w:rFonts w:ascii="宋体" w:eastAsia="宋体" w:hAnsi="宋体"/>
                <w:sz w:val="18"/>
              </w:rPr>
              <w:t>k</w:t>
            </w:r>
            <w:r>
              <w:rPr>
                <w:rFonts w:ascii="宋体" w:eastAsia="宋体" w:hAnsi="宋体"/>
                <w:sz w:val="18"/>
              </w:rPr>
              <w:t>、</w:t>
            </w:r>
            <w:r>
              <w:rPr>
                <w:rFonts w:ascii="宋体" w:eastAsia="宋体" w:hAnsi="宋体"/>
                <w:sz w:val="18"/>
              </w:rPr>
              <w:t>D</w:t>
            </w:r>
            <w:r>
              <w:rPr>
                <w:rFonts w:ascii="宋体" w:eastAsia="宋体" w:hAnsi="宋体"/>
                <w:sz w:val="18"/>
              </w:rPr>
              <w:t>后组装三对角矩阵，再由</w:t>
            </w:r>
            <w:r>
              <w:rPr>
                <w:rFonts w:ascii="宋体" w:eastAsia="宋体" w:hAnsi="宋体"/>
                <w:sz w:val="18"/>
              </w:rPr>
              <w:t>Thomas</w:t>
            </w:r>
            <w:r>
              <w:rPr>
                <w:rFonts w:ascii="宋体" w:eastAsia="宋体" w:hAnsi="宋体"/>
                <w:sz w:val="18"/>
              </w:rPr>
              <w:t>求新状态，直至最大改变量满足容差。</w:t>
            </w:r>
          </w:p>
          <w:p w14:paraId="385CCD33" w14:textId="77777777" w:rsidR="00800F5C" w:rsidRDefault="006D637B">
            <w:pPr>
              <w:spacing w:after="0" w:line="252" w:lineRule="auto"/>
            </w:pPr>
            <w:r>
              <w:rPr>
                <w:rFonts w:ascii="宋体" w:eastAsia="宋体" w:hAnsi="宋体"/>
                <w:b/>
                <w:sz w:val="18"/>
              </w:rPr>
              <w:t>独立运行。</w:t>
            </w:r>
            <w:r>
              <w:rPr>
                <w:rFonts w:ascii="宋体" w:eastAsia="宋体" w:hAnsi="宋体"/>
                <w:sz w:val="18"/>
              </w:rPr>
              <w:t>队员在</w:t>
            </w:r>
            <w:r>
              <w:rPr>
                <w:rFonts w:ascii="宋体" w:eastAsia="宋体" w:hAnsi="宋体"/>
                <w:sz w:val="18"/>
              </w:rPr>
              <w:t>VS Code</w:t>
            </w:r>
            <w:r>
              <w:rPr>
                <w:rFonts w:ascii="宋体" w:eastAsia="宋体" w:hAnsi="宋体"/>
                <w:sz w:val="18"/>
              </w:rPr>
              <w:t>使用本机</w:t>
            </w:r>
            <w:r>
              <w:rPr>
                <w:rFonts w:ascii="宋体" w:eastAsia="宋体" w:hAnsi="宋体"/>
                <w:sz w:val="18"/>
              </w:rPr>
              <w:t>Python</w:t>
            </w:r>
            <w:r>
              <w:rPr>
                <w:rFonts w:ascii="宋体" w:eastAsia="宋体" w:hAnsi="宋体"/>
                <w:sz w:val="18"/>
              </w:rPr>
              <w:t>完整运行粗、细两套网格，检查附件读取、迭代收敛、输出行列和空值规则。程序并非瞬时无响应，而是约需数分钟完成两套长时段计算。</w:t>
            </w:r>
          </w:p>
        </w:tc>
      </w:tr>
      <w:tr w:rsidR="00800F5C" w14:paraId="2E0267E4" w14:textId="77777777">
        <w:trPr>
          <w:cantSplit/>
          <w:jc w:val="center"/>
        </w:trPr>
        <w:tc>
          <w:tcPr>
            <w:tcW w:w="425" w:type="dxa"/>
            <w:tcMar>
              <w:top w:w="55" w:type="dxa"/>
              <w:left w:w="70" w:type="dxa"/>
              <w:bottom w:w="55" w:type="dxa"/>
              <w:right w:w="70" w:type="dxa"/>
            </w:tcMar>
            <w:vAlign w:val="center"/>
          </w:tcPr>
          <w:p w14:paraId="34933605" w14:textId="77777777" w:rsidR="00800F5C" w:rsidRDefault="006D637B">
            <w:pPr>
              <w:spacing w:after="0" w:line="252" w:lineRule="auto"/>
              <w:jc w:val="center"/>
            </w:pPr>
            <w:r>
              <w:rPr>
                <w:rFonts w:ascii="宋体" w:eastAsia="宋体" w:hAnsi="宋体"/>
                <w:sz w:val="18"/>
              </w:rPr>
              <w:t>4</w:t>
            </w:r>
          </w:p>
        </w:tc>
        <w:tc>
          <w:tcPr>
            <w:tcW w:w="1616" w:type="dxa"/>
            <w:tcMar>
              <w:top w:w="55" w:type="dxa"/>
              <w:left w:w="70" w:type="dxa"/>
              <w:bottom w:w="55" w:type="dxa"/>
              <w:right w:w="70" w:type="dxa"/>
            </w:tcMar>
          </w:tcPr>
          <w:p w14:paraId="0E8C1EDC" w14:textId="77777777" w:rsidR="00800F5C" w:rsidRDefault="006D637B">
            <w:pPr>
              <w:spacing w:after="0" w:line="252" w:lineRule="auto"/>
            </w:pPr>
            <w:r>
              <w:rPr>
                <w:rFonts w:ascii="宋体" w:eastAsia="宋体" w:hAnsi="宋体"/>
                <w:sz w:val="18"/>
              </w:rPr>
              <w:t>结果分析与模型评价</w:t>
            </w:r>
          </w:p>
        </w:tc>
        <w:tc>
          <w:tcPr>
            <w:tcW w:w="3544" w:type="dxa"/>
            <w:tcMar>
              <w:top w:w="55" w:type="dxa"/>
              <w:left w:w="70" w:type="dxa"/>
              <w:bottom w:w="55" w:type="dxa"/>
              <w:right w:w="70" w:type="dxa"/>
            </w:tcMar>
            <w:vAlign w:val="center"/>
          </w:tcPr>
          <w:p w14:paraId="30888483" w14:textId="77777777" w:rsidR="00800F5C" w:rsidRDefault="006D637B">
            <w:pPr>
              <w:spacing w:after="0" w:line="252" w:lineRule="auto"/>
              <w:jc w:val="center"/>
            </w:pPr>
            <w:r>
              <w:rPr>
                <w:rFonts w:ascii="宋体" w:eastAsia="宋体" w:hAnsi="宋体"/>
                <w:b/>
                <w:sz w:val="18"/>
              </w:rPr>
              <w:t>修改后采纳。</w:t>
            </w:r>
            <w:r>
              <w:rPr>
                <w:rFonts w:ascii="宋体" w:eastAsia="宋体" w:hAnsi="宋体"/>
                <w:sz w:val="18"/>
              </w:rPr>
              <w:t>AI</w:t>
            </w:r>
            <w:r>
              <w:rPr>
                <w:rFonts w:ascii="宋体" w:eastAsia="宋体" w:hAnsi="宋体"/>
                <w:sz w:val="18"/>
              </w:rPr>
              <w:t>建议将</w:t>
            </w:r>
            <w:r>
              <w:rPr>
                <w:rFonts w:ascii="宋体" w:eastAsia="宋体" w:hAnsi="宋体"/>
                <w:sz w:val="18"/>
              </w:rPr>
              <w:t>“</w:t>
            </w:r>
            <w:r>
              <w:rPr>
                <w:rFonts w:ascii="宋体" w:eastAsia="宋体" w:hAnsi="宋体"/>
                <w:sz w:val="18"/>
              </w:rPr>
              <w:t>模型可行</w:t>
            </w:r>
            <w:r>
              <w:rPr>
                <w:rFonts w:ascii="宋体" w:eastAsia="宋体" w:hAnsi="宋体"/>
                <w:sz w:val="18"/>
              </w:rPr>
              <w:t>”</w:t>
            </w:r>
            <w:r>
              <w:rPr>
                <w:rFonts w:ascii="宋体" w:eastAsia="宋体" w:hAnsi="宋体"/>
                <w:sz w:val="18"/>
              </w:rPr>
              <w:t>拆成可计算的守恒、收敛和边界检查；队伍实际运行这些检查并据此决定是否接受模型</w:t>
            </w:r>
            <w:r>
              <w:rPr>
                <w:rFonts w:ascii="宋体" w:eastAsia="宋体" w:hAnsi="宋体"/>
                <w:sz w:val="18"/>
              </w:rPr>
              <w:t>。问题</w:t>
            </w:r>
            <w:r>
              <w:rPr>
                <w:rFonts w:ascii="宋体" w:eastAsia="宋体" w:hAnsi="宋体"/>
                <w:sz w:val="18"/>
              </w:rPr>
              <w:t>3</w:t>
            </w:r>
            <w:r>
              <w:rPr>
                <w:rFonts w:ascii="宋体" w:eastAsia="宋体" w:hAnsi="宋体"/>
                <w:sz w:val="18"/>
              </w:rPr>
              <w:t>、</w:t>
            </w:r>
            <w:r>
              <w:rPr>
                <w:rFonts w:ascii="宋体" w:eastAsia="宋体" w:hAnsi="宋体"/>
                <w:sz w:val="18"/>
              </w:rPr>
              <w:t>4</w:t>
            </w:r>
            <w:r>
              <w:rPr>
                <w:rFonts w:ascii="宋体" w:eastAsia="宋体" w:hAnsi="宋体"/>
                <w:sz w:val="18"/>
              </w:rPr>
              <w:t>的停止条件采用全径向最大含水率首次低于</w:t>
            </w:r>
            <w:r>
              <w:rPr>
                <w:rFonts w:ascii="宋体" w:eastAsia="宋体" w:hAnsi="宋体"/>
                <w:sz w:val="18"/>
              </w:rPr>
              <w:t>0.15 kg/kg</w:t>
            </w:r>
            <w:r>
              <w:rPr>
                <w:rFonts w:ascii="宋体" w:eastAsia="宋体" w:hAnsi="宋体"/>
                <w:sz w:val="18"/>
              </w:rPr>
              <w:t>，而不是只观察表面。</w:t>
            </w:r>
          </w:p>
          <w:p w14:paraId="00505DFA" w14:textId="77777777" w:rsidR="00800F5C" w:rsidRDefault="006D637B">
            <w:pPr>
              <w:spacing w:after="0" w:line="252" w:lineRule="auto"/>
              <w:jc w:val="center"/>
            </w:pPr>
            <w:r>
              <w:rPr>
                <w:rFonts w:ascii="宋体" w:eastAsia="宋体" w:hAnsi="宋体"/>
                <w:b/>
                <w:sz w:val="18"/>
              </w:rPr>
              <w:t>人工纠错实例。</w:t>
            </w:r>
            <w:r>
              <w:rPr>
                <w:rFonts w:ascii="宋体" w:eastAsia="宋体" w:hAnsi="宋体"/>
                <w:sz w:val="18"/>
              </w:rPr>
              <w:t>AI</w:t>
            </w:r>
            <w:r>
              <w:rPr>
                <w:rFonts w:ascii="宋体" w:eastAsia="宋体" w:hAnsi="宋体"/>
                <w:sz w:val="18"/>
              </w:rPr>
              <w:t>一度把</w:t>
            </w:r>
            <w:r>
              <w:rPr>
                <w:rFonts w:ascii="宋体" w:eastAsia="宋体" w:hAnsi="宋体"/>
                <w:sz w:val="18"/>
              </w:rPr>
              <w:t>result4</w:t>
            </w:r>
            <w:r>
              <w:rPr>
                <w:rFonts w:ascii="宋体" w:eastAsia="宋体" w:hAnsi="宋体"/>
                <w:sz w:val="18"/>
              </w:rPr>
              <w:t>固定坐标统一截到最终最小半径</w:t>
            </w:r>
            <w:r>
              <w:rPr>
                <w:rFonts w:ascii="宋体" w:eastAsia="宋体" w:hAnsi="宋体"/>
                <w:sz w:val="18"/>
              </w:rPr>
              <w:t>1.2 cm</w:t>
            </w:r>
            <w:r>
              <w:rPr>
                <w:rFonts w:ascii="宋体" w:eastAsia="宋体" w:hAnsi="宋体"/>
                <w:sz w:val="18"/>
              </w:rPr>
              <w:t>。队员指出题目要求从初始</w:t>
            </w:r>
            <w:r>
              <w:rPr>
                <w:rFonts w:ascii="宋体" w:eastAsia="宋体" w:hAnsi="宋体"/>
                <w:sz w:val="18"/>
              </w:rPr>
              <w:t>2 cm</w:t>
            </w:r>
            <w:r>
              <w:rPr>
                <w:rFonts w:ascii="宋体" w:eastAsia="宋体" w:hAnsi="宋体"/>
                <w:sz w:val="18"/>
              </w:rPr>
              <w:t>开始记录，收缩后超出药材的位置应留空。最终文件改为</w:t>
            </w:r>
            <w:r>
              <w:rPr>
                <w:rFonts w:ascii="宋体" w:eastAsia="宋体" w:hAnsi="宋体"/>
                <w:sz w:val="18"/>
              </w:rPr>
              <w:t>0</w:t>
            </w:r>
            <w:r>
              <w:rPr>
                <w:rFonts w:ascii="宋体" w:eastAsia="宋体" w:hAnsi="宋体"/>
                <w:sz w:val="18"/>
              </w:rPr>
              <w:t>、</w:t>
            </w:r>
            <w:r>
              <w:rPr>
                <w:rFonts w:ascii="宋体" w:eastAsia="宋体" w:hAnsi="宋体"/>
                <w:sz w:val="18"/>
              </w:rPr>
              <w:t>0.1</w:t>
            </w:r>
            <w:r>
              <w:rPr>
                <w:rFonts w:ascii="宋体" w:eastAsia="宋体" w:hAnsi="宋体"/>
                <w:sz w:val="18"/>
              </w:rPr>
              <w:t>、</w:t>
            </w:r>
            <w:r>
              <w:rPr>
                <w:rFonts w:ascii="宋体" w:eastAsia="宋体" w:hAnsi="宋体"/>
                <w:sz w:val="18"/>
              </w:rPr>
              <w:t>…</w:t>
            </w:r>
            <w:r>
              <w:rPr>
                <w:rFonts w:ascii="宋体" w:eastAsia="宋体" w:hAnsi="宋体"/>
                <w:sz w:val="18"/>
              </w:rPr>
              <w:t>、</w:t>
            </w:r>
            <w:r>
              <w:rPr>
                <w:rFonts w:ascii="宋体" w:eastAsia="宋体" w:hAnsi="宋体"/>
                <w:sz w:val="18"/>
              </w:rPr>
              <w:t>2.0 cm</w:t>
            </w:r>
            <w:r>
              <w:rPr>
                <w:rFonts w:ascii="宋体" w:eastAsia="宋体" w:hAnsi="宋体"/>
                <w:sz w:val="18"/>
              </w:rPr>
              <w:t>加</w:t>
            </w:r>
            <w:r>
              <w:rPr>
                <w:rFonts w:ascii="宋体" w:eastAsia="宋体" w:hAnsi="宋体"/>
                <w:sz w:val="18"/>
              </w:rPr>
              <w:t>“</w:t>
            </w:r>
            <w:r>
              <w:rPr>
                <w:rFonts w:ascii="宋体" w:eastAsia="宋体" w:hAnsi="宋体"/>
                <w:sz w:val="18"/>
              </w:rPr>
              <w:t>药材表面</w:t>
            </w:r>
            <w:r>
              <w:rPr>
                <w:rFonts w:ascii="宋体" w:eastAsia="宋体" w:hAnsi="宋体"/>
                <w:sz w:val="18"/>
              </w:rPr>
              <w:t>”</w:t>
            </w:r>
            <w:r>
              <w:rPr>
                <w:rFonts w:ascii="宋体" w:eastAsia="宋体" w:hAnsi="宋体"/>
                <w:sz w:val="18"/>
              </w:rPr>
              <w:t>，该修改由队员根据题意作出。</w:t>
            </w:r>
          </w:p>
        </w:tc>
        <w:tc>
          <w:tcPr>
            <w:tcW w:w="3799" w:type="dxa"/>
            <w:tcMar>
              <w:top w:w="55" w:type="dxa"/>
              <w:left w:w="70" w:type="dxa"/>
              <w:bottom w:w="55" w:type="dxa"/>
              <w:right w:w="70" w:type="dxa"/>
            </w:tcMar>
          </w:tcPr>
          <w:p w14:paraId="2631DEC5" w14:textId="77777777" w:rsidR="00800F5C" w:rsidRDefault="006D637B">
            <w:pPr>
              <w:spacing w:after="0" w:line="252" w:lineRule="auto"/>
            </w:pPr>
            <w:r>
              <w:rPr>
                <w:rFonts w:ascii="宋体" w:eastAsia="宋体" w:hAnsi="宋体"/>
                <w:b/>
                <w:sz w:val="18"/>
              </w:rPr>
              <w:t>网格与阈值核验。</w:t>
            </w:r>
            <w:r>
              <w:rPr>
                <w:rFonts w:ascii="宋体" w:eastAsia="宋体" w:hAnsi="宋体"/>
                <w:sz w:val="18"/>
              </w:rPr>
              <w:t>粗、细网格计算的烘干时长相差</w:t>
            </w:r>
            <w:r>
              <w:rPr>
                <w:rFonts w:ascii="宋体" w:eastAsia="宋体" w:hAnsi="宋体"/>
                <w:sz w:val="18"/>
              </w:rPr>
              <w:t>4 s</w:t>
            </w:r>
            <w:r>
              <w:rPr>
                <w:rFonts w:ascii="宋体" w:eastAsia="宋体" w:hAnsi="宋体"/>
                <w:sz w:val="18"/>
              </w:rPr>
              <w:t>；共同输出点的最大含水率差约</w:t>
            </w:r>
            <w:r>
              <w:rPr>
                <w:rFonts w:ascii="宋体" w:eastAsia="宋体" w:hAnsi="宋体"/>
                <w:sz w:val="18"/>
              </w:rPr>
              <w:t>1.86×10⁻⁴ kg/kg</w:t>
            </w:r>
            <w:r>
              <w:rPr>
                <w:rFonts w:ascii="宋体" w:eastAsia="宋体" w:hAnsi="宋体"/>
                <w:sz w:val="18"/>
              </w:rPr>
              <w:t>。临界时刻前后最大含水率由</w:t>
            </w:r>
            <w:r>
              <w:rPr>
                <w:rFonts w:ascii="宋体" w:eastAsia="宋体" w:hAnsi="宋体"/>
                <w:sz w:val="18"/>
              </w:rPr>
              <w:t>0.1500003574</w:t>
            </w:r>
            <w:r>
              <w:rPr>
                <w:rFonts w:ascii="宋体" w:eastAsia="宋体" w:hAnsi="宋体"/>
                <w:sz w:val="18"/>
              </w:rPr>
              <w:t>降至</w:t>
            </w:r>
            <w:r>
              <w:rPr>
                <w:rFonts w:ascii="宋体" w:eastAsia="宋体" w:hAnsi="宋体"/>
                <w:sz w:val="18"/>
              </w:rPr>
              <w:t>0.1499998440</w:t>
            </w:r>
            <w:r>
              <w:rPr>
                <w:rFonts w:ascii="宋体" w:eastAsia="宋体" w:hAnsi="宋体"/>
                <w:sz w:val="18"/>
              </w:rPr>
              <w:t>，</w:t>
            </w:r>
            <w:r>
              <w:rPr>
                <w:rFonts w:ascii="宋体" w:eastAsia="宋体" w:hAnsi="宋体"/>
                <w:sz w:val="18"/>
              </w:rPr>
              <w:t>说明首次达标时刻被</w:t>
            </w:r>
            <w:r>
              <w:rPr>
                <w:rFonts w:ascii="宋体" w:eastAsia="宋体" w:hAnsi="宋体"/>
                <w:sz w:val="18"/>
              </w:rPr>
              <w:t>1 s</w:t>
            </w:r>
            <w:r>
              <w:rPr>
                <w:rFonts w:ascii="宋体" w:eastAsia="宋体" w:hAnsi="宋体"/>
                <w:sz w:val="18"/>
              </w:rPr>
              <w:t>步长夹住。</w:t>
            </w:r>
          </w:p>
          <w:p w14:paraId="623BDFB7" w14:textId="77777777" w:rsidR="00800F5C" w:rsidRDefault="006D637B">
            <w:pPr>
              <w:spacing w:after="0" w:line="252" w:lineRule="auto"/>
            </w:pPr>
            <w:r>
              <w:rPr>
                <w:rFonts w:ascii="宋体" w:eastAsia="宋体" w:hAnsi="宋体"/>
                <w:b/>
                <w:sz w:val="18"/>
              </w:rPr>
              <w:t>守恒与物理核验。</w:t>
            </w:r>
            <w:r>
              <w:rPr>
                <w:rFonts w:ascii="宋体" w:eastAsia="宋体" w:hAnsi="宋体"/>
                <w:sz w:val="18"/>
              </w:rPr>
              <w:t>离散水分收支相对残差约</w:t>
            </w:r>
            <w:r>
              <w:rPr>
                <w:rFonts w:ascii="宋体" w:eastAsia="宋体" w:hAnsi="宋体"/>
                <w:sz w:val="18"/>
              </w:rPr>
              <w:t>2.20×10⁻¹³</w:t>
            </w:r>
            <w:r>
              <w:rPr>
                <w:rFonts w:ascii="宋体" w:eastAsia="宋体" w:hAnsi="宋体"/>
                <w:sz w:val="18"/>
              </w:rPr>
              <w:t>，</w:t>
            </w:r>
            <w:r>
              <w:rPr>
                <w:rFonts w:ascii="宋体" w:eastAsia="宋体" w:hAnsi="宋体"/>
                <w:sz w:val="18"/>
              </w:rPr>
              <w:t>Picard</w:t>
            </w:r>
            <w:r>
              <w:rPr>
                <w:rFonts w:ascii="宋体" w:eastAsia="宋体" w:hAnsi="宋体"/>
                <w:sz w:val="18"/>
              </w:rPr>
              <w:t>最多迭代</w:t>
            </w:r>
            <w:r>
              <w:rPr>
                <w:rFonts w:ascii="宋体" w:eastAsia="宋体" w:hAnsi="宋体"/>
                <w:sz w:val="18"/>
              </w:rPr>
              <w:t>8</w:t>
            </w:r>
            <w:r>
              <w:rPr>
                <w:rFonts w:ascii="宋体" w:eastAsia="宋体" w:hAnsi="宋体"/>
                <w:sz w:val="18"/>
              </w:rPr>
              <w:t>次；检查未发现时间反向增湿、径向次序异常、药材内部缺值或药材外部误填值。队伍据此确认求解器在所用网格和时间步下可用。</w:t>
            </w:r>
          </w:p>
        </w:tc>
      </w:tr>
      <w:tr w:rsidR="00800F5C" w14:paraId="40BC17C2" w14:textId="77777777">
        <w:trPr>
          <w:cantSplit/>
          <w:jc w:val="center"/>
        </w:trPr>
        <w:tc>
          <w:tcPr>
            <w:tcW w:w="425" w:type="dxa"/>
            <w:tcMar>
              <w:top w:w="55" w:type="dxa"/>
              <w:left w:w="70" w:type="dxa"/>
              <w:bottom w:w="55" w:type="dxa"/>
              <w:right w:w="70" w:type="dxa"/>
            </w:tcMar>
            <w:vAlign w:val="center"/>
          </w:tcPr>
          <w:p w14:paraId="2D586BB3" w14:textId="77777777" w:rsidR="00800F5C" w:rsidRDefault="006D637B">
            <w:pPr>
              <w:spacing w:after="0" w:line="252" w:lineRule="auto"/>
              <w:jc w:val="center"/>
            </w:pPr>
            <w:r>
              <w:rPr>
                <w:rFonts w:ascii="宋体" w:eastAsia="宋体" w:hAnsi="宋体"/>
                <w:sz w:val="18"/>
              </w:rPr>
              <w:t>5</w:t>
            </w:r>
          </w:p>
        </w:tc>
        <w:tc>
          <w:tcPr>
            <w:tcW w:w="1616" w:type="dxa"/>
            <w:tcMar>
              <w:top w:w="55" w:type="dxa"/>
              <w:left w:w="70" w:type="dxa"/>
              <w:bottom w:w="55" w:type="dxa"/>
              <w:right w:w="70" w:type="dxa"/>
            </w:tcMar>
          </w:tcPr>
          <w:p w14:paraId="34286BA6" w14:textId="77777777" w:rsidR="00800F5C" w:rsidRDefault="006D637B">
            <w:pPr>
              <w:spacing w:after="0" w:line="252" w:lineRule="auto"/>
            </w:pPr>
            <w:r>
              <w:rPr>
                <w:rFonts w:ascii="宋体" w:eastAsia="宋体" w:hAnsi="宋体"/>
                <w:sz w:val="18"/>
              </w:rPr>
              <w:t>论文核心论述（摘要</w:t>
            </w:r>
            <w:r>
              <w:rPr>
                <w:rFonts w:ascii="宋体" w:eastAsia="宋体" w:hAnsi="宋体"/>
                <w:sz w:val="18"/>
              </w:rPr>
              <w:t>/</w:t>
            </w:r>
            <w:r>
              <w:rPr>
                <w:rFonts w:ascii="宋体" w:eastAsia="宋体" w:hAnsi="宋体"/>
                <w:sz w:val="18"/>
              </w:rPr>
              <w:t>结论等）</w:t>
            </w:r>
          </w:p>
        </w:tc>
        <w:tc>
          <w:tcPr>
            <w:tcW w:w="3544" w:type="dxa"/>
            <w:tcMar>
              <w:top w:w="55" w:type="dxa"/>
              <w:left w:w="70" w:type="dxa"/>
              <w:bottom w:w="55" w:type="dxa"/>
              <w:right w:w="70" w:type="dxa"/>
            </w:tcMar>
            <w:vAlign w:val="center"/>
          </w:tcPr>
          <w:p w14:paraId="0DB68CEF" w14:textId="77777777" w:rsidR="00800F5C" w:rsidRDefault="006D637B">
            <w:pPr>
              <w:spacing w:after="0" w:line="252" w:lineRule="auto"/>
              <w:jc w:val="center"/>
            </w:pPr>
            <w:r>
              <w:rPr>
                <w:rFonts w:ascii="宋体" w:eastAsia="宋体" w:hAnsi="宋体"/>
                <w:b/>
                <w:sz w:val="18"/>
              </w:rPr>
              <w:t>限于表达层面采纳。</w:t>
            </w:r>
            <w:r>
              <w:rPr>
                <w:rFonts w:ascii="宋体" w:eastAsia="宋体" w:hAnsi="宋体"/>
                <w:sz w:val="18"/>
              </w:rPr>
              <w:t>AI</w:t>
            </w:r>
            <w:r>
              <w:rPr>
                <w:rFonts w:ascii="宋体" w:eastAsia="宋体" w:hAnsi="宋体"/>
                <w:sz w:val="18"/>
              </w:rPr>
              <w:t>帮助把队伍已经确认的推导整理为连贯文字。例如将</w:t>
            </w:r>
            <w:r>
              <w:rPr>
                <w:rFonts w:ascii="宋体" w:eastAsia="宋体" w:hAnsi="宋体"/>
                <w:sz w:val="18"/>
              </w:rPr>
              <w:t>“R</w:t>
            </w:r>
            <w:r>
              <w:rPr>
                <w:rFonts w:ascii="宋体" w:eastAsia="宋体" w:hAnsi="宋体"/>
                <w:sz w:val="18"/>
              </w:rPr>
              <w:t>变为</w:t>
            </w:r>
            <w:r>
              <w:rPr>
                <w:rFonts w:ascii="宋体" w:eastAsia="宋体" w:hAnsi="宋体"/>
                <w:sz w:val="18"/>
              </w:rPr>
              <w:t>R(t)</w:t>
            </w:r>
            <w:r>
              <w:rPr>
                <w:rFonts w:ascii="宋体" w:eastAsia="宋体" w:hAnsi="宋体"/>
                <w:sz w:val="18"/>
              </w:rPr>
              <w:t>所以出现物质导数</w:t>
            </w:r>
            <w:r>
              <w:rPr>
                <w:rFonts w:ascii="宋体" w:eastAsia="宋体" w:hAnsi="宋体"/>
                <w:sz w:val="18"/>
              </w:rPr>
              <w:t>”</w:t>
            </w:r>
            <w:r>
              <w:rPr>
                <w:rFonts w:ascii="宋体" w:eastAsia="宋体" w:hAnsi="宋体"/>
                <w:sz w:val="18"/>
              </w:rPr>
              <w:t>的笼统说法改成：同一药材物质点随固体骨架收缩而移动，因此沿材料轨迹求导；均匀径向收缩是基于附件</w:t>
            </w:r>
            <w:r>
              <w:rPr>
                <w:rFonts w:ascii="宋体" w:eastAsia="宋体" w:hAnsi="宋体"/>
                <w:sz w:val="18"/>
              </w:rPr>
              <w:t>2</w:t>
            </w:r>
            <w:r>
              <w:rPr>
                <w:rFonts w:ascii="宋体" w:eastAsia="宋体" w:hAnsi="宋体"/>
                <w:sz w:val="18"/>
              </w:rPr>
              <w:t>只给外半径而作的简化假设。</w:t>
            </w:r>
          </w:p>
          <w:p w14:paraId="2F496732" w14:textId="77777777" w:rsidR="00800F5C" w:rsidRDefault="006D637B">
            <w:pPr>
              <w:spacing w:after="0" w:line="252" w:lineRule="auto"/>
              <w:jc w:val="center"/>
            </w:pPr>
            <w:r>
              <w:rPr>
                <w:rFonts w:ascii="宋体" w:eastAsia="宋体" w:hAnsi="宋体"/>
                <w:b/>
                <w:sz w:val="18"/>
              </w:rPr>
              <w:t>概念澄清。</w:t>
            </w:r>
            <w:r>
              <w:rPr>
                <w:rFonts w:ascii="宋体" w:eastAsia="宋体" w:hAnsi="宋体"/>
                <w:sz w:val="18"/>
              </w:rPr>
              <w:t>文字</w:t>
            </w:r>
            <w:r>
              <w:rPr>
                <w:rFonts w:ascii="宋体" w:eastAsia="宋体" w:hAnsi="宋体"/>
                <w:sz w:val="18"/>
              </w:rPr>
              <w:t>中明确区分药材收缩产生的内部坐标运动与烘房空气在表面造成的热、质对流，避免把两种</w:t>
            </w:r>
            <w:r>
              <w:rPr>
                <w:rFonts w:ascii="宋体" w:eastAsia="宋体" w:hAnsi="宋体"/>
                <w:sz w:val="18"/>
              </w:rPr>
              <w:t>“</w:t>
            </w:r>
            <w:r>
              <w:rPr>
                <w:rFonts w:ascii="宋体" w:eastAsia="宋体" w:hAnsi="宋体"/>
                <w:sz w:val="18"/>
              </w:rPr>
              <w:t>对流</w:t>
            </w:r>
            <w:r>
              <w:rPr>
                <w:rFonts w:ascii="宋体" w:eastAsia="宋体" w:hAnsi="宋体"/>
                <w:sz w:val="18"/>
              </w:rPr>
              <w:t>”</w:t>
            </w:r>
            <w:r>
              <w:rPr>
                <w:rFonts w:ascii="宋体" w:eastAsia="宋体" w:hAnsi="宋体"/>
                <w:sz w:val="18"/>
              </w:rPr>
              <w:t>混为一谈。</w:t>
            </w:r>
          </w:p>
        </w:tc>
        <w:tc>
          <w:tcPr>
            <w:tcW w:w="3799" w:type="dxa"/>
            <w:tcMar>
              <w:top w:w="55" w:type="dxa"/>
              <w:left w:w="70" w:type="dxa"/>
              <w:bottom w:w="55" w:type="dxa"/>
              <w:right w:w="70" w:type="dxa"/>
            </w:tcMar>
          </w:tcPr>
          <w:p w14:paraId="2E08AFBF" w14:textId="77777777" w:rsidR="00800F5C" w:rsidRDefault="006D637B">
            <w:pPr>
              <w:spacing w:after="0" w:line="252" w:lineRule="auto"/>
            </w:pPr>
            <w:r>
              <w:rPr>
                <w:rFonts w:ascii="宋体" w:eastAsia="宋体" w:hAnsi="宋体"/>
                <w:b/>
                <w:sz w:val="18"/>
              </w:rPr>
              <w:t>逐句回查。</w:t>
            </w:r>
            <w:r>
              <w:rPr>
                <w:rFonts w:ascii="宋体" w:eastAsia="宋体" w:hAnsi="宋体"/>
                <w:sz w:val="18"/>
              </w:rPr>
              <w:t>队员将润色文字逐句与控制方程、附录参数和程序变量比对，删除未经数据支持的因果判断和夸大表述。摘要和结论只保留已由计算或题目条件支持的内容。</w:t>
            </w:r>
          </w:p>
          <w:p w14:paraId="1E4B1046" w14:textId="77777777" w:rsidR="00800F5C" w:rsidRDefault="006D637B">
            <w:pPr>
              <w:spacing w:after="0" w:line="252" w:lineRule="auto"/>
            </w:pPr>
            <w:r>
              <w:rPr>
                <w:rFonts w:ascii="宋体" w:eastAsia="宋体" w:hAnsi="宋体"/>
                <w:b/>
                <w:sz w:val="18"/>
              </w:rPr>
              <w:t>符号回查。</w:t>
            </w:r>
            <w:r>
              <w:rPr>
                <w:rFonts w:ascii="宋体" w:eastAsia="宋体" w:hAnsi="宋体"/>
                <w:sz w:val="18"/>
              </w:rPr>
              <w:t>统一</w:t>
            </w:r>
            <w:r>
              <w:rPr>
                <w:rFonts w:ascii="宋体" w:eastAsia="宋体" w:hAnsi="宋体"/>
                <w:sz w:val="18"/>
              </w:rPr>
              <w:t>T∞</w:t>
            </w:r>
            <w:r>
              <w:rPr>
                <w:rFonts w:ascii="宋体" w:eastAsia="宋体" w:hAnsi="宋体"/>
                <w:sz w:val="18"/>
              </w:rPr>
              <w:t>、</w:t>
            </w:r>
            <w:r>
              <w:rPr>
                <w:rFonts w:ascii="宋体" w:eastAsia="宋体" w:hAnsi="宋体"/>
                <w:sz w:val="18"/>
              </w:rPr>
              <w:t>C∞</w:t>
            </w:r>
            <w:r>
              <w:rPr>
                <w:rFonts w:ascii="宋体" w:eastAsia="宋体" w:hAnsi="宋体"/>
                <w:sz w:val="18"/>
              </w:rPr>
              <w:t>表示烘房环境，</w:t>
            </w:r>
            <w:r>
              <w:rPr>
                <w:rFonts w:ascii="宋体" w:eastAsia="宋体" w:hAnsi="宋体"/>
                <w:sz w:val="18"/>
              </w:rPr>
              <w:t>Ts</w:t>
            </w:r>
            <w:r>
              <w:rPr>
                <w:rFonts w:ascii="宋体" w:eastAsia="宋体" w:hAnsi="宋体"/>
                <w:sz w:val="18"/>
              </w:rPr>
              <w:t>、</w:t>
            </w:r>
            <w:r>
              <w:rPr>
                <w:rFonts w:ascii="宋体" w:eastAsia="宋体" w:hAnsi="宋体"/>
                <w:sz w:val="18"/>
              </w:rPr>
              <w:t>Cs</w:t>
            </w:r>
            <w:r>
              <w:rPr>
                <w:rFonts w:ascii="宋体" w:eastAsia="宋体" w:hAnsi="宋体"/>
                <w:sz w:val="18"/>
              </w:rPr>
              <w:t>表示药材表面，</w:t>
            </w:r>
            <w:r>
              <w:rPr>
                <w:rFonts w:ascii="宋体" w:eastAsia="宋体" w:hAnsi="宋体"/>
                <w:sz w:val="18"/>
              </w:rPr>
              <w:t>T(r,t)</w:t>
            </w:r>
            <w:r>
              <w:rPr>
                <w:rFonts w:ascii="宋体" w:eastAsia="宋体" w:hAnsi="宋体"/>
                <w:sz w:val="18"/>
              </w:rPr>
              <w:t>、</w:t>
            </w:r>
            <w:r>
              <w:rPr>
                <w:rFonts w:ascii="宋体" w:eastAsia="宋体" w:hAnsi="宋体"/>
                <w:sz w:val="18"/>
              </w:rPr>
              <w:t>C(r,t)</w:t>
            </w:r>
            <w:r>
              <w:rPr>
                <w:rFonts w:ascii="宋体" w:eastAsia="宋体" w:hAnsi="宋体"/>
                <w:sz w:val="18"/>
              </w:rPr>
              <w:t>表示内部状态；检查</w:t>
            </w:r>
            <w:r>
              <w:rPr>
                <w:rFonts w:ascii="宋体" w:eastAsia="宋体" w:hAnsi="宋体"/>
                <w:sz w:val="18"/>
              </w:rPr>
              <w:t>K</w:t>
            </w:r>
            <w:r>
              <w:rPr>
                <w:rFonts w:ascii="宋体" w:eastAsia="宋体" w:hAnsi="宋体"/>
                <w:sz w:val="18"/>
              </w:rPr>
              <w:t>与</w:t>
            </w:r>
            <w:r>
              <w:rPr>
                <w:rFonts w:ascii="宋体" w:eastAsia="宋体" w:hAnsi="宋体"/>
                <w:sz w:val="18"/>
              </w:rPr>
              <w:t>℃</w:t>
            </w:r>
            <w:r>
              <w:rPr>
                <w:rFonts w:ascii="宋体" w:eastAsia="宋体" w:hAnsi="宋体"/>
                <w:sz w:val="18"/>
              </w:rPr>
              <w:t>、</w:t>
            </w:r>
            <w:r>
              <w:rPr>
                <w:rFonts w:ascii="宋体" w:eastAsia="宋体" w:hAnsi="宋体"/>
                <w:sz w:val="18"/>
              </w:rPr>
              <w:t>m</w:t>
            </w:r>
            <w:r>
              <w:rPr>
                <w:rFonts w:ascii="宋体" w:eastAsia="宋体" w:hAnsi="宋体"/>
                <w:sz w:val="18"/>
              </w:rPr>
              <w:t>与</w:t>
            </w:r>
            <w:r>
              <w:rPr>
                <w:rFonts w:ascii="宋体" w:eastAsia="宋体" w:hAnsi="宋体"/>
                <w:sz w:val="18"/>
              </w:rPr>
              <w:t>cm</w:t>
            </w:r>
            <w:r>
              <w:rPr>
                <w:rFonts w:ascii="宋体" w:eastAsia="宋体" w:hAnsi="宋体"/>
                <w:sz w:val="18"/>
              </w:rPr>
              <w:t>以及</w:t>
            </w:r>
            <w:r>
              <w:rPr>
                <w:rFonts w:ascii="宋体" w:eastAsia="宋体" w:hAnsi="宋体"/>
                <w:sz w:val="18"/>
              </w:rPr>
              <w:t>kg/kg</w:t>
            </w:r>
            <w:r>
              <w:rPr>
                <w:rFonts w:ascii="宋体" w:eastAsia="宋体" w:hAnsi="宋体"/>
                <w:sz w:val="18"/>
              </w:rPr>
              <w:t>的使用位置。</w:t>
            </w:r>
          </w:p>
        </w:tc>
      </w:tr>
      <w:tr w:rsidR="00800F5C" w14:paraId="2398E241" w14:textId="77777777">
        <w:trPr>
          <w:cantSplit/>
          <w:jc w:val="center"/>
        </w:trPr>
        <w:tc>
          <w:tcPr>
            <w:tcW w:w="425" w:type="dxa"/>
            <w:tcMar>
              <w:top w:w="55" w:type="dxa"/>
              <w:left w:w="70" w:type="dxa"/>
              <w:bottom w:w="55" w:type="dxa"/>
              <w:right w:w="70" w:type="dxa"/>
            </w:tcMar>
            <w:vAlign w:val="center"/>
          </w:tcPr>
          <w:p w14:paraId="0AE84E83" w14:textId="77777777" w:rsidR="00800F5C" w:rsidRDefault="006D637B">
            <w:pPr>
              <w:spacing w:after="0" w:line="252" w:lineRule="auto"/>
              <w:jc w:val="center"/>
            </w:pPr>
            <w:r>
              <w:rPr>
                <w:rFonts w:ascii="宋体" w:eastAsia="宋体" w:hAnsi="宋体"/>
                <w:sz w:val="18"/>
              </w:rPr>
              <w:t>6</w:t>
            </w:r>
          </w:p>
        </w:tc>
        <w:tc>
          <w:tcPr>
            <w:tcW w:w="1616" w:type="dxa"/>
            <w:tcMar>
              <w:top w:w="55" w:type="dxa"/>
              <w:left w:w="70" w:type="dxa"/>
              <w:bottom w:w="55" w:type="dxa"/>
              <w:right w:w="70" w:type="dxa"/>
            </w:tcMar>
          </w:tcPr>
          <w:p w14:paraId="0D18B3B0" w14:textId="77777777" w:rsidR="00800F5C" w:rsidRDefault="006D637B">
            <w:pPr>
              <w:spacing w:after="0" w:line="252" w:lineRule="auto"/>
            </w:pPr>
            <w:r>
              <w:rPr>
                <w:rFonts w:ascii="宋体" w:eastAsia="宋体" w:hAnsi="宋体"/>
                <w:sz w:val="18"/>
              </w:rPr>
              <w:t>其他内容</w:t>
            </w:r>
          </w:p>
        </w:tc>
        <w:tc>
          <w:tcPr>
            <w:tcW w:w="3544" w:type="dxa"/>
            <w:tcMar>
              <w:top w:w="55" w:type="dxa"/>
              <w:left w:w="70" w:type="dxa"/>
              <w:bottom w:w="55" w:type="dxa"/>
              <w:right w:w="70" w:type="dxa"/>
            </w:tcMar>
            <w:vAlign w:val="center"/>
          </w:tcPr>
          <w:p w14:paraId="07B20DFB" w14:textId="77777777" w:rsidR="00800F5C" w:rsidRDefault="006D637B">
            <w:pPr>
              <w:spacing w:after="0" w:line="252" w:lineRule="auto"/>
              <w:jc w:val="center"/>
            </w:pPr>
            <w:r>
              <w:rPr>
                <w:rFonts w:ascii="宋体" w:eastAsia="宋体" w:hAnsi="宋体"/>
                <w:b/>
                <w:sz w:val="18"/>
              </w:rPr>
              <w:t>修改后采纳。</w:t>
            </w:r>
            <w:r>
              <w:rPr>
                <w:rFonts w:ascii="宋体" w:eastAsia="宋体" w:hAnsi="宋体"/>
                <w:sz w:val="18"/>
              </w:rPr>
              <w:t>AI</w:t>
            </w:r>
            <w:r>
              <w:rPr>
                <w:rFonts w:ascii="宋体" w:eastAsia="宋体" w:hAnsi="宋体"/>
                <w:sz w:val="18"/>
              </w:rPr>
              <w:t>辅助解释附件</w:t>
            </w:r>
            <w:r>
              <w:rPr>
                <w:rFonts w:ascii="宋体" w:eastAsia="宋体" w:hAnsi="宋体"/>
                <w:sz w:val="18"/>
              </w:rPr>
              <w:t>1</w:t>
            </w:r>
            <w:r>
              <w:rPr>
                <w:rFonts w:ascii="宋体" w:eastAsia="宋体" w:hAnsi="宋体"/>
                <w:sz w:val="18"/>
              </w:rPr>
              <w:t>约束拟合的参数含义、噪声假设和残差指标，并对表</w:t>
            </w:r>
            <w:r>
              <w:rPr>
                <w:rFonts w:ascii="宋体" w:eastAsia="宋体" w:hAnsi="宋体"/>
                <w:sz w:val="18"/>
              </w:rPr>
              <w:t>6</w:t>
            </w:r>
            <w:r>
              <w:rPr>
                <w:rFonts w:ascii="宋体" w:eastAsia="宋体" w:hAnsi="宋体"/>
                <w:sz w:val="18"/>
              </w:rPr>
              <w:t>、</w:t>
            </w:r>
            <w:r>
              <w:rPr>
                <w:rFonts w:ascii="宋体" w:eastAsia="宋体" w:hAnsi="宋体"/>
                <w:sz w:val="18"/>
              </w:rPr>
              <w:t>result4</w:t>
            </w:r>
            <w:r>
              <w:rPr>
                <w:rFonts w:ascii="宋体" w:eastAsia="宋体" w:hAnsi="宋体"/>
                <w:sz w:val="18"/>
              </w:rPr>
              <w:t>的填写规则作检查。队伍最终没有因曲线更平滑就更换主插值，也没有把内部诊断用的当前半径列写入正式</w:t>
            </w:r>
            <w:r>
              <w:rPr>
                <w:rFonts w:ascii="宋体" w:eastAsia="宋体" w:hAnsi="宋体"/>
                <w:sz w:val="18"/>
              </w:rPr>
              <w:t>result4</w:t>
            </w:r>
            <w:r>
              <w:rPr>
                <w:rFonts w:ascii="宋体" w:eastAsia="宋体" w:hAnsi="宋体"/>
                <w:sz w:val="18"/>
              </w:rPr>
              <w:t>。</w:t>
            </w:r>
          </w:p>
        </w:tc>
        <w:tc>
          <w:tcPr>
            <w:tcW w:w="3799" w:type="dxa"/>
            <w:tcMar>
              <w:top w:w="55" w:type="dxa"/>
              <w:left w:w="70" w:type="dxa"/>
              <w:bottom w:w="55" w:type="dxa"/>
              <w:right w:w="70" w:type="dxa"/>
            </w:tcMar>
          </w:tcPr>
          <w:p w14:paraId="54CEFBA6" w14:textId="77777777" w:rsidR="00800F5C" w:rsidRDefault="006D637B">
            <w:pPr>
              <w:spacing w:after="0" w:line="252" w:lineRule="auto"/>
            </w:pPr>
            <w:r>
              <w:rPr>
                <w:rFonts w:ascii="宋体" w:eastAsia="宋体" w:hAnsi="宋体"/>
                <w:b/>
                <w:sz w:val="18"/>
              </w:rPr>
              <w:t>文件核验。</w:t>
            </w:r>
            <w:r>
              <w:rPr>
                <w:rFonts w:ascii="宋体" w:eastAsia="宋体" w:hAnsi="宋体"/>
                <w:sz w:val="18"/>
              </w:rPr>
              <w:t>队员对正式工作簿逐行检查：</w:t>
            </w:r>
            <w:r>
              <w:rPr>
                <w:rFonts w:ascii="宋体" w:eastAsia="宋体" w:hAnsi="宋体"/>
                <w:sz w:val="18"/>
              </w:rPr>
              <w:t>A</w:t>
            </w:r>
            <w:r>
              <w:rPr>
                <w:rFonts w:ascii="宋体" w:eastAsia="宋体" w:hAnsi="宋体"/>
                <w:sz w:val="18"/>
              </w:rPr>
              <w:t>列为秒，第</w:t>
            </w:r>
            <w:r>
              <w:rPr>
                <w:rFonts w:ascii="宋体" w:eastAsia="宋体" w:hAnsi="宋体"/>
                <w:sz w:val="18"/>
              </w:rPr>
              <w:t>1</w:t>
            </w:r>
            <w:r>
              <w:rPr>
                <w:rFonts w:ascii="宋体" w:eastAsia="宋体" w:hAnsi="宋体"/>
                <w:sz w:val="18"/>
              </w:rPr>
              <w:t>行为固定距离，药材表面单列；固定距离大于当时</w:t>
            </w:r>
            <w:r>
              <w:rPr>
                <w:rFonts w:ascii="宋体" w:eastAsia="宋体" w:hAnsi="宋体"/>
                <w:sz w:val="18"/>
              </w:rPr>
              <w:t>R(t)</w:t>
            </w:r>
            <w:r>
              <w:rPr>
                <w:rFonts w:ascii="宋体" w:eastAsia="宋体" w:hAnsi="宋体"/>
                <w:sz w:val="18"/>
              </w:rPr>
              <w:t>时留空。内部</w:t>
            </w:r>
            <w:r>
              <w:rPr>
                <w:rFonts w:ascii="宋体" w:eastAsia="宋体" w:hAnsi="宋体"/>
                <w:sz w:val="18"/>
              </w:rPr>
              <w:t>CSV</w:t>
            </w:r>
            <w:r>
              <w:rPr>
                <w:rFonts w:ascii="宋体" w:eastAsia="宋体" w:hAnsi="宋体"/>
                <w:sz w:val="18"/>
              </w:rPr>
              <w:t>中的半径仅用于验证，不作为提交字段。</w:t>
            </w:r>
          </w:p>
        </w:tc>
      </w:tr>
    </w:tbl>
    <w:p w14:paraId="3B2C8E03" w14:textId="77777777" w:rsidR="00800F5C" w:rsidRDefault="00800F5C"/>
    <w:p w14:paraId="3750DDFC" w14:textId="77777777" w:rsidR="00800F5C" w:rsidRDefault="006D637B">
      <w:pPr>
        <w:keepNext/>
      </w:pPr>
      <w:r>
        <w:rPr>
          <w:rFonts w:ascii="宋体" w:eastAsia="宋体" w:hAnsi="宋体"/>
          <w:b/>
          <w:sz w:val="24"/>
        </w:rPr>
        <w:t>核心环节人工主导确认：</w:t>
      </w:r>
    </w:p>
    <w:p w14:paraId="3460DEAB" w14:textId="77777777" w:rsidR="00800F5C" w:rsidRDefault="006D637B">
      <w:pPr>
        <w:spacing w:after="40" w:line="252" w:lineRule="auto"/>
        <w:ind w:firstLine="480"/>
      </w:pPr>
      <w:r>
        <w:rPr>
          <w:rFonts w:ascii="宋体" w:eastAsia="宋体" w:hAnsi="宋体"/>
          <w:sz w:val="21"/>
        </w:rPr>
        <w:t>下表所称</w:t>
      </w:r>
      <w:r>
        <w:rPr>
          <w:rFonts w:ascii="宋体" w:eastAsia="宋体" w:hAnsi="宋体"/>
          <w:sz w:val="21"/>
        </w:rPr>
        <w:t>“</w:t>
      </w:r>
      <w:r>
        <w:rPr>
          <w:rFonts w:ascii="宋体" w:eastAsia="宋体" w:hAnsi="宋体"/>
          <w:sz w:val="21"/>
        </w:rPr>
        <w:t>本队主导</w:t>
      </w:r>
      <w:r>
        <w:rPr>
          <w:rFonts w:ascii="宋体" w:eastAsia="宋体" w:hAnsi="宋体"/>
          <w:sz w:val="21"/>
        </w:rPr>
        <w:t>”</w:t>
      </w:r>
      <w:r>
        <w:rPr>
          <w:rFonts w:ascii="宋体" w:eastAsia="宋体" w:hAnsi="宋体"/>
          <w:sz w:val="21"/>
        </w:rPr>
        <w:t>，是指最终模型假设、边界条件、离散格式、参数口径和结果解释均由本队决定并承担责任。</w:t>
      </w:r>
      <w:r>
        <w:rPr>
          <w:rFonts w:ascii="宋体" w:eastAsia="宋体" w:hAnsi="宋体"/>
          <w:sz w:val="21"/>
        </w:rPr>
        <w:t>AI</w:t>
      </w:r>
      <w:r>
        <w:rPr>
          <w:rFonts w:ascii="宋体" w:eastAsia="宋体" w:hAnsi="宋体"/>
          <w:sz w:val="21"/>
        </w:rPr>
        <w:t>参与过公式解释、代码初稿或</w:t>
      </w:r>
      <w:r>
        <w:rPr>
          <w:rFonts w:ascii="宋体" w:eastAsia="宋体" w:hAnsi="宋体"/>
          <w:sz w:val="21"/>
        </w:rPr>
        <w:t>检查的部分，在贡献说明中如实列明。</w:t>
      </w:r>
    </w:p>
    <w:tbl>
      <w:tblPr>
        <w:tblStyle w:val="af7"/>
        <w:tblW w:w="9404" w:type="dxa"/>
        <w:jc w:val="center"/>
        <w:tblLayout w:type="fixed"/>
        <w:tblLook w:val="04A0" w:firstRow="1" w:lastRow="0" w:firstColumn="1" w:lastColumn="0" w:noHBand="0" w:noVBand="1"/>
      </w:tblPr>
      <w:tblGrid>
        <w:gridCol w:w="426"/>
        <w:gridCol w:w="1705"/>
        <w:gridCol w:w="1136"/>
        <w:gridCol w:w="6137"/>
      </w:tblGrid>
      <w:tr w:rsidR="00800F5C" w14:paraId="20D97F98" w14:textId="77777777">
        <w:trPr>
          <w:cantSplit/>
          <w:tblHeader/>
          <w:jc w:val="center"/>
        </w:trPr>
        <w:tc>
          <w:tcPr>
            <w:tcW w:w="425" w:type="dxa"/>
            <w:shd w:val="clear" w:color="auto" w:fill="D9E2F3"/>
            <w:tcMar>
              <w:top w:w="55" w:type="dxa"/>
              <w:left w:w="70" w:type="dxa"/>
              <w:bottom w:w="55" w:type="dxa"/>
              <w:right w:w="70" w:type="dxa"/>
            </w:tcMar>
            <w:vAlign w:val="center"/>
          </w:tcPr>
          <w:p w14:paraId="034B22F6" w14:textId="77777777" w:rsidR="00800F5C" w:rsidRDefault="006D637B">
            <w:pPr>
              <w:spacing w:after="0" w:line="252" w:lineRule="auto"/>
              <w:jc w:val="center"/>
            </w:pPr>
            <w:r>
              <w:rPr>
                <w:rFonts w:ascii="宋体" w:eastAsia="宋体" w:hAnsi="宋体"/>
                <w:b/>
                <w:sz w:val="18"/>
              </w:rPr>
              <w:t>序号</w:t>
            </w:r>
          </w:p>
        </w:tc>
        <w:tc>
          <w:tcPr>
            <w:tcW w:w="1701" w:type="dxa"/>
            <w:shd w:val="clear" w:color="auto" w:fill="D9E2F3"/>
            <w:tcMar>
              <w:top w:w="55" w:type="dxa"/>
              <w:left w:w="70" w:type="dxa"/>
              <w:bottom w:w="55" w:type="dxa"/>
              <w:right w:w="70" w:type="dxa"/>
            </w:tcMar>
            <w:vAlign w:val="center"/>
          </w:tcPr>
          <w:p w14:paraId="7488ECDD" w14:textId="77777777" w:rsidR="00800F5C" w:rsidRDefault="006D637B">
            <w:pPr>
              <w:spacing w:after="0" w:line="252" w:lineRule="auto"/>
              <w:jc w:val="center"/>
            </w:pPr>
            <w:r>
              <w:rPr>
                <w:rFonts w:ascii="宋体" w:eastAsia="宋体" w:hAnsi="宋体"/>
                <w:b/>
                <w:sz w:val="18"/>
              </w:rPr>
              <w:t>核心环节</w:t>
            </w:r>
          </w:p>
        </w:tc>
        <w:tc>
          <w:tcPr>
            <w:tcW w:w="1134" w:type="dxa"/>
            <w:shd w:val="clear" w:color="auto" w:fill="D9E2F3"/>
            <w:tcMar>
              <w:top w:w="55" w:type="dxa"/>
              <w:left w:w="70" w:type="dxa"/>
              <w:bottom w:w="55" w:type="dxa"/>
              <w:right w:w="70" w:type="dxa"/>
            </w:tcMar>
            <w:vAlign w:val="center"/>
          </w:tcPr>
          <w:p w14:paraId="43F3CEA7" w14:textId="77777777" w:rsidR="00800F5C" w:rsidRDefault="006D637B">
            <w:pPr>
              <w:spacing w:after="0" w:line="252" w:lineRule="auto"/>
              <w:jc w:val="center"/>
            </w:pPr>
            <w:r>
              <w:rPr>
                <w:rFonts w:ascii="宋体" w:eastAsia="宋体" w:hAnsi="宋体"/>
                <w:b/>
                <w:sz w:val="18"/>
              </w:rPr>
              <w:t>是否本队主导</w:t>
            </w:r>
          </w:p>
        </w:tc>
        <w:tc>
          <w:tcPr>
            <w:tcW w:w="6124" w:type="dxa"/>
            <w:shd w:val="clear" w:color="auto" w:fill="D9E2F3"/>
            <w:tcMar>
              <w:top w:w="55" w:type="dxa"/>
              <w:left w:w="70" w:type="dxa"/>
              <w:bottom w:w="55" w:type="dxa"/>
              <w:right w:w="70" w:type="dxa"/>
            </w:tcMar>
            <w:vAlign w:val="center"/>
          </w:tcPr>
          <w:p w14:paraId="7B4BAA84" w14:textId="77777777" w:rsidR="00800F5C" w:rsidRDefault="006D637B">
            <w:pPr>
              <w:spacing w:after="0" w:line="252" w:lineRule="auto"/>
              <w:jc w:val="center"/>
            </w:pPr>
            <w:r>
              <w:rPr>
                <w:rFonts w:ascii="宋体" w:eastAsia="宋体" w:hAnsi="宋体"/>
                <w:b/>
                <w:sz w:val="18"/>
              </w:rPr>
              <w:t>本队贡献说明</w:t>
            </w:r>
          </w:p>
        </w:tc>
      </w:tr>
      <w:tr w:rsidR="00800F5C" w14:paraId="445510F7" w14:textId="77777777">
        <w:trPr>
          <w:cantSplit/>
          <w:jc w:val="center"/>
        </w:trPr>
        <w:tc>
          <w:tcPr>
            <w:tcW w:w="425" w:type="dxa"/>
            <w:tcMar>
              <w:top w:w="55" w:type="dxa"/>
              <w:left w:w="70" w:type="dxa"/>
              <w:bottom w:w="55" w:type="dxa"/>
              <w:right w:w="70" w:type="dxa"/>
            </w:tcMar>
            <w:vAlign w:val="center"/>
          </w:tcPr>
          <w:p w14:paraId="5300A496" w14:textId="77777777" w:rsidR="00800F5C" w:rsidRDefault="006D637B">
            <w:pPr>
              <w:spacing w:after="0" w:line="252" w:lineRule="auto"/>
              <w:jc w:val="center"/>
            </w:pPr>
            <w:r>
              <w:rPr>
                <w:rFonts w:ascii="宋体" w:eastAsia="宋体" w:hAnsi="宋体"/>
                <w:sz w:val="18"/>
              </w:rPr>
              <w:t>1</w:t>
            </w:r>
          </w:p>
        </w:tc>
        <w:tc>
          <w:tcPr>
            <w:tcW w:w="1701" w:type="dxa"/>
            <w:tcMar>
              <w:top w:w="55" w:type="dxa"/>
              <w:left w:w="70" w:type="dxa"/>
              <w:bottom w:w="55" w:type="dxa"/>
              <w:right w:w="70" w:type="dxa"/>
            </w:tcMar>
          </w:tcPr>
          <w:p w14:paraId="5AB6FB70" w14:textId="77777777" w:rsidR="00800F5C" w:rsidRDefault="006D637B">
            <w:pPr>
              <w:spacing w:after="0" w:line="252" w:lineRule="auto"/>
            </w:pPr>
            <w:r>
              <w:rPr>
                <w:rFonts w:ascii="宋体" w:eastAsia="宋体" w:hAnsi="宋体"/>
                <w:sz w:val="18"/>
              </w:rPr>
              <w:t>模型结构与创新点</w:t>
            </w:r>
          </w:p>
        </w:tc>
        <w:tc>
          <w:tcPr>
            <w:tcW w:w="1134" w:type="dxa"/>
            <w:tcMar>
              <w:top w:w="55" w:type="dxa"/>
              <w:left w:w="70" w:type="dxa"/>
              <w:bottom w:w="55" w:type="dxa"/>
              <w:right w:w="70" w:type="dxa"/>
            </w:tcMar>
            <w:vAlign w:val="center"/>
          </w:tcPr>
          <w:p w14:paraId="38D8D593" w14:textId="77777777" w:rsidR="00800F5C" w:rsidRDefault="006D637B">
            <w:pPr>
              <w:spacing w:after="0" w:line="252" w:lineRule="auto"/>
              <w:jc w:val="center"/>
            </w:pPr>
            <w:r>
              <w:rPr>
                <w:rFonts w:ascii="宋体" w:eastAsia="宋体" w:hAnsi="宋体"/>
                <w:sz w:val="18"/>
              </w:rPr>
              <w:t>是（</w:t>
            </w:r>
            <w:r>
              <w:rPr>
                <w:rFonts w:ascii="宋体" w:eastAsia="宋体" w:hAnsi="宋体"/>
                <w:sz w:val="18"/>
              </w:rPr>
              <w:t>AI</w:t>
            </w:r>
            <w:r>
              <w:rPr>
                <w:rFonts w:ascii="宋体" w:eastAsia="宋体" w:hAnsi="宋体"/>
                <w:sz w:val="18"/>
              </w:rPr>
              <w:t>辅助讨论）</w:t>
            </w:r>
          </w:p>
        </w:tc>
        <w:tc>
          <w:tcPr>
            <w:tcW w:w="6124" w:type="dxa"/>
            <w:tcMar>
              <w:top w:w="55" w:type="dxa"/>
              <w:left w:w="70" w:type="dxa"/>
              <w:bottom w:w="55" w:type="dxa"/>
              <w:right w:w="70" w:type="dxa"/>
            </w:tcMar>
          </w:tcPr>
          <w:p w14:paraId="718632BA" w14:textId="77777777" w:rsidR="00800F5C" w:rsidRDefault="006D637B">
            <w:pPr>
              <w:spacing w:after="0" w:line="252" w:lineRule="auto"/>
            </w:pPr>
            <w:r>
              <w:rPr>
                <w:rFonts w:ascii="宋体" w:eastAsia="宋体" w:hAnsi="宋体"/>
                <w:sz w:val="18"/>
              </w:rPr>
              <w:t>本队确定以一维轴对称圆柱热湿传递为主线，按</w:t>
            </w:r>
            <w:r>
              <w:rPr>
                <w:rFonts w:ascii="宋体" w:eastAsia="宋体" w:hAnsi="宋体"/>
                <w:sz w:val="18"/>
              </w:rPr>
              <w:t>“</w:t>
            </w:r>
            <w:r>
              <w:rPr>
                <w:rFonts w:ascii="宋体" w:eastAsia="宋体" w:hAnsi="宋体"/>
                <w:sz w:val="18"/>
              </w:rPr>
              <w:t>常物性固定半径</w:t>
            </w:r>
            <w:r>
              <w:rPr>
                <w:rFonts w:ascii="宋体" w:eastAsia="宋体" w:hAnsi="宋体"/>
                <w:sz w:val="18"/>
              </w:rPr>
              <w:t>—</w:t>
            </w:r>
            <w:r>
              <w:rPr>
                <w:rFonts w:ascii="宋体" w:eastAsia="宋体" w:hAnsi="宋体"/>
                <w:sz w:val="18"/>
              </w:rPr>
              <w:t>变物性耦合</w:t>
            </w:r>
            <w:r>
              <w:rPr>
                <w:rFonts w:ascii="宋体" w:eastAsia="宋体" w:hAnsi="宋体"/>
                <w:sz w:val="18"/>
              </w:rPr>
              <w:t>—</w:t>
            </w:r>
            <w:r>
              <w:rPr>
                <w:rFonts w:ascii="宋体" w:eastAsia="宋体" w:hAnsi="宋体"/>
                <w:sz w:val="18"/>
              </w:rPr>
              <w:t>首次达标</w:t>
            </w:r>
            <w:r>
              <w:rPr>
                <w:rFonts w:ascii="宋体" w:eastAsia="宋体" w:hAnsi="宋体"/>
                <w:sz w:val="18"/>
              </w:rPr>
              <w:t>—</w:t>
            </w:r>
            <w:r>
              <w:rPr>
                <w:rFonts w:ascii="宋体" w:eastAsia="宋体" w:hAnsi="宋体"/>
                <w:sz w:val="18"/>
              </w:rPr>
              <w:t>移动半径</w:t>
            </w:r>
            <w:r>
              <w:rPr>
                <w:rFonts w:ascii="宋体" w:eastAsia="宋体" w:hAnsi="宋体"/>
                <w:sz w:val="18"/>
              </w:rPr>
              <w:t>”</w:t>
            </w:r>
            <w:r>
              <w:rPr>
                <w:rFonts w:ascii="宋体" w:eastAsia="宋体" w:hAnsi="宋体"/>
                <w:sz w:val="18"/>
              </w:rPr>
              <w:t>逐问扩展。队员在讨论中发现不能把烘房环境直接当作药材表面，也指出早期说明遗漏表面热对流和质对流，最终决定采用</w:t>
            </w:r>
            <w:r>
              <w:rPr>
                <w:rFonts w:ascii="宋体" w:eastAsia="宋体" w:hAnsi="宋体"/>
                <w:sz w:val="18"/>
              </w:rPr>
              <w:t>Robin</w:t>
            </w:r>
            <w:r>
              <w:rPr>
                <w:rFonts w:ascii="宋体" w:eastAsia="宋体" w:hAnsi="宋体"/>
                <w:sz w:val="18"/>
              </w:rPr>
              <w:t>边界。对于问题</w:t>
            </w:r>
            <w:r>
              <w:rPr>
                <w:rFonts w:ascii="宋体" w:eastAsia="宋体" w:hAnsi="宋体"/>
                <w:sz w:val="18"/>
              </w:rPr>
              <w:t>2</w:t>
            </w:r>
            <w:r>
              <w:rPr>
                <w:rFonts w:ascii="宋体" w:eastAsia="宋体" w:hAnsi="宋体"/>
                <w:sz w:val="18"/>
              </w:rPr>
              <w:t>，本队决定不人为切换两套内部方程，只让环境边界与附录</w:t>
            </w:r>
            <w:r>
              <w:rPr>
                <w:rFonts w:ascii="宋体" w:eastAsia="宋体" w:hAnsi="宋体"/>
                <w:sz w:val="18"/>
              </w:rPr>
              <w:t>3</w:t>
            </w:r>
            <w:r>
              <w:rPr>
                <w:rFonts w:ascii="宋体" w:eastAsia="宋体" w:hAnsi="宋体"/>
                <w:sz w:val="18"/>
              </w:rPr>
              <w:t>物性连续更新。</w:t>
            </w:r>
            <w:r>
              <w:rPr>
                <w:rFonts w:ascii="宋体" w:eastAsia="宋体" w:hAnsi="宋体"/>
                <w:sz w:val="18"/>
              </w:rPr>
              <w:t>AI</w:t>
            </w:r>
            <w:r>
              <w:rPr>
                <w:rFonts w:ascii="宋体" w:eastAsia="宋体" w:hAnsi="宋体"/>
                <w:sz w:val="18"/>
              </w:rPr>
              <w:t>提供备选解释和可行性意见，最终结构由本队取舍。</w:t>
            </w:r>
          </w:p>
        </w:tc>
      </w:tr>
      <w:tr w:rsidR="00800F5C" w14:paraId="2AD157B3" w14:textId="77777777">
        <w:trPr>
          <w:cantSplit/>
          <w:jc w:val="center"/>
        </w:trPr>
        <w:tc>
          <w:tcPr>
            <w:tcW w:w="425" w:type="dxa"/>
            <w:tcMar>
              <w:top w:w="55" w:type="dxa"/>
              <w:left w:w="70" w:type="dxa"/>
              <w:bottom w:w="55" w:type="dxa"/>
              <w:right w:w="70" w:type="dxa"/>
            </w:tcMar>
            <w:vAlign w:val="center"/>
          </w:tcPr>
          <w:p w14:paraId="0E78B644" w14:textId="77777777" w:rsidR="00800F5C" w:rsidRDefault="006D637B">
            <w:pPr>
              <w:spacing w:after="0" w:line="252" w:lineRule="auto"/>
              <w:jc w:val="center"/>
            </w:pPr>
            <w:r>
              <w:rPr>
                <w:rFonts w:ascii="宋体" w:eastAsia="宋体" w:hAnsi="宋体"/>
                <w:sz w:val="18"/>
              </w:rPr>
              <w:t>2</w:t>
            </w:r>
          </w:p>
        </w:tc>
        <w:tc>
          <w:tcPr>
            <w:tcW w:w="1701" w:type="dxa"/>
            <w:tcMar>
              <w:top w:w="55" w:type="dxa"/>
              <w:left w:w="70" w:type="dxa"/>
              <w:bottom w:w="55" w:type="dxa"/>
              <w:right w:w="70" w:type="dxa"/>
            </w:tcMar>
          </w:tcPr>
          <w:p w14:paraId="47F4FCB5" w14:textId="77777777" w:rsidR="00800F5C" w:rsidRDefault="006D637B">
            <w:pPr>
              <w:spacing w:after="0" w:line="252" w:lineRule="auto"/>
            </w:pPr>
            <w:r>
              <w:rPr>
                <w:rFonts w:ascii="宋体" w:eastAsia="宋体" w:hAnsi="宋体"/>
                <w:sz w:val="18"/>
              </w:rPr>
              <w:t>公式推导与求解步骤</w:t>
            </w:r>
          </w:p>
        </w:tc>
        <w:tc>
          <w:tcPr>
            <w:tcW w:w="1134" w:type="dxa"/>
            <w:tcMar>
              <w:top w:w="55" w:type="dxa"/>
              <w:left w:w="70" w:type="dxa"/>
              <w:bottom w:w="55" w:type="dxa"/>
              <w:right w:w="70" w:type="dxa"/>
            </w:tcMar>
            <w:vAlign w:val="center"/>
          </w:tcPr>
          <w:p w14:paraId="1C8F99D3" w14:textId="77777777" w:rsidR="00800F5C" w:rsidRDefault="006D637B">
            <w:pPr>
              <w:spacing w:after="0" w:line="252" w:lineRule="auto"/>
              <w:jc w:val="center"/>
            </w:pPr>
            <w:r>
              <w:rPr>
                <w:rFonts w:ascii="宋体" w:eastAsia="宋体" w:hAnsi="宋体"/>
                <w:sz w:val="18"/>
              </w:rPr>
              <w:t>是（</w:t>
            </w:r>
            <w:r>
              <w:rPr>
                <w:rFonts w:ascii="宋体" w:eastAsia="宋体" w:hAnsi="宋体"/>
                <w:sz w:val="18"/>
              </w:rPr>
              <w:t>AI</w:t>
            </w:r>
            <w:r>
              <w:rPr>
                <w:rFonts w:ascii="宋体" w:eastAsia="宋体" w:hAnsi="宋体"/>
                <w:sz w:val="18"/>
              </w:rPr>
              <w:t>辅助推导）</w:t>
            </w:r>
          </w:p>
        </w:tc>
        <w:tc>
          <w:tcPr>
            <w:tcW w:w="6124" w:type="dxa"/>
            <w:tcMar>
              <w:top w:w="55" w:type="dxa"/>
              <w:left w:w="70" w:type="dxa"/>
              <w:bottom w:w="55" w:type="dxa"/>
              <w:right w:w="70" w:type="dxa"/>
            </w:tcMar>
          </w:tcPr>
          <w:p w14:paraId="4C0D06F9" w14:textId="77777777" w:rsidR="00800F5C" w:rsidRDefault="006D637B">
            <w:pPr>
              <w:spacing w:after="0" w:line="252" w:lineRule="auto"/>
            </w:pPr>
            <w:r>
              <w:rPr>
                <w:rFonts w:ascii="宋体" w:eastAsia="宋体" w:hAnsi="宋体"/>
                <w:sz w:val="18"/>
              </w:rPr>
              <w:t>AI</w:t>
            </w:r>
            <w:r>
              <w:rPr>
                <w:rFonts w:ascii="宋体" w:eastAsia="宋体" w:hAnsi="宋体"/>
                <w:sz w:val="18"/>
              </w:rPr>
              <w:t>给出圆柱</w:t>
            </w:r>
            <w:r>
              <w:rPr>
                <w:rFonts w:ascii="宋体" w:eastAsia="宋体" w:hAnsi="宋体"/>
                <w:sz w:val="18"/>
              </w:rPr>
              <w:t>PDE</w:t>
            </w:r>
            <w:r>
              <w:rPr>
                <w:rFonts w:ascii="宋体" w:eastAsia="宋体" w:hAnsi="宋体"/>
                <w:sz w:val="18"/>
              </w:rPr>
              <w:t>、中心奇点、物质导数及</w:t>
            </w:r>
            <w:r>
              <w:rPr>
                <w:rFonts w:ascii="宋体" w:eastAsia="宋体" w:hAnsi="宋体"/>
                <w:sz w:val="18"/>
              </w:rPr>
              <w:t>ξ=r/R(t)</w:t>
            </w:r>
            <w:r>
              <w:rPr>
                <w:rFonts w:ascii="宋体" w:eastAsia="宋体" w:hAnsi="宋体"/>
                <w:sz w:val="18"/>
              </w:rPr>
              <w:t>变换的参考推导；本队重新从控制体守恒和链式法则推导。中心控制体以</w:t>
            </w:r>
            <w:r>
              <w:rPr>
                <w:rFonts w:ascii="宋体" w:eastAsia="宋体" w:hAnsi="宋体"/>
                <w:sz w:val="18"/>
              </w:rPr>
              <w:t>Aw(0)=0</w:t>
            </w:r>
            <w:r>
              <w:rPr>
                <w:rFonts w:ascii="宋体" w:eastAsia="宋体" w:hAnsi="宋体"/>
                <w:sz w:val="18"/>
              </w:rPr>
              <w:t>消除</w:t>
            </w:r>
            <w:r>
              <w:rPr>
                <w:rFonts w:ascii="宋体" w:eastAsia="宋体" w:hAnsi="宋体"/>
                <w:sz w:val="18"/>
              </w:rPr>
              <w:t>1/r</w:t>
            </w:r>
            <w:r>
              <w:rPr>
                <w:rFonts w:ascii="宋体" w:eastAsia="宋体" w:hAnsi="宋体"/>
                <w:sz w:val="18"/>
              </w:rPr>
              <w:t>奇点；时间使用</w:t>
            </w:r>
            <w:r>
              <w:rPr>
                <w:rFonts w:ascii="宋体" w:eastAsia="宋体" w:hAnsi="宋体"/>
                <w:sz w:val="18"/>
              </w:rPr>
              <w:t>Backward Euler</w:t>
            </w:r>
            <w:r>
              <w:rPr>
                <w:rFonts w:ascii="宋体" w:eastAsia="宋体" w:hAnsi="宋体"/>
                <w:sz w:val="18"/>
              </w:rPr>
              <w:t>，非线性物性用</w:t>
            </w:r>
            <w:r>
              <w:rPr>
                <w:rFonts w:ascii="宋体" w:eastAsia="宋体" w:hAnsi="宋体"/>
                <w:sz w:val="18"/>
              </w:rPr>
              <w:t>Picard</w:t>
            </w:r>
            <w:r>
              <w:rPr>
                <w:rFonts w:ascii="宋体" w:eastAsia="宋体" w:hAnsi="宋体"/>
                <w:sz w:val="18"/>
              </w:rPr>
              <w:t>更新，三对角系统用</w:t>
            </w:r>
            <w:r>
              <w:rPr>
                <w:rFonts w:ascii="宋体" w:eastAsia="宋体" w:hAnsi="宋体"/>
                <w:sz w:val="18"/>
              </w:rPr>
              <w:t>Thomas</w:t>
            </w:r>
            <w:r>
              <w:rPr>
                <w:rFonts w:ascii="宋体" w:eastAsia="宋体" w:hAnsi="宋体"/>
                <w:sz w:val="18"/>
              </w:rPr>
              <w:t>求解。问题</w:t>
            </w:r>
            <w:r>
              <w:rPr>
                <w:rFonts w:ascii="宋体" w:eastAsia="宋体" w:hAnsi="宋体"/>
                <w:sz w:val="18"/>
              </w:rPr>
              <w:t>4</w:t>
            </w:r>
            <w:r>
              <w:rPr>
                <w:rFonts w:ascii="宋体" w:eastAsia="宋体" w:hAnsi="宋体"/>
                <w:sz w:val="18"/>
              </w:rPr>
              <w:t>同时在物理坐标和材料坐标下推导，确认网格跟随材料时收缩项相消，并检查没有重复加入收缩对流。</w:t>
            </w:r>
          </w:p>
        </w:tc>
      </w:tr>
      <w:tr w:rsidR="00800F5C" w14:paraId="4A786C30" w14:textId="77777777">
        <w:trPr>
          <w:cantSplit/>
          <w:jc w:val="center"/>
        </w:trPr>
        <w:tc>
          <w:tcPr>
            <w:tcW w:w="425" w:type="dxa"/>
            <w:tcMar>
              <w:top w:w="55" w:type="dxa"/>
              <w:left w:w="70" w:type="dxa"/>
              <w:bottom w:w="55" w:type="dxa"/>
              <w:right w:w="70" w:type="dxa"/>
            </w:tcMar>
            <w:vAlign w:val="center"/>
          </w:tcPr>
          <w:p w14:paraId="3C1E2E51" w14:textId="77777777" w:rsidR="00800F5C" w:rsidRDefault="006D637B">
            <w:pPr>
              <w:spacing w:after="0" w:line="252" w:lineRule="auto"/>
              <w:jc w:val="center"/>
            </w:pPr>
            <w:r>
              <w:rPr>
                <w:rFonts w:ascii="宋体" w:eastAsia="宋体" w:hAnsi="宋体"/>
                <w:sz w:val="18"/>
              </w:rPr>
              <w:t>3</w:t>
            </w:r>
          </w:p>
        </w:tc>
        <w:tc>
          <w:tcPr>
            <w:tcW w:w="1701" w:type="dxa"/>
            <w:tcMar>
              <w:top w:w="55" w:type="dxa"/>
              <w:left w:w="70" w:type="dxa"/>
              <w:bottom w:w="55" w:type="dxa"/>
              <w:right w:w="70" w:type="dxa"/>
            </w:tcMar>
          </w:tcPr>
          <w:p w14:paraId="6CE3AD6B" w14:textId="77777777" w:rsidR="00800F5C" w:rsidRDefault="006D637B">
            <w:pPr>
              <w:spacing w:after="0" w:line="252" w:lineRule="auto"/>
            </w:pPr>
            <w:r>
              <w:rPr>
                <w:rFonts w:ascii="宋体" w:eastAsia="宋体" w:hAnsi="宋体"/>
                <w:sz w:val="18"/>
              </w:rPr>
              <w:t>程序逻辑与参数设置</w:t>
            </w:r>
          </w:p>
        </w:tc>
        <w:tc>
          <w:tcPr>
            <w:tcW w:w="1134" w:type="dxa"/>
            <w:tcMar>
              <w:top w:w="55" w:type="dxa"/>
              <w:left w:w="70" w:type="dxa"/>
              <w:bottom w:w="55" w:type="dxa"/>
              <w:right w:w="70" w:type="dxa"/>
            </w:tcMar>
            <w:vAlign w:val="center"/>
          </w:tcPr>
          <w:p w14:paraId="7580D376" w14:textId="77777777" w:rsidR="00800F5C" w:rsidRDefault="006D637B">
            <w:pPr>
              <w:spacing w:after="0" w:line="252" w:lineRule="auto"/>
              <w:jc w:val="center"/>
            </w:pPr>
            <w:r>
              <w:rPr>
                <w:rFonts w:ascii="宋体" w:eastAsia="宋体" w:hAnsi="宋体"/>
                <w:sz w:val="18"/>
              </w:rPr>
              <w:t>是（</w:t>
            </w:r>
            <w:r>
              <w:rPr>
                <w:rFonts w:ascii="宋体" w:eastAsia="宋体" w:hAnsi="宋体"/>
                <w:sz w:val="18"/>
              </w:rPr>
              <w:t>AI</w:t>
            </w:r>
            <w:r>
              <w:rPr>
                <w:rFonts w:ascii="宋体" w:eastAsia="宋体" w:hAnsi="宋体"/>
                <w:sz w:val="18"/>
              </w:rPr>
              <w:t>辅助实现与检查）</w:t>
            </w:r>
          </w:p>
        </w:tc>
        <w:tc>
          <w:tcPr>
            <w:tcW w:w="6124" w:type="dxa"/>
            <w:tcMar>
              <w:top w:w="55" w:type="dxa"/>
              <w:left w:w="70" w:type="dxa"/>
              <w:bottom w:w="55" w:type="dxa"/>
              <w:right w:w="70" w:type="dxa"/>
            </w:tcMar>
          </w:tcPr>
          <w:p w14:paraId="6A3D3DCA" w14:textId="77777777" w:rsidR="00800F5C" w:rsidRDefault="006D637B">
            <w:pPr>
              <w:spacing w:after="0" w:line="252" w:lineRule="auto"/>
            </w:pPr>
            <w:r>
              <w:rPr>
                <w:rFonts w:ascii="宋体" w:eastAsia="宋体" w:hAnsi="宋体"/>
                <w:sz w:val="18"/>
              </w:rPr>
              <w:t>队员提供前三问代码、物理假设和参数口径，</w:t>
            </w:r>
            <w:r>
              <w:rPr>
                <w:rFonts w:ascii="宋体" w:eastAsia="宋体" w:hAnsi="宋体"/>
                <w:sz w:val="18"/>
              </w:rPr>
              <w:t>AI</w:t>
            </w:r>
            <w:r>
              <w:rPr>
                <w:rFonts w:ascii="宋体" w:eastAsia="宋体" w:hAnsi="宋体"/>
                <w:sz w:val="18"/>
              </w:rPr>
              <w:t>据此协助形成问题</w:t>
            </w:r>
            <w:r>
              <w:rPr>
                <w:rFonts w:ascii="宋体" w:eastAsia="宋体" w:hAnsi="宋体"/>
                <w:sz w:val="18"/>
              </w:rPr>
              <w:t>4</w:t>
            </w:r>
            <w:r>
              <w:rPr>
                <w:rFonts w:ascii="宋体" w:eastAsia="宋体" w:hAnsi="宋体"/>
                <w:sz w:val="18"/>
              </w:rPr>
              <w:t>代码初稿并参与检查。本队逐项核对附录</w:t>
            </w:r>
            <w:r>
              <w:rPr>
                <w:rFonts w:ascii="宋体" w:eastAsia="宋体" w:hAnsi="宋体"/>
                <w:sz w:val="18"/>
              </w:rPr>
              <w:t>4</w:t>
            </w:r>
            <w:r>
              <w:rPr>
                <w:rFonts w:ascii="宋体" w:eastAsia="宋体" w:hAnsi="宋体"/>
                <w:sz w:val="18"/>
              </w:rPr>
              <w:t>的</w:t>
            </w:r>
            <w:r>
              <w:rPr>
                <w:rFonts w:ascii="宋体" w:eastAsia="宋体" w:hAnsi="宋体"/>
                <w:sz w:val="18"/>
              </w:rPr>
              <w:t>ρ(C)</w:t>
            </w:r>
            <w:r>
              <w:rPr>
                <w:rFonts w:ascii="宋体" w:eastAsia="宋体" w:hAnsi="宋体"/>
                <w:sz w:val="18"/>
              </w:rPr>
              <w:t>、</w:t>
            </w:r>
            <w:r>
              <w:rPr>
                <w:rFonts w:ascii="宋体" w:eastAsia="宋体" w:hAnsi="宋体"/>
                <w:sz w:val="18"/>
              </w:rPr>
              <w:t>c</w:t>
            </w:r>
            <w:r>
              <w:rPr>
                <w:rFonts w:ascii="宋体" w:eastAsia="宋体" w:hAnsi="宋体"/>
                <w:sz w:val="18"/>
              </w:rPr>
              <w:t>p(C)</w:t>
            </w:r>
            <w:r>
              <w:rPr>
                <w:rFonts w:ascii="宋体" w:eastAsia="宋体" w:hAnsi="宋体"/>
                <w:sz w:val="18"/>
              </w:rPr>
              <w:t>、</w:t>
            </w:r>
            <w:r>
              <w:rPr>
                <w:rFonts w:ascii="宋体" w:eastAsia="宋体" w:hAnsi="宋体"/>
                <w:sz w:val="18"/>
              </w:rPr>
              <w:t>k(C)</w:t>
            </w:r>
            <w:r>
              <w:rPr>
                <w:rFonts w:ascii="宋体" w:eastAsia="宋体" w:hAnsi="宋体"/>
                <w:sz w:val="18"/>
              </w:rPr>
              <w:t>、</w:t>
            </w:r>
            <w:r>
              <w:rPr>
                <w:rFonts w:ascii="宋体" w:eastAsia="宋体" w:hAnsi="宋体"/>
                <w:sz w:val="18"/>
              </w:rPr>
              <w:t>D(C,T)</w:t>
            </w:r>
            <w:r>
              <w:rPr>
                <w:rFonts w:ascii="宋体" w:eastAsia="宋体" w:hAnsi="宋体"/>
                <w:sz w:val="18"/>
              </w:rPr>
              <w:t>，确认</w:t>
            </w:r>
            <w:r>
              <w:rPr>
                <w:rFonts w:ascii="宋体" w:eastAsia="宋体" w:hAnsi="宋体"/>
                <w:sz w:val="18"/>
              </w:rPr>
              <w:t>Arrhenius</w:t>
            </w:r>
            <w:r>
              <w:rPr>
                <w:rFonts w:ascii="宋体" w:eastAsia="宋体" w:hAnsi="宋体"/>
                <w:sz w:val="18"/>
              </w:rPr>
              <w:t>温度用</w:t>
            </w:r>
            <w:r>
              <w:rPr>
                <w:rFonts w:ascii="宋体" w:eastAsia="宋体" w:hAnsi="宋体"/>
                <w:sz w:val="18"/>
              </w:rPr>
              <w:t>K</w:t>
            </w:r>
            <w:r>
              <w:rPr>
                <w:rFonts w:ascii="宋体" w:eastAsia="宋体" w:hAnsi="宋体"/>
                <w:sz w:val="18"/>
              </w:rPr>
              <w:t>、半径用</w:t>
            </w:r>
            <w:r>
              <w:rPr>
                <w:rFonts w:ascii="宋体" w:eastAsia="宋体" w:hAnsi="宋体"/>
                <w:sz w:val="18"/>
              </w:rPr>
              <w:t>m</w:t>
            </w:r>
            <w:r>
              <w:rPr>
                <w:rFonts w:ascii="宋体" w:eastAsia="宋体" w:hAnsi="宋体"/>
                <w:sz w:val="18"/>
              </w:rPr>
              <w:t>、外部工况按附件</w:t>
            </w:r>
            <w:r>
              <w:rPr>
                <w:rFonts w:ascii="宋体" w:eastAsia="宋体" w:hAnsi="宋体"/>
                <w:sz w:val="18"/>
              </w:rPr>
              <w:t>1</w:t>
            </w:r>
            <w:r>
              <w:rPr>
                <w:rFonts w:ascii="宋体" w:eastAsia="宋体" w:hAnsi="宋体"/>
                <w:sz w:val="18"/>
              </w:rPr>
              <w:t>更新；独立运行程序并修正输出范围。固定坐标保留</w:t>
            </w:r>
            <w:r>
              <w:rPr>
                <w:rFonts w:ascii="宋体" w:eastAsia="宋体" w:hAnsi="宋体"/>
                <w:sz w:val="18"/>
              </w:rPr>
              <w:t>0</w:t>
            </w:r>
            <w:r>
              <w:rPr>
                <w:rFonts w:ascii="宋体" w:eastAsia="宋体" w:hAnsi="宋体"/>
                <w:sz w:val="18"/>
              </w:rPr>
              <w:t>～</w:t>
            </w:r>
            <w:r>
              <w:rPr>
                <w:rFonts w:ascii="宋体" w:eastAsia="宋体" w:hAnsi="宋体"/>
                <w:sz w:val="18"/>
              </w:rPr>
              <w:t>2 cm</w:t>
            </w:r>
            <w:r>
              <w:rPr>
                <w:rFonts w:ascii="宋体" w:eastAsia="宋体" w:hAnsi="宋体"/>
                <w:sz w:val="18"/>
              </w:rPr>
              <w:t>，超出</w:t>
            </w:r>
            <w:r>
              <w:rPr>
                <w:rFonts w:ascii="宋体" w:eastAsia="宋体" w:hAnsi="宋体"/>
                <w:sz w:val="18"/>
              </w:rPr>
              <w:t>R(t)</w:t>
            </w:r>
            <w:r>
              <w:rPr>
                <w:rFonts w:ascii="宋体" w:eastAsia="宋体" w:hAnsi="宋体"/>
                <w:sz w:val="18"/>
              </w:rPr>
              <w:t>的格点留空，移动表面单独输出。</w:t>
            </w:r>
          </w:p>
        </w:tc>
      </w:tr>
      <w:tr w:rsidR="00800F5C" w14:paraId="733C20DD" w14:textId="77777777">
        <w:trPr>
          <w:cantSplit/>
          <w:jc w:val="center"/>
        </w:trPr>
        <w:tc>
          <w:tcPr>
            <w:tcW w:w="425" w:type="dxa"/>
            <w:tcMar>
              <w:top w:w="55" w:type="dxa"/>
              <w:left w:w="70" w:type="dxa"/>
              <w:bottom w:w="55" w:type="dxa"/>
              <w:right w:w="70" w:type="dxa"/>
            </w:tcMar>
            <w:vAlign w:val="center"/>
          </w:tcPr>
          <w:p w14:paraId="08DB464E" w14:textId="77777777" w:rsidR="00800F5C" w:rsidRDefault="006D637B">
            <w:pPr>
              <w:spacing w:after="0" w:line="252" w:lineRule="auto"/>
              <w:jc w:val="center"/>
            </w:pPr>
            <w:r>
              <w:rPr>
                <w:rFonts w:ascii="宋体" w:eastAsia="宋体" w:hAnsi="宋体"/>
                <w:sz w:val="18"/>
              </w:rPr>
              <w:t>4</w:t>
            </w:r>
          </w:p>
        </w:tc>
        <w:tc>
          <w:tcPr>
            <w:tcW w:w="1701" w:type="dxa"/>
            <w:tcMar>
              <w:top w:w="55" w:type="dxa"/>
              <w:left w:w="70" w:type="dxa"/>
              <w:bottom w:w="55" w:type="dxa"/>
              <w:right w:w="70" w:type="dxa"/>
            </w:tcMar>
          </w:tcPr>
          <w:p w14:paraId="5F24E225" w14:textId="77777777" w:rsidR="00800F5C" w:rsidRDefault="006D637B">
            <w:pPr>
              <w:spacing w:after="0" w:line="252" w:lineRule="auto"/>
            </w:pPr>
            <w:r>
              <w:rPr>
                <w:rFonts w:ascii="宋体" w:eastAsia="宋体" w:hAnsi="宋体"/>
                <w:sz w:val="18"/>
              </w:rPr>
              <w:t>结果分析与论文核心论述</w:t>
            </w:r>
          </w:p>
        </w:tc>
        <w:tc>
          <w:tcPr>
            <w:tcW w:w="1134" w:type="dxa"/>
            <w:tcMar>
              <w:top w:w="55" w:type="dxa"/>
              <w:left w:w="70" w:type="dxa"/>
              <w:bottom w:w="55" w:type="dxa"/>
              <w:right w:w="70" w:type="dxa"/>
            </w:tcMar>
            <w:vAlign w:val="center"/>
          </w:tcPr>
          <w:p w14:paraId="25048E0B" w14:textId="77777777" w:rsidR="00800F5C" w:rsidRDefault="006D637B">
            <w:pPr>
              <w:spacing w:after="0" w:line="252" w:lineRule="auto"/>
              <w:jc w:val="center"/>
            </w:pPr>
            <w:r>
              <w:rPr>
                <w:rFonts w:ascii="宋体" w:eastAsia="宋体" w:hAnsi="宋体"/>
                <w:sz w:val="18"/>
              </w:rPr>
              <w:t>是（</w:t>
            </w:r>
            <w:r>
              <w:rPr>
                <w:rFonts w:ascii="宋体" w:eastAsia="宋体" w:hAnsi="宋体"/>
                <w:sz w:val="18"/>
              </w:rPr>
              <w:t>AI</w:t>
            </w:r>
            <w:r>
              <w:rPr>
                <w:rFonts w:ascii="宋体" w:eastAsia="宋体" w:hAnsi="宋体"/>
                <w:sz w:val="18"/>
              </w:rPr>
              <w:t>辅助核验框架）</w:t>
            </w:r>
          </w:p>
        </w:tc>
        <w:tc>
          <w:tcPr>
            <w:tcW w:w="6124" w:type="dxa"/>
            <w:tcMar>
              <w:top w:w="55" w:type="dxa"/>
              <w:left w:w="70" w:type="dxa"/>
              <w:bottom w:w="55" w:type="dxa"/>
              <w:right w:w="70" w:type="dxa"/>
            </w:tcMar>
          </w:tcPr>
          <w:p w14:paraId="3ACA055A" w14:textId="77777777" w:rsidR="00800F5C" w:rsidRDefault="006D637B">
            <w:pPr>
              <w:spacing w:after="0" w:line="252" w:lineRule="auto"/>
            </w:pPr>
            <w:r>
              <w:rPr>
                <w:rFonts w:ascii="宋体" w:eastAsia="宋体" w:hAnsi="宋体"/>
                <w:sz w:val="18"/>
              </w:rPr>
              <w:t>本队决定采用</w:t>
            </w:r>
            <w:r>
              <w:rPr>
                <w:rFonts w:ascii="宋体" w:eastAsia="宋体" w:hAnsi="宋体"/>
                <w:sz w:val="18"/>
              </w:rPr>
              <w:t>max C&lt;0.15 kg/kg</w:t>
            </w:r>
            <w:r>
              <w:rPr>
                <w:rFonts w:ascii="宋体" w:eastAsia="宋体" w:hAnsi="宋体"/>
                <w:sz w:val="18"/>
              </w:rPr>
              <w:t>作为停止条件，并亲自运行粗细网格、离散水分收支、单调性和阈值前后状态检查。</w:t>
            </w:r>
            <w:r>
              <w:rPr>
                <w:rFonts w:ascii="宋体" w:eastAsia="宋体" w:hAnsi="宋体"/>
                <w:sz w:val="18"/>
              </w:rPr>
              <w:t>AI</w:t>
            </w:r>
            <w:r>
              <w:rPr>
                <w:rFonts w:ascii="宋体" w:eastAsia="宋体" w:hAnsi="宋体"/>
                <w:sz w:val="18"/>
              </w:rPr>
              <w:t>帮助整理检查项目和解释指标。队员依据题意纠正了</w:t>
            </w:r>
            <w:r>
              <w:rPr>
                <w:rFonts w:ascii="宋体" w:eastAsia="宋体" w:hAnsi="宋体"/>
                <w:sz w:val="18"/>
              </w:rPr>
              <w:t>AI</w:t>
            </w:r>
            <w:r>
              <w:rPr>
                <w:rFonts w:ascii="宋体" w:eastAsia="宋体" w:hAnsi="宋体"/>
                <w:sz w:val="18"/>
              </w:rPr>
              <w:t>曾提出的</w:t>
            </w:r>
            <w:r>
              <w:rPr>
                <w:rFonts w:ascii="宋体" w:eastAsia="宋体" w:hAnsi="宋体"/>
                <w:sz w:val="18"/>
              </w:rPr>
              <w:t>“</w:t>
            </w:r>
            <w:r>
              <w:rPr>
                <w:rFonts w:ascii="宋体" w:eastAsia="宋体" w:hAnsi="宋体"/>
                <w:sz w:val="18"/>
              </w:rPr>
              <w:t>仅保留到</w:t>
            </w:r>
            <w:r>
              <w:rPr>
                <w:rFonts w:ascii="宋体" w:eastAsia="宋体" w:hAnsi="宋体"/>
                <w:sz w:val="18"/>
              </w:rPr>
              <w:t>1.2 cm”</w:t>
            </w:r>
            <w:r>
              <w:rPr>
                <w:rFonts w:ascii="宋体" w:eastAsia="宋体" w:hAnsi="宋体"/>
                <w:sz w:val="18"/>
              </w:rPr>
              <w:t>方案，并最终确认烘干时长和表</w:t>
            </w:r>
            <w:r>
              <w:rPr>
                <w:rFonts w:ascii="宋体" w:eastAsia="宋体" w:hAnsi="宋体"/>
                <w:sz w:val="18"/>
              </w:rPr>
              <w:t>6</w:t>
            </w:r>
            <w:r>
              <w:rPr>
                <w:rFonts w:ascii="宋体" w:eastAsia="宋体" w:hAnsi="宋体"/>
                <w:sz w:val="18"/>
              </w:rPr>
              <w:t>、</w:t>
            </w:r>
            <w:r>
              <w:rPr>
                <w:rFonts w:ascii="宋体" w:eastAsia="宋体" w:hAnsi="宋体"/>
                <w:sz w:val="18"/>
              </w:rPr>
              <w:t>result4</w:t>
            </w:r>
            <w:r>
              <w:rPr>
                <w:rFonts w:ascii="宋体" w:eastAsia="宋体" w:hAnsi="宋体"/>
                <w:sz w:val="18"/>
              </w:rPr>
              <w:t>的填写口径。</w:t>
            </w:r>
            <w:r>
              <w:rPr>
                <w:rFonts w:ascii="宋体" w:eastAsia="宋体" w:hAnsi="宋体"/>
                <w:sz w:val="18"/>
              </w:rPr>
              <w:t>论文结论只引用经队员运行和复核的数据。</w:t>
            </w:r>
          </w:p>
        </w:tc>
      </w:tr>
      <w:tr w:rsidR="00800F5C" w14:paraId="38F23871" w14:textId="77777777">
        <w:trPr>
          <w:cantSplit/>
          <w:jc w:val="center"/>
        </w:trPr>
        <w:tc>
          <w:tcPr>
            <w:tcW w:w="425" w:type="dxa"/>
            <w:tcMar>
              <w:top w:w="55" w:type="dxa"/>
              <w:left w:w="70" w:type="dxa"/>
              <w:bottom w:w="55" w:type="dxa"/>
              <w:right w:w="70" w:type="dxa"/>
            </w:tcMar>
            <w:vAlign w:val="center"/>
          </w:tcPr>
          <w:p w14:paraId="64C5AFF3" w14:textId="77777777" w:rsidR="00800F5C" w:rsidRDefault="006D637B">
            <w:pPr>
              <w:spacing w:after="0" w:line="252" w:lineRule="auto"/>
              <w:jc w:val="center"/>
            </w:pPr>
            <w:r>
              <w:rPr>
                <w:rFonts w:ascii="宋体" w:eastAsia="宋体" w:hAnsi="宋体"/>
                <w:sz w:val="18"/>
              </w:rPr>
              <w:t>5</w:t>
            </w:r>
          </w:p>
        </w:tc>
        <w:tc>
          <w:tcPr>
            <w:tcW w:w="1701" w:type="dxa"/>
            <w:tcMar>
              <w:top w:w="55" w:type="dxa"/>
              <w:left w:w="70" w:type="dxa"/>
              <w:bottom w:w="55" w:type="dxa"/>
              <w:right w:w="70" w:type="dxa"/>
            </w:tcMar>
          </w:tcPr>
          <w:p w14:paraId="0EFBEC40" w14:textId="77777777" w:rsidR="00800F5C" w:rsidRDefault="006D637B">
            <w:pPr>
              <w:spacing w:after="0" w:line="252" w:lineRule="auto"/>
            </w:pPr>
            <w:r>
              <w:rPr>
                <w:rFonts w:ascii="宋体" w:eastAsia="宋体" w:hAnsi="宋体"/>
                <w:sz w:val="18"/>
              </w:rPr>
              <w:t>论文撰写与图表制作等</w:t>
            </w:r>
          </w:p>
        </w:tc>
        <w:tc>
          <w:tcPr>
            <w:tcW w:w="1134" w:type="dxa"/>
            <w:tcMar>
              <w:top w:w="55" w:type="dxa"/>
              <w:left w:w="70" w:type="dxa"/>
              <w:bottom w:w="55" w:type="dxa"/>
              <w:right w:w="70" w:type="dxa"/>
            </w:tcMar>
            <w:vAlign w:val="center"/>
          </w:tcPr>
          <w:p w14:paraId="71A30719" w14:textId="77777777" w:rsidR="00800F5C" w:rsidRDefault="006D637B">
            <w:pPr>
              <w:spacing w:after="0" w:line="252" w:lineRule="auto"/>
              <w:jc w:val="center"/>
            </w:pPr>
            <w:r>
              <w:rPr>
                <w:rFonts w:ascii="宋体" w:eastAsia="宋体" w:hAnsi="宋体"/>
                <w:sz w:val="18"/>
              </w:rPr>
              <w:t>是（</w:t>
            </w:r>
            <w:r>
              <w:rPr>
                <w:rFonts w:ascii="宋体" w:eastAsia="宋体" w:hAnsi="宋体"/>
                <w:sz w:val="18"/>
              </w:rPr>
              <w:t>AI</w:t>
            </w:r>
            <w:r>
              <w:rPr>
                <w:rFonts w:ascii="宋体" w:eastAsia="宋体" w:hAnsi="宋体"/>
                <w:sz w:val="18"/>
              </w:rPr>
              <w:t>辅助文字整理）</w:t>
            </w:r>
          </w:p>
        </w:tc>
        <w:tc>
          <w:tcPr>
            <w:tcW w:w="6124" w:type="dxa"/>
            <w:tcMar>
              <w:top w:w="55" w:type="dxa"/>
              <w:left w:w="70" w:type="dxa"/>
              <w:bottom w:w="55" w:type="dxa"/>
              <w:right w:w="70" w:type="dxa"/>
            </w:tcMar>
          </w:tcPr>
          <w:p w14:paraId="16543E99" w14:textId="77777777" w:rsidR="00800F5C" w:rsidRDefault="006D637B">
            <w:pPr>
              <w:spacing w:after="0" w:line="252" w:lineRule="auto"/>
            </w:pPr>
            <w:r>
              <w:rPr>
                <w:rFonts w:ascii="宋体" w:eastAsia="宋体" w:hAnsi="宋体"/>
                <w:sz w:val="18"/>
              </w:rPr>
              <w:t>本队确定论文结构、图表内容和主要论点，</w:t>
            </w:r>
            <w:r>
              <w:rPr>
                <w:rFonts w:ascii="宋体" w:eastAsia="宋体" w:hAnsi="宋体"/>
                <w:sz w:val="18"/>
              </w:rPr>
              <w:t>AI</w:t>
            </w:r>
            <w:r>
              <w:rPr>
                <w:rFonts w:ascii="宋体" w:eastAsia="宋体" w:hAnsi="宋体"/>
                <w:sz w:val="18"/>
              </w:rPr>
              <w:t>用于把已有推导改写得更易读，并检查符号、单位和段落衔接。队员逐句将文字与题目附录、方程和程序输出对照，删除套话、未经验证的结论以及可能混淆</w:t>
            </w:r>
            <w:r>
              <w:rPr>
                <w:rFonts w:ascii="宋体" w:eastAsia="宋体" w:hAnsi="宋体"/>
                <w:sz w:val="18"/>
              </w:rPr>
              <w:t>“</w:t>
            </w:r>
            <w:r>
              <w:rPr>
                <w:rFonts w:ascii="宋体" w:eastAsia="宋体" w:hAnsi="宋体"/>
                <w:sz w:val="18"/>
              </w:rPr>
              <w:t>收缩输运</w:t>
            </w:r>
            <w:r>
              <w:rPr>
                <w:rFonts w:ascii="宋体" w:eastAsia="宋体" w:hAnsi="宋体"/>
                <w:sz w:val="18"/>
              </w:rPr>
              <w:t>”</w:t>
            </w:r>
            <w:r>
              <w:rPr>
                <w:rFonts w:ascii="宋体" w:eastAsia="宋体" w:hAnsi="宋体"/>
                <w:sz w:val="18"/>
              </w:rPr>
              <w:t>和</w:t>
            </w:r>
            <w:r>
              <w:rPr>
                <w:rFonts w:ascii="宋体" w:eastAsia="宋体" w:hAnsi="宋体"/>
                <w:sz w:val="18"/>
              </w:rPr>
              <w:t>“</w:t>
            </w:r>
            <w:r>
              <w:rPr>
                <w:rFonts w:ascii="宋体" w:eastAsia="宋体" w:hAnsi="宋体"/>
                <w:sz w:val="18"/>
              </w:rPr>
              <w:t>表面对流</w:t>
            </w:r>
            <w:r>
              <w:rPr>
                <w:rFonts w:ascii="宋体" w:eastAsia="宋体" w:hAnsi="宋体"/>
                <w:sz w:val="18"/>
              </w:rPr>
              <w:t>”</w:t>
            </w:r>
            <w:r>
              <w:rPr>
                <w:rFonts w:ascii="宋体" w:eastAsia="宋体" w:hAnsi="宋体"/>
                <w:sz w:val="18"/>
              </w:rPr>
              <w:t>的表述。最终文稿和图表由本队审核定稿。</w:t>
            </w:r>
          </w:p>
        </w:tc>
      </w:tr>
    </w:tbl>
    <w:p w14:paraId="3F6C1E1E" w14:textId="77777777" w:rsidR="00800F5C" w:rsidRDefault="00800F5C"/>
    <w:p w14:paraId="31CC4149" w14:textId="77777777" w:rsidR="00800F5C" w:rsidRDefault="006D637B">
      <w:pPr>
        <w:keepNext/>
      </w:pPr>
      <w:r>
        <w:rPr>
          <w:rFonts w:ascii="宋体" w:eastAsia="宋体" w:hAnsi="宋体"/>
          <w:b/>
          <w:sz w:val="24"/>
        </w:rPr>
        <w:t>本队确认：</w:t>
      </w:r>
    </w:p>
    <w:p w14:paraId="03F165F0" w14:textId="77777777" w:rsidR="00800F5C" w:rsidRDefault="006D637B">
      <w:pPr>
        <w:spacing w:after="40" w:line="252" w:lineRule="auto"/>
        <w:ind w:firstLine="480"/>
      </w:pPr>
      <w:r>
        <w:rPr>
          <w:rFonts w:ascii="宋体" w:eastAsia="宋体" w:hAnsi="宋体"/>
          <w:sz w:val="21"/>
        </w:rPr>
        <w:t>以上记录覆盖本队在赛题理解、模型选择、公式推导、代码实现和文字整理环节对</w:t>
      </w:r>
      <w:r>
        <w:rPr>
          <w:rFonts w:ascii="宋体" w:eastAsia="宋体" w:hAnsi="宋体"/>
          <w:sz w:val="21"/>
        </w:rPr>
        <w:t>AI</w:t>
      </w:r>
      <w:r>
        <w:rPr>
          <w:rFonts w:ascii="宋体" w:eastAsia="宋体" w:hAnsi="宋体"/>
          <w:sz w:val="21"/>
        </w:rPr>
        <w:t>工具的实际使用。本队对关键方程重新推导，对程序进行独立运行，并以网格加密、离散守恒、边界条件和阈值时刻等检查核验结果；文中列出的采纳、修改和拒绝情况均与实际交互一致。</w:t>
      </w:r>
    </w:p>
    <w:sectPr w:rsidR="00800F5C">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03F91" w14:textId="77777777" w:rsidR="006D637B" w:rsidRDefault="006D637B" w:rsidP="006D637B">
      <w:pPr>
        <w:spacing w:after="0" w:line="240" w:lineRule="auto"/>
      </w:pPr>
      <w:r>
        <w:separator/>
      </w:r>
    </w:p>
  </w:endnote>
  <w:endnote w:type="continuationSeparator" w:id="0">
    <w:p w14:paraId="071B0EA0" w14:textId="77777777" w:rsidR="006D637B" w:rsidRDefault="006D637B" w:rsidP="006D6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13DF5" w14:textId="77777777" w:rsidR="006D637B" w:rsidRDefault="006D637B" w:rsidP="006D637B">
      <w:pPr>
        <w:spacing w:after="0" w:line="240" w:lineRule="auto"/>
      </w:pPr>
      <w:r>
        <w:separator/>
      </w:r>
    </w:p>
  </w:footnote>
  <w:footnote w:type="continuationSeparator" w:id="0">
    <w:p w14:paraId="0379366B" w14:textId="77777777" w:rsidR="006D637B" w:rsidRDefault="006D637B" w:rsidP="006D63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637B"/>
    <w:rsid w:val="00800F5C"/>
    <w:rsid w:val="00AA1D8D"/>
    <w:rsid w:val="00B47730"/>
    <w:rsid w:val="00CB0664"/>
    <w:rsid w:val="00FC693F"/>
    <w:rsid w:val="5C350C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140202"/>
  <w14:defaultImageDpi w14:val="300"/>
  <w15:docId w15:val="{7F540E09-53B7-401D-8DFE-9122D9C97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qFormat="1"/>
    <w:lsdException w:name="Medium Shading 2 Accent 1" w:uiPriority="64" w:qFormat="1"/>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heme="minorHAnsi" w:eastAsiaTheme="minorEastAsia" w:hAnsiTheme="minorHAnsi"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a">
    <w:name w:val="List Number"/>
    <w:basedOn w:val="a1"/>
    <w:uiPriority w:val="99"/>
    <w:unhideWhenUsed/>
    <w:pPr>
      <w:numPr>
        <w:numId w:val="2"/>
      </w:numPr>
      <w:contextualSpacing/>
    </w:pPr>
  </w:style>
  <w:style w:type="paragraph" w:styleId="a7">
    <w:name w:val="caption"/>
    <w:basedOn w:val="a1"/>
    <w:next w:val="a1"/>
    <w:uiPriority w:val="35"/>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unhideWhenUsed/>
    <w:pPr>
      <w:spacing w:beforeAutospacing="1" w:after="0" w:afterAutospacing="1"/>
    </w:pPr>
    <w:rPr>
      <w:rFonts w:cs="Times New Roman"/>
      <w:sz w:val="24"/>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styleId="af5">
    <w:name w:val="Strong"/>
    <w:basedOn w:val="a2"/>
    <w:uiPriority w:val="22"/>
    <w:qFormat/>
    <w:rPr>
      <w:b/>
      <w:bCs/>
    </w:rPr>
  </w:style>
  <w:style w:type="character" w:styleId="af6">
    <w:name w:val="Emphasis"/>
    <w:basedOn w:val="a2"/>
    <w:uiPriority w:val="20"/>
    <w:qFormat/>
    <w:rPr>
      <w:i/>
      <w:iCs/>
    </w:rPr>
  </w:style>
  <w:style w:type="character" w:styleId="HTML">
    <w:name w:val="HTML Code"/>
    <w:basedOn w:val="a2"/>
    <w:uiPriority w:val="99"/>
    <w:unhideWhenUsed/>
    <w:rPr>
      <w:rFonts w:ascii="Courier New" w:hAnsi="Courier New"/>
      <w:sz w:val="20"/>
    </w:rPr>
  </w:style>
  <w:style w:type="table" w:styleId="af7">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8">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9">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a">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b">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c">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d">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e">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customStyle="1" w:styleId="14">
    <w:name w:val="无间隔1"/>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customStyle="1" w:styleId="15">
    <w:name w:val="列表段落1"/>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customStyle="1" w:styleId="16">
    <w:name w:val="引用1"/>
    <w:basedOn w:val="a1"/>
    <w:next w:val="a1"/>
    <w:link w:val="QuoteChar"/>
    <w:uiPriority w:val="29"/>
    <w:qFormat/>
    <w:rPr>
      <w:i/>
      <w:iCs/>
      <w:color w:val="000000" w:themeColor="text1"/>
    </w:rPr>
  </w:style>
  <w:style w:type="character" w:customStyle="1" w:styleId="QuoteChar">
    <w:name w:val="Quote Char"/>
    <w:basedOn w:val="a2"/>
    <w:link w:val="16"/>
    <w:uiPriority w:val="29"/>
    <w:qFormat/>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customStyle="1" w:styleId="17">
    <w:name w:val="明显引用1"/>
    <w:basedOn w:val="a1"/>
    <w:next w:val="a1"/>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a2"/>
    <w:link w:val="17"/>
    <w:uiPriority w:val="30"/>
    <w:rPr>
      <w:b/>
      <w:bCs/>
      <w:i/>
      <w:iCs/>
      <w:color w:val="4F81BD" w:themeColor="accent1"/>
    </w:rPr>
  </w:style>
  <w:style w:type="character" w:customStyle="1" w:styleId="18">
    <w:name w:val="不明显强调1"/>
    <w:basedOn w:val="a2"/>
    <w:uiPriority w:val="19"/>
    <w:qFormat/>
    <w:rPr>
      <w:i/>
      <w:iCs/>
      <w:color w:val="7F7F7F" w:themeColor="text1" w:themeTint="80"/>
    </w:rPr>
  </w:style>
  <w:style w:type="character" w:customStyle="1" w:styleId="19">
    <w:name w:val="明显强调1"/>
    <w:basedOn w:val="a2"/>
    <w:uiPriority w:val="21"/>
    <w:qFormat/>
    <w:rPr>
      <w:b/>
      <w:bCs/>
      <w:i/>
      <w:iCs/>
      <w:color w:val="4F81BD" w:themeColor="accent1"/>
    </w:rPr>
  </w:style>
  <w:style w:type="character" w:customStyle="1" w:styleId="1a">
    <w:name w:val="不明显参考1"/>
    <w:basedOn w:val="a2"/>
    <w:uiPriority w:val="31"/>
    <w:qFormat/>
    <w:rPr>
      <w:smallCaps/>
      <w:color w:val="C0504D" w:themeColor="accent2"/>
      <w:u w:val="single"/>
    </w:rPr>
  </w:style>
  <w:style w:type="character" w:customStyle="1" w:styleId="1b">
    <w:name w:val="明显参考1"/>
    <w:basedOn w:val="a2"/>
    <w:uiPriority w:val="32"/>
    <w:qFormat/>
    <w:rPr>
      <w:b/>
      <w:bCs/>
      <w:smallCaps/>
      <w:color w:val="C0504D" w:themeColor="accent2"/>
      <w:spacing w:val="5"/>
      <w:u w:val="single"/>
    </w:rPr>
  </w:style>
  <w:style w:type="character" w:customStyle="1" w:styleId="1c">
    <w:name w:val="书籍标题1"/>
    <w:basedOn w:val="a2"/>
    <w:uiPriority w:val="33"/>
    <w:qFormat/>
    <w:rPr>
      <w:b/>
      <w:bCs/>
      <w:smallCaps/>
      <w:spacing w:val="5"/>
    </w:rPr>
  </w:style>
  <w:style w:type="paragraph" w:customStyle="1" w:styleId="TOC1">
    <w:name w:val="TOC 标题1"/>
    <w:basedOn w:val="1"/>
    <w:next w:val="a1"/>
    <w:uiPriority w:val="39"/>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1001</Words>
  <Characters>5709</Characters>
  <Application>Microsoft Office Word</Application>
  <DocSecurity>0</DocSecurity>
  <Lines>47</Lines>
  <Paragraphs>13</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Zhenghang</cp:lastModifiedBy>
  <cp:revision>2</cp:revision>
  <dcterms:created xsi:type="dcterms:W3CDTF">2013-12-23T23:15:00Z</dcterms:created>
  <dcterms:modified xsi:type="dcterms:W3CDTF">2026-09-12T15:04:00Z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