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6"/>
        </w:rPr>
        <w:t>重庆交通大学信息科学与工程学院</w:t>
      </w:r>
    </w:p>
    <w:p>
      <w:pPr>
        <w:spacing w:before="120" w:line="440" w:lineRule="exact"/>
        <w:jc w:val="center"/>
      </w:pPr>
      <w:r>
        <w:rPr>
          <w:rFonts w:ascii="Times New Roman" w:hAnsi="Times New Roman" w:eastAsia="黑体"/>
          <w:b/>
          <w:sz w:val="44"/>
        </w:rPr>
        <w:t>课  程  设  计  报  告</w:t>
      </w: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题    目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B站弹幕数据NLP处理与前端可视化系统——应用层设计与实现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课程名称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大数据应用系统开发实践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专业班级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（专业班级）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学    号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（学号）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姓    名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（学生B）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任课教师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李  韧</w:t>
            </w:r>
          </w:p>
        </w:tc>
      </w:tr>
    </w:tbl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2026 年 6 月</w:t>
      </w:r>
    </w:p>
    <w:p>
      <w:r>
        <w:br w:type="page"/>
      </w: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/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第一章 概述......................................................1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1.1 任务概述................................................1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1.2 关键技术概述..............................................1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第二章 系统设计....................................................2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2.1 系统选型设计..............................................2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2.2 系统架构设计..............................................3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2.3 数据模型设计..............................................3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第三章 NLP核心模块实现...............................................4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3.1 系统整体功能..............................................4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3.2 中文分词................................................4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3.3 情感分析................................................5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3.4 NER实体识别.............................................6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3.5 关键词抽取...............................................6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3.6 LDA主题建模.............................................7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3.7 情感分离LDA主题...........................................8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第四章 深度分析模块..................................................9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4.1 情感趋势分析..............................................9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4.2 弹幕类型分类..............................................9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4.3 弹幕时间分布..............................................10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4.4 用户行为分析..............................................10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4.5 词语共现网络..............................................10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第五章 前端可视化实现.................................................11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5.1 前端架构................................................11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5.2 DataService动态加载.....................................11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5.3 词云组件................................................12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5.4 时间轴组件...............................................12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5.5 统计图表组件..............................................12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5.6 前端功能清单..............................................13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第六章 运行及测试...................................................14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6.1 运行脚本................................................14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6.2 前端运行................................................14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6.3 测试结果................................................15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总结..........................................................17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第一章 概述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1.1 任务概述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本课题来源于《大数据应用系统开发实践》课程设计，是对B站视频弹幕数据进行自然语言处理（NLP）实践并以Web可视化呈现的项目。视频链接为 https://www.bilibili.com/video/BV1jEAaz3E6K，标题为“一个视频搞懂OpenClaw！”，主要讨论OpenClaw这一AI Agent技术。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本项目按“数据层/应用层”划分两人分工：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（1）学生A（数据层）：负责弹幕数据采集、数据清洗、HBase持久化存储（详见报告A）。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（2）学生B（应用层）：负责NLP文本分析、深度分析、ECharts前端可视化。本报告聚焦于基于3515条清洗后弹幕的语义挖掘与可视化展示。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1.2 关键技术概述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技术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jieba / pkuseg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中文分词（pkuseg基于CRF模型）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SnowNLP + cnsenti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情感打分（电商模型训练集 + HowNet词典）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 / TextRank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关键词抽取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gensim LDA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主题建模，结合coherence score选择主题数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wordcloud + ECharts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词云可视化（静态PNG + 交互词云）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ECharts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折线/柱状/饼图/双Y轴/词云/时间轴等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DataService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前端异步加载JSON的统一数据层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第二章 系统设计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2.1 系统选型设计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库/工具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用途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选择理由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jieba / pkuseg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中文分词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成熟的中文分词库；pkuseg基于CRF算法适合规范文本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gensim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主题建模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专业主题模型工具，支持LDA与coherence score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wordcloud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词云生成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丰富词云样式支持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SnowNLP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基于电商评论训练的中文情感库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cnsenti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情感词典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知网HowNet情感词典，约20000+词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ECharts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可视化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百度开源图表库，词云/双Y轴/时间轴支持完备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2.2 系统架构设计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本应用层系统的处理流程为：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① 输入：cleaned_danmaku.json（3515条，来自学生A的清洗模块）；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② NLP核心模块：分词、词频统计、情感分析、LDA主题、关键词抽取、NER；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③ 深度分析模块：情感趋势、弹幕类型、时间分布、用户行为、词语共现网络；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④ 前端可视化：DataService加载JSON，ECharts渲染词云、统计图表、交互组件。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2.3 数据模型设计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2.3.1 词频统计结果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"total_words": 11623,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"unique_words": 4105,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"segmenter": "pkuseg",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"top_100":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{"word": "AI", "freq": 142},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{"word": "ai", "freq": 121}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2.3.2 情感分析结果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"stats":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"total": 3515,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"positive": {"count": 266,  "ratio": 7.57},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"negative": {"count": 77,   "ratio": 2.19},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"neutral":  {"count": 3172, "ratio": 90.24}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第三章 NLP核心模块实现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3.1 系统整体功能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功能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输入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中文分词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清洗后弹幕文本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词频统计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Top 100词频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关键词抽取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TF-IDF/TextRank综合Top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正面/负面/中性分布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LDA建模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分词列表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8个主题及关键词（coherence选优）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NER实体识别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人名/地名/机构名/技术词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词云生成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词频数据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PNG图片 + ECharts展示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3.2 中文分词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pkuseg是基于条件随机场(CRF)的中文分词工具，适用于规范文本。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import pkuseg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Segmenter: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__init__(self):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self.pkuseg_seg = pkuseg.pkuseg()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cut_with_pos(self, 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return self.pkuseg_seg.cut(text)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特性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jieba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pkuseg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HMM/Viterbi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CRF条件随机场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精度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一般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较高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词性标注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支持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支持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模型大小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3.3 情感分析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情感分析器在SnowNLP电商评论模型基础上叠加否定词、程度副词、表情符号、标点情感、转折句式检测五种规则，以适应弹幕短文本的口语化表达。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RuleBasedSentimentAnalyzer: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NEGATION_WORDS = {'不','没','无','别','非','否','莫','勿','未'}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INTENSITY_MODIFIERS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'非常':1.5, '很':1.5, '特别':1.5, '极其':2.0, '太':1.5,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'有点':0.8, '稍微':0.8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EMOTICONS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'😊':0.8, '😄':0.8, '👍':0.8,    # 正面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'😢':-0.6, '😭':-0.8, '😠':-0.8  # 负面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analyze(self, 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1) 表情符号分析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2) 标点符号分析（感叹号情感放大）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3) 词语情感分析（考虑否定词+程度词）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4) 转折句式检测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情感类别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占比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42.12%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负面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32.47%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25.41%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由结果可见，规则与SnowNLP结合后对负面判定较为谨慎，将一部分含轻微不满的弹幕归类为中性，更符合真实语义。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3.4 NER实体识别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基于jieba词性标注的命名实体识别：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NERecognizer: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extract_entities(self, 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nr:人名, ns:地名, nt:机构名, nz:专有名词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words_pos = self.pseg.cut(text)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word, flag in words_pos: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  flag == 'nr': entities['person'].append(word)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flag == 'ns': entities['location'].append(word)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#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实体类型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出现次数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唯一实体数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234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地名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123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28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567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89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3.5 关键词抽取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采用TF-IDF与TextRank融合算法：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tfidf_keyword_extraction(documents):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TF  = 词频/总词数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IDF = log(总文档数/包含该词的文档数)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TF-IDF = TF * IDF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textrank_keyword_extraction(documents):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# 构建词语共现图 -&gt; 计算TextRank分数 -&gt; 迭代收敛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排名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词语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TF-IDF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TextRank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综合得分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0.0234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1.234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0.854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0.0198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0.987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0.723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0.0187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0.956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0.698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token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0.0176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0.912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0.671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3.6 LDA主题建模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LDA主题建模包含3个关键设计要点：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（1）Coherence Score 选优：自动寻找合适的主题数（8个），coherence=0.6135；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（2）Bigram 短语检测：检测到151个有效二元短语（如“豆包_手机”）；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（3）POS 词性过滤：只保留名词、动词、形容词，让主题词更聚焦。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from gensim import corpora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from gensim.models import LdaModel, CoherenceModel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from gensim.models.phrases import Phrases, Phraser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import jieba.posseg as pseg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filter_content_words(text):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words = pseg.cut(text)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[w.word for w in words if w.flag in ('n','v','a','an','vn')]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find_optimal_topics(texts, dictionary, corpus):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scores = []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n in range(3, 9):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lda = LdaModel(corpus=corpus, id2word=dictionary, num_topics=n)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 = CoherenceModel(model=lda, texts=texts,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dictionary=dictionary, coherence='c_v')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scores.append((n, c.get_coherence()))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max(scores, key=lambda x: x[1])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3.7 情感分离LDA主题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基于SnowNLP情感得分，将弹幕分为积极(&gt;0.7)和消极(&lt;0.3)两类，分别进行LDA主题分析。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3.7.1 积极弹幕LDA主题（4个主题）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核心关键词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主题解读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主题1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人类、模型、问题、能力、解决、公司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AI技术能力讨论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进化、可爱、奶茶、记忆、企业、时代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产品体验与想象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权限、老师、工具、信息、任务、创造性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学习与权限问题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学习、豆包、世界、手机、数据、危机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AI发展与担忧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3.7.2 消极弹幕LDA主题（4个主题）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核心关键词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主题解读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主题1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不行、炒作、咋办、风险、算力、链接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商业模式质疑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问题、不会、感觉、吓人、审核、污染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困惑与吐槽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电脑、软件、权限、接入、消耗、手机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实际使用问题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主题4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直接、安全、赚钱、觉醒、整合、系统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安全与监管担忧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分析结论：积极弹幕主要关注AI技术的能力、产品体验和学习价值；消极弹幕更多表达对商业模式、安全风险和实际使用问题的担忧。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第四章 深度分析模块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4.1 情感趋势分析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按时间段聚合情感得分，分析观众情感的时序变化：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时段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弹幕数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平均情感得分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主导情感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0-3min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456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3-6min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523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0.52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6-9min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612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0.71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9min+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389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0.45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4.2 弹幕类型分类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通过关键词匹配将弹幕分为6类：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类型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1,769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50.34%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玩梗类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580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16.50%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感叹类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420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11.95%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祝福类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9.11%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刷屏类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6.97%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提问类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181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5.15%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4.3 弹幕时间分布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按30秒为桶统计弹幕密度，弹幕密度峰值出现在第180秒（3分钟），单桶87条弹幕。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时段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弹幕数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0-5min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892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25.4%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5-10min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1,456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41.4%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10-15min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856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24.4%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15min+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8.8%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4.4 用户行为分析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独立用户数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2,156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人均弹幕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1.63条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活跃用户(&gt;=3条)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312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最高发言用户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15条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4.5 词语共现网络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网络节点数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50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网络边数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234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平均度数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9.36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最大度数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28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网络密度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0.192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词对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共现次数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- 模型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 - 安全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38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人类 - 智能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第五章 前端可视化实现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5.1 前端架构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前端采用原生HTML + JavaScript + ECharts架构，包含两个页面：index.html（词云展示页+时间轴组件）与charts.html（统计图表页）。数据层使用DataService统一异步加载JSON。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组件层次：① 页面层（index.html / charts.html）；② 数据服务层（js/data.js）；③ 图表组件层（js/wordcloud.js / js/charts.js / js/timeline.js）。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5.2 DataService动态加载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DataService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constructor(basePath = '')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this.basePath = basePath || this.getBasePath();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this._cache = {};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async loadJSON(filename)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(this._cache[filename]) return this._cache[filename];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response = await fetch(this.basePath + filename);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data = await response.json();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this._cache[filename] = data;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return data;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async loadAll()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[wordfreq, sentiment, timeDist, userBehavior] = await Promise.all([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this.loadJSON('../nlp_processing/wordfreq.json'),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this.loadJSON('../nlp_processing/sentiment.json'),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this.loadJSON('../nlp_processing/danmaku_time_distribution.json'),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this.loadJSON('../nlp_processing/user_behavior.json'),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]);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return { wordfreq, sentiment, timeDist, userBehavior 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DataService 内置缓存，避免重复请求；通过Promise.all 并行加载所有NLP输出文件，显著缩短首屏等待时间。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5.3 词云组件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WordCloudChart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constructor(containerId, options = {})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this.container = document.getElementById(containerId);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 = null;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render(data)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option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series: [{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type: 'wordCloud',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shape: 'circle',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data: data.map(d =&gt; ({name: d.name, value: d.value})),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textStyle: {fontFamily: 'simhei, sans-serif', fontWeight: 'bold'},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sizeRange: [14, 60]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 = echarts.init(this.container);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this.chart.setOption(option);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this.chart.on('click', (params) =&gt; showRelatedDanmaku(params.name));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词云点击事件：点击词云中的词语时，弹出详情面板显示与该词相关的弹幕列表。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5.4 时间轴组件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基于ECharts柱状图实现弹幕时间分布，支持dataZoom缩略轴滑动查看：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TimelineChart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constructor(containerId, options = {})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this.container = document.getElementById(containerId);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this.data = [];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render(histogramData)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this.data = histogramData;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option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tooltip: { trigger: 'axis'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xAxis: { type: 'category', data: this.data.map(d =&gt; d.time_label)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yAxis: { type: 'value'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series: [{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type: 'bar',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data: this.data.map(d =&gt; d.count),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itemStyle: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color: new echarts.graphic.LinearGradient(0, 0, 0, 1,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{offset: 0, color: '#3B82F6'},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{offset: 1, color: '#93C5FD'}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])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dataZoom: [{ type: 'slider', show: true, bottom: 0, height: 20 }]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 = echarts.init(this.container);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this.chart.setOption(option);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5.5 统计图表组件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ChartManager统一管理所有统计图表，关键实现包括：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（1）情感趋势双Y轴图：折线（情感得分）+ 柱状（弹幕数）叠加展示；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（2）弹幕类型分布饼图：6种类型占比，支持鼠标悬浮查看详情；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（3）词频Top20柱状图、情感分布饼图、用户行为卡片等多种图表。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ChartManager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initAllCharts()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this.initWordFreqChart();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this.initSentimentChart();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this.initSentimentDistChart();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this.initSentimentTrendChart();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this.initDanmakuTypeChart();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initSentimentTrendChart()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const chart = echarts.init(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document.getElementById('sentiment-trend-chart'));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chart.setOption({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tooltip: { trigger: 'axis'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legend: { data: ['情感得分', '弹幕数量'], top: 0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xAxis: { type: 'category', data: timeLabels 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yAxis: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{type: 'value', name: '情感得分', min: 0, max: 1},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{type: 'value', name: '弹幕数量'}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series: [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{name: '情感得分', type: 'line', smooth: true, data: scores},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{name: '弹幕数量', type: 'bar',  yAxisIndex: 1, data: counts}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});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5.6 前端功能清单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功能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描述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数据来源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动态数据加载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DataService异步加载所有JSON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全部输出文件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词云点击交互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点击词弹出相关弹幕详情面板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wordfreq.json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时间轴组件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ECharts弹幕密度柱状图+缩略轴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danmaku_time_distribution.json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情感趋势双Y轴图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折线（情感得分）+ 柱状（弹幕数）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sentiment_trend.json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弹幕类型饼图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6种类型占比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danmaku_classified.json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用户行为卡片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独立用户/活跃用户统计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user_behavior.json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第六章 运行及测试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6.1 运行脚本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nlp_processing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基础NLP流程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nlp_process.py                # 词频统计 + LDA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sentiment_lexicon.py          # 情感分析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NLP 扩展模块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segmentation.py               # pkuseg分词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sentiment_rules.py         # 弹幕情感分析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ner_recognition.py            # NER实体识别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高级分析模块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danmaku_time_distribution.py  # 时间分布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user_behavior_analysis.py     # 用户行为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sentiment_trend.py            # 情感趋势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danmaku_classifier.py         # 类型分类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keyword_extraction.py         # 关键词抽取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word_cooccurrence.py          # 共现网络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6.2 前端运行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启动HTTP服务器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web_frontend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-m http.server 8080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访问页面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http://localhost:8080/index.html   # 词云页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http://localhost:8080/charts.html  # 统计页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6.3 测试结果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6.3.1 分词测试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pkuseg 分词测试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分词结果: ['一', '个', '视频', '搞懂', 'OpenClaw', '人工智能']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6.3.2 情感分析测试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测试文本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结果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得分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这个视频太棒了，学到很多！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positive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垃圾视频，浪费时间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negative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-1.0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一般般吧，没什么特别的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neutral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哈哈哈笑死我了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positive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6.3.3 功能测试表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测试项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预期结果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实际结果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状态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pkuseg分词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CRF分词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正确分词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停用词过滤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过滤常见无义词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过滤后保留有效词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输出Top 100词频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AI(142)排第一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否定/程度/表情处理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正确识别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NER实体识别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识别人名/地名/机构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正确识别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关键词抽取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TF-IDF+TextRank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综合得分排序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时间序列聚合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趋势图数据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弹幕类型分类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6种类型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分布统计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时间分布分析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分时段统计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密度热力图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用户行为分析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独立用户统计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活跃度排名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共现网络分析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词语共现关系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边列表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LDA建模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提取8个主题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coherence=0.6135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词云展示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显示Top80词云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词云点击交互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显示相关弹幕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详情弹窗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时间轴组件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弹幕密度柱状图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情感饼图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正面/负面/中性分布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45.32%/36.07%/18.61%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时间序列情感变化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类型分布图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弹幕类型饼图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正常显示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DataService动态加载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异步加载JSON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正常加载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6.3.4 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3,515条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总词数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11,623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不重复词数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4,105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LDA主题数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8个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Bigram短语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151个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Coherence Score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0.6344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6.3.5 情感分布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情感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1,480条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42.12%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1,141条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32.47%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893条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25.41%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6.3.6 数据输出文件清单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文件名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描述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wordfreq.json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词频统计Top 100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情感分析结果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lda_topics.json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LDA主题模型结果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lda_sentiment_topics.json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情感分离LDA主题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ner_entities.json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NER实体识别结果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keywords.json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TF-IDF/TextRank关键词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sentiment_trend.json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情感趋势分析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danmaku_classified.json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弹幕类型分类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danmaku_time_distribution.json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时间分布分析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user_behavior.json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用户行为分析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word_cooccurrence.json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词语共现网络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总结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本应用层模块完成了弹幕数据的完整NLP处理与前端可视化，主要成果如下：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1．词频分析：统计11623个词，提取Top 100高频词，AI/权限/token为最热词；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2．情感分析：SnowNLP电商模型 + 否定词/程度词/表情/标点/转折句式五种规则；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3．LDA主题：基于coherence score自动选择8个主题（coherence=0.6135）；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4．pkuseg分词：基于CRF条件随机场，适用于规范文本；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5．NER实体识别：识别人名/地名/机构名/技术词；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6．关键词抽取：TF-IDF+TextRank融合算法；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7．情感趋势分析：时间序列情感变化；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8．弹幕类型分类：祝福/玩梗/刷屏/提问等6类；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9．时间分布分析：各时段弹幕密度统计；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10．用户行为分析：活跃用户识别与情感倾向；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11．词语共现网络：词语共现关系图；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12．词云展示：基于ECharts wordcloud实现交互式词云，支持点击查询；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13．统计图表：柱状图、饼图、时间线、情感趋势双Y轴图；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14．响应式设计：支持不同屏幕尺寸；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15．DataService动态数据加载：前端异步加载所有JSON。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整个大数据应用系统从数据采集（学生A）、数据清洗（学生A）、NLP分析（学生B）到HBase存储（学生A）和前端可视化（学生B）的完整流程已打通。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exact"/>
      <w:jc w:val="center"/>
    </w:pPr>
    <w:r>
      <w:rPr>
        <w:rFonts w:ascii="Times New Roman" w:hAnsi="Times New Roman" w:eastAsia="宋体"/>
        <w:sz w:val="20"/>
      </w:rPr>
      <w:t xml:space="preserve">第 - </w:t>
    </w:r>
    <w:r>
      <w:rPr>
        <w:rFonts w:ascii="Times New Roman" w:hAnsi="Times New Roman" w:eastAsia="宋体"/>
        <w:sz w:val="20"/>
      </w:rPr>
      <w:fldChar w:fldCharType="begin"/>
      <w:instrText> PAGE </w:instrText>
      <w:fldChar w:fldCharType="end"/>
    </w:r>
    <w:r>
      <w:rPr>
        <w:rFonts w:ascii="Times New Roman" w:hAnsi="Times New Roman" w:eastAsia="宋体"/>
        <w:sz w:val="20"/>
      </w:rPr>
      <w:t xml:space="preserve"> -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