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361" w:rsidRPr="006B5B8E" w:rsidRDefault="006B5B8E" w:rsidP="006B5B8E">
      <w:pPr>
        <w:pStyle w:val="1"/>
        <w:jc w:val="center"/>
        <w:rPr>
          <w:rFonts w:ascii="黑体" w:eastAsia="黑体" w:hAnsi="黑体"/>
        </w:rPr>
      </w:pPr>
      <w:r w:rsidRPr="006B5B8E">
        <w:rPr>
          <w:rFonts w:ascii="黑体" w:eastAsia="黑体" w:hAnsi="黑体" w:hint="eastAsia"/>
        </w:rPr>
        <w:t>ERP日志操作流程及注意事项</w:t>
      </w:r>
    </w:p>
    <w:p w:rsidR="006B5B8E" w:rsidRPr="006B5B8E" w:rsidRDefault="000E7E00" w:rsidP="006B5B8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根据李总要求，</w:t>
      </w:r>
      <w:proofErr w:type="gramStart"/>
      <w:r>
        <w:rPr>
          <w:rFonts w:hint="eastAsia"/>
          <w:b/>
          <w:sz w:val="28"/>
          <w:szCs w:val="28"/>
        </w:rPr>
        <w:t>士腾全体</w:t>
      </w:r>
      <w:proofErr w:type="gramEnd"/>
      <w:r>
        <w:rPr>
          <w:rFonts w:hint="eastAsia"/>
          <w:b/>
          <w:sz w:val="28"/>
          <w:szCs w:val="28"/>
        </w:rPr>
        <w:t>员工必须写日计划</w:t>
      </w:r>
      <w:r w:rsidR="006B5B8E" w:rsidRPr="006B5B8E">
        <w:rPr>
          <w:rFonts w:hint="eastAsia"/>
          <w:b/>
          <w:sz w:val="28"/>
          <w:szCs w:val="28"/>
        </w:rPr>
        <w:t>日总结</w:t>
      </w:r>
      <w:r>
        <w:rPr>
          <w:rFonts w:hint="eastAsia"/>
          <w:b/>
          <w:sz w:val="28"/>
          <w:szCs w:val="28"/>
        </w:rPr>
        <w:t>（每天上班前写日计划，下班后写日总结），周计划</w:t>
      </w:r>
      <w:r w:rsidR="006B5B8E" w:rsidRPr="006B5B8E">
        <w:rPr>
          <w:rFonts w:hint="eastAsia"/>
          <w:b/>
          <w:sz w:val="28"/>
          <w:szCs w:val="28"/>
        </w:rPr>
        <w:t>周总结</w:t>
      </w:r>
      <w:r>
        <w:rPr>
          <w:rFonts w:hint="eastAsia"/>
          <w:b/>
          <w:sz w:val="28"/>
          <w:szCs w:val="28"/>
        </w:rPr>
        <w:t>（每</w:t>
      </w:r>
      <w:proofErr w:type="gramStart"/>
      <w:r>
        <w:rPr>
          <w:rFonts w:hint="eastAsia"/>
          <w:b/>
          <w:sz w:val="28"/>
          <w:szCs w:val="28"/>
        </w:rPr>
        <w:t>周即将</w:t>
      </w:r>
      <w:proofErr w:type="gramEnd"/>
      <w:r>
        <w:rPr>
          <w:rFonts w:hint="eastAsia"/>
          <w:b/>
          <w:sz w:val="28"/>
          <w:szCs w:val="28"/>
        </w:rPr>
        <w:t>结束时下周计划和本周总结一起写），月计划</w:t>
      </w:r>
      <w:r w:rsidR="006B5B8E" w:rsidRPr="006B5B8E">
        <w:rPr>
          <w:rFonts w:hint="eastAsia"/>
          <w:b/>
          <w:sz w:val="28"/>
          <w:szCs w:val="28"/>
        </w:rPr>
        <w:t>月总结</w:t>
      </w:r>
      <w:r>
        <w:rPr>
          <w:rFonts w:hint="eastAsia"/>
          <w:b/>
          <w:sz w:val="28"/>
          <w:szCs w:val="28"/>
        </w:rPr>
        <w:t>（本月即将结束时下月计划和本月总结一起写）</w:t>
      </w:r>
      <w:r w:rsidR="006B5B8E">
        <w:rPr>
          <w:rFonts w:hint="eastAsia"/>
          <w:b/>
          <w:sz w:val="28"/>
          <w:szCs w:val="28"/>
        </w:rPr>
        <w:t>。ERP操作流程如下：</w:t>
      </w:r>
      <w:r w:rsidR="003B1C33">
        <w:rPr>
          <w:b/>
          <w:sz w:val="28"/>
          <w:szCs w:val="28"/>
        </w:rPr>
        <w:br/>
      </w:r>
      <w:proofErr w:type="gramStart"/>
      <w:r w:rsidR="003B1C33" w:rsidRPr="003B1C33">
        <w:rPr>
          <w:rStyle w:val="2Char"/>
          <w:rFonts w:hint="eastAsia"/>
        </w:rPr>
        <w:t>一</w:t>
      </w:r>
      <w:proofErr w:type="gramEnd"/>
      <w:r w:rsidR="003B1C33" w:rsidRPr="003B1C33">
        <w:rPr>
          <w:rStyle w:val="2Char"/>
          <w:rFonts w:hint="eastAsia"/>
        </w:rPr>
        <w:t>，</w:t>
      </w:r>
      <w:r w:rsidR="003B1C33" w:rsidRPr="003B1C33">
        <w:rPr>
          <w:rStyle w:val="2Char"/>
        </w:rPr>
        <w:t>书写日报表周报表月报表</w:t>
      </w:r>
    </w:p>
    <w:p w:rsidR="006B5B8E" w:rsidRPr="006B5B8E" w:rsidRDefault="00E13422" w:rsidP="006B5B8E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每天上班前必须书写今日计划</w:t>
      </w:r>
      <w:r w:rsidR="006B5B8E" w:rsidRPr="006B5B8E">
        <w:rPr>
          <w:rFonts w:hint="eastAsia"/>
          <w:sz w:val="28"/>
          <w:szCs w:val="28"/>
        </w:rPr>
        <w:t>，进入ERP首页，找到日/周/月报</w:t>
      </w:r>
      <w:r w:rsidR="006B5B8E">
        <w:rPr>
          <w:rFonts w:hint="eastAsia"/>
          <w:sz w:val="28"/>
          <w:szCs w:val="28"/>
        </w:rPr>
        <w:t>模块</w:t>
      </w:r>
      <w:r w:rsidR="006B5B8E" w:rsidRPr="006B5B8E">
        <w:rPr>
          <w:rFonts w:hint="eastAsia"/>
          <w:sz w:val="28"/>
          <w:szCs w:val="28"/>
        </w:rPr>
        <w:t>，如图：</w:t>
      </w:r>
      <w:r w:rsidR="006B5B8E" w:rsidRPr="006B5B8E">
        <w:rPr>
          <w:sz w:val="28"/>
          <w:szCs w:val="28"/>
        </w:rPr>
        <w:br/>
      </w:r>
      <w:r w:rsidR="006B5B8E" w:rsidRPr="006B5B8E">
        <w:rPr>
          <w:rFonts w:hint="eastAsia"/>
          <w:sz w:val="28"/>
          <w:szCs w:val="28"/>
        </w:rPr>
        <w:t xml:space="preserve">  </w:t>
      </w:r>
      <w:r w:rsidR="006B5B8E">
        <w:rPr>
          <w:noProof/>
        </w:rPr>
        <w:drawing>
          <wp:inline distT="0" distB="0" distL="0" distR="0" wp14:anchorId="73D741FF" wp14:editId="32760E8E">
            <wp:extent cx="5274310" cy="2590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8E" w:rsidRPr="00E13422" w:rsidRDefault="008B5457" w:rsidP="006B5B8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在日报列表下面点击“写”，进入书写日报界面，根据自己实际情况书写今日计划，今日总结下班后写！同时也有上传附件功能根据自己实际情况操作！点击提交即可！</w:t>
      </w:r>
      <w:r>
        <w:rPr>
          <w:rFonts w:ascii="宋体" w:eastAsia="宋体" w:hAnsi="宋体"/>
          <w:sz w:val="28"/>
          <w:szCs w:val="28"/>
        </w:rPr>
        <w:br/>
      </w:r>
      <w:r w:rsidRPr="008B5457">
        <w:rPr>
          <w:rFonts w:ascii="宋体" w:eastAsia="宋体" w:hAnsi="宋体" w:hint="eastAsia"/>
          <w:color w:val="FF0000"/>
          <w:sz w:val="28"/>
          <w:szCs w:val="28"/>
        </w:rPr>
        <w:t>注意：当提交后一个小时</w:t>
      </w:r>
      <w:proofErr w:type="gramStart"/>
      <w:r w:rsidRPr="008B5457">
        <w:rPr>
          <w:rFonts w:ascii="宋体" w:eastAsia="宋体" w:hAnsi="宋体" w:hint="eastAsia"/>
          <w:color w:val="FF0000"/>
          <w:sz w:val="28"/>
          <w:szCs w:val="28"/>
        </w:rPr>
        <w:t>内今日</w:t>
      </w:r>
      <w:proofErr w:type="gramEnd"/>
      <w:r w:rsidRPr="008B5457">
        <w:rPr>
          <w:rFonts w:ascii="宋体" w:eastAsia="宋体" w:hAnsi="宋体" w:hint="eastAsia"/>
          <w:color w:val="FF0000"/>
          <w:sz w:val="28"/>
          <w:szCs w:val="28"/>
        </w:rPr>
        <w:t>计划可</w:t>
      </w:r>
      <w:r w:rsidR="0014403B">
        <w:rPr>
          <w:rFonts w:ascii="宋体" w:eastAsia="宋体" w:hAnsi="宋体" w:hint="eastAsia"/>
          <w:color w:val="FF0000"/>
          <w:sz w:val="28"/>
          <w:szCs w:val="28"/>
        </w:rPr>
        <w:t>修改</w:t>
      </w:r>
      <w:r w:rsidR="00E13422">
        <w:rPr>
          <w:rFonts w:ascii="宋体" w:eastAsia="宋体" w:hAnsi="宋体" w:hint="eastAsia"/>
          <w:color w:val="FF0000"/>
          <w:sz w:val="28"/>
          <w:szCs w:val="28"/>
        </w:rPr>
        <w:t>，一小时后</w:t>
      </w:r>
      <w:r w:rsidRPr="008B5457">
        <w:rPr>
          <w:rFonts w:ascii="宋体" w:eastAsia="宋体" w:hAnsi="宋体" w:hint="eastAsia"/>
          <w:color w:val="FF0000"/>
          <w:sz w:val="28"/>
          <w:szCs w:val="28"/>
        </w:rPr>
        <w:t>计划无法</w:t>
      </w:r>
      <w:r w:rsidR="0014403B">
        <w:rPr>
          <w:rFonts w:ascii="宋体" w:eastAsia="宋体" w:hAnsi="宋体" w:hint="eastAsia"/>
          <w:color w:val="FF0000"/>
          <w:sz w:val="28"/>
          <w:szCs w:val="28"/>
        </w:rPr>
        <w:t>修改；</w:t>
      </w:r>
      <w:r w:rsidR="00E13422">
        <w:rPr>
          <w:rFonts w:ascii="宋体" w:eastAsia="宋体" w:hAnsi="宋体" w:hint="eastAsia"/>
          <w:color w:val="FF0000"/>
          <w:sz w:val="28"/>
          <w:szCs w:val="28"/>
        </w:rPr>
        <w:t>今日总结提交后，</w:t>
      </w:r>
      <w:r w:rsidR="0014403B">
        <w:rPr>
          <w:rFonts w:ascii="宋体" w:eastAsia="宋体" w:hAnsi="宋体" w:hint="eastAsia"/>
          <w:color w:val="FF0000"/>
          <w:sz w:val="28"/>
          <w:szCs w:val="28"/>
        </w:rPr>
        <w:t>当天内</w:t>
      </w:r>
      <w:r w:rsidR="00E13422">
        <w:rPr>
          <w:rFonts w:ascii="宋体" w:eastAsia="宋体" w:hAnsi="宋体" w:hint="eastAsia"/>
          <w:color w:val="FF0000"/>
          <w:sz w:val="28"/>
          <w:szCs w:val="28"/>
        </w:rPr>
        <w:t>可</w:t>
      </w:r>
      <w:r w:rsidR="0014403B">
        <w:rPr>
          <w:rFonts w:ascii="宋体" w:eastAsia="宋体" w:hAnsi="宋体" w:hint="eastAsia"/>
          <w:color w:val="FF0000"/>
          <w:sz w:val="28"/>
          <w:szCs w:val="28"/>
        </w:rPr>
        <w:t>修改</w:t>
      </w:r>
      <w:r w:rsidR="00E13422">
        <w:rPr>
          <w:rFonts w:ascii="宋体" w:eastAsia="宋体" w:hAnsi="宋体" w:hint="eastAsia"/>
          <w:color w:val="FF0000"/>
          <w:sz w:val="28"/>
          <w:szCs w:val="28"/>
        </w:rPr>
        <w:t>，</w:t>
      </w:r>
      <w:r w:rsidRPr="008B5457">
        <w:rPr>
          <w:rFonts w:ascii="宋体" w:eastAsia="宋体" w:hAnsi="宋体" w:hint="eastAsia"/>
          <w:color w:val="FF0000"/>
          <w:sz w:val="28"/>
          <w:szCs w:val="28"/>
        </w:rPr>
        <w:t>请慎重</w:t>
      </w:r>
      <w:r>
        <w:rPr>
          <w:rFonts w:ascii="宋体" w:eastAsia="宋体" w:hAnsi="宋体" w:hint="eastAsia"/>
          <w:color w:val="FF0000"/>
          <w:sz w:val="28"/>
          <w:szCs w:val="28"/>
        </w:rPr>
        <w:t>！</w:t>
      </w:r>
      <w:r>
        <w:rPr>
          <w:rFonts w:ascii="宋体" w:eastAsia="宋体" w:hAnsi="宋体"/>
          <w:color w:val="FF0000"/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7DED8AE7" wp14:editId="0237E892">
            <wp:extent cx="5274310" cy="12985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22" w:rsidRDefault="007E1F9F" w:rsidP="006B5B8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(1) </w:t>
      </w:r>
      <w:r w:rsidR="00E13422">
        <w:rPr>
          <w:rFonts w:ascii="宋体" w:eastAsia="宋体" w:hAnsi="宋体" w:hint="eastAsia"/>
          <w:sz w:val="28"/>
          <w:szCs w:val="28"/>
        </w:rPr>
        <w:t>当每</w:t>
      </w:r>
      <w:proofErr w:type="gramStart"/>
      <w:r w:rsidR="00E13422">
        <w:rPr>
          <w:rFonts w:ascii="宋体" w:eastAsia="宋体" w:hAnsi="宋体" w:hint="eastAsia"/>
          <w:sz w:val="28"/>
          <w:szCs w:val="28"/>
        </w:rPr>
        <w:t>周即将</w:t>
      </w:r>
      <w:proofErr w:type="gramEnd"/>
      <w:r w:rsidR="00E13422">
        <w:rPr>
          <w:rFonts w:ascii="宋体" w:eastAsia="宋体" w:hAnsi="宋体" w:hint="eastAsia"/>
          <w:sz w:val="28"/>
          <w:szCs w:val="28"/>
        </w:rPr>
        <w:t>结束时，必须书写这周的总结和下周的计划，在周报列表下面点击“写”，进入周报书写页面，即可书写本周总结，和下周计划。</w:t>
      </w:r>
      <w:r w:rsidR="00E13422">
        <w:rPr>
          <w:rFonts w:ascii="宋体" w:eastAsia="宋体" w:hAnsi="宋体"/>
          <w:sz w:val="28"/>
          <w:szCs w:val="28"/>
        </w:rPr>
        <w:br/>
      </w:r>
      <w:r w:rsidR="00E13422" w:rsidRPr="00E13422">
        <w:rPr>
          <w:rFonts w:ascii="宋体" w:eastAsia="宋体" w:hAnsi="宋体" w:hint="eastAsia"/>
          <w:color w:val="FF0000"/>
          <w:sz w:val="28"/>
          <w:szCs w:val="28"/>
        </w:rPr>
        <w:t>注意：周总结和周计划必须同时书写，提交后超过一小时</w:t>
      </w:r>
      <w:r w:rsidR="0014403B">
        <w:rPr>
          <w:rFonts w:ascii="宋体" w:eastAsia="宋体" w:hAnsi="宋体" w:hint="eastAsia"/>
          <w:color w:val="FF0000"/>
          <w:sz w:val="28"/>
          <w:szCs w:val="28"/>
        </w:rPr>
        <w:t>无法修改</w:t>
      </w:r>
      <w:r w:rsidR="0015527E">
        <w:rPr>
          <w:rFonts w:ascii="宋体" w:eastAsia="宋体" w:hAnsi="宋体" w:hint="eastAsia"/>
          <w:color w:val="FF0000"/>
          <w:sz w:val="28"/>
          <w:szCs w:val="28"/>
        </w:rPr>
        <w:t>，</w:t>
      </w:r>
      <w:r w:rsidR="00E13422" w:rsidRPr="00E13422">
        <w:rPr>
          <w:rFonts w:ascii="宋体" w:eastAsia="宋体" w:hAnsi="宋体" w:hint="eastAsia"/>
          <w:color w:val="FF0000"/>
          <w:sz w:val="28"/>
          <w:szCs w:val="28"/>
        </w:rPr>
        <w:t>请慎重</w:t>
      </w:r>
      <w:r w:rsidR="00E13422">
        <w:rPr>
          <w:rFonts w:ascii="宋体" w:eastAsia="宋体" w:hAnsi="宋体"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7B41AFEF" wp14:editId="46CEDAD1">
            <wp:extent cx="5274310" cy="1431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FF0000"/>
          <w:sz w:val="28"/>
          <w:szCs w:val="28"/>
        </w:rPr>
        <w:br/>
      </w:r>
      <w:r w:rsidRPr="007E1F9F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>
        <w:rPr>
          <w:rFonts w:ascii="宋体" w:eastAsia="宋体" w:hAnsi="宋体"/>
          <w:color w:val="000000" w:themeColor="text1"/>
          <w:sz w:val="28"/>
          <w:szCs w:val="28"/>
        </w:rPr>
        <w:t>2</w:t>
      </w:r>
      <w:r w:rsidRPr="007E1F9F">
        <w:rPr>
          <w:rFonts w:ascii="宋体" w:eastAsia="宋体" w:hAnsi="宋体" w:hint="eastAsia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同时也可以选择负责人，点击放大镜图标，如图</w:t>
      </w:r>
      <w:r>
        <w:rPr>
          <w:rFonts w:ascii="宋体" w:eastAsia="宋体" w:hAnsi="宋体"/>
          <w:color w:val="000000" w:themeColor="text1"/>
          <w:sz w:val="28"/>
          <w:szCs w:val="28"/>
        </w:rPr>
        <w:br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6933FFD" wp14:editId="31BC40DA">
            <wp:extent cx="5274310" cy="1660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 w:themeColor="text1"/>
          <w:sz w:val="28"/>
          <w:szCs w:val="28"/>
        </w:rPr>
        <w:br/>
        <w:t>(3)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点击后会弹出一个页面，如图：</w:t>
      </w:r>
      <w:r>
        <w:rPr>
          <w:rFonts w:ascii="宋体" w:eastAsia="宋体" w:hAnsi="宋体"/>
          <w:color w:val="000000" w:themeColor="text1"/>
          <w:sz w:val="28"/>
          <w:szCs w:val="28"/>
        </w:rPr>
        <w:br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>
        <w:rPr>
          <w:noProof/>
        </w:rPr>
        <w:lastRenderedPageBreak/>
        <w:drawing>
          <wp:inline distT="0" distB="0" distL="0" distR="0" wp14:anchorId="2BEF29C1" wp14:editId="37895939">
            <wp:extent cx="5274310" cy="2957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 w:themeColor="text1"/>
          <w:sz w:val="28"/>
          <w:szCs w:val="28"/>
        </w:rPr>
        <w:br/>
        <w:t>(</w:t>
      </w:r>
      <w:r w:rsidR="00300761">
        <w:rPr>
          <w:rFonts w:ascii="宋体" w:eastAsia="宋体" w:hAnsi="宋体"/>
          <w:color w:val="000000" w:themeColor="text1"/>
          <w:sz w:val="28"/>
          <w:szCs w:val="28"/>
        </w:rPr>
        <w:t>4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300761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="00300761">
        <w:rPr>
          <w:rFonts w:ascii="宋体" w:eastAsia="宋体" w:hAnsi="宋体" w:hint="eastAsia"/>
          <w:color w:val="000000" w:themeColor="text1"/>
          <w:sz w:val="28"/>
          <w:szCs w:val="28"/>
        </w:rPr>
        <w:t>也可根据自己实际情况对周计划和周总结进行多项详细划分，点击“添加”链接即可生成多个输入框，如图</w:t>
      </w:r>
      <w:r w:rsidR="00300761">
        <w:rPr>
          <w:rFonts w:ascii="宋体" w:eastAsia="宋体" w:hAnsi="宋体"/>
          <w:color w:val="000000" w:themeColor="text1"/>
          <w:sz w:val="28"/>
          <w:szCs w:val="28"/>
        </w:rPr>
        <w:br/>
      </w:r>
      <w:r w:rsidR="00300761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 w:rsidR="00300761">
        <w:rPr>
          <w:noProof/>
        </w:rPr>
        <w:drawing>
          <wp:inline distT="0" distB="0" distL="0" distR="0" wp14:anchorId="0E14A2DE" wp14:editId="1FF671EA">
            <wp:extent cx="5274310" cy="1744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761">
        <w:rPr>
          <w:rFonts w:ascii="宋体" w:eastAsia="宋体" w:hAnsi="宋体"/>
          <w:color w:val="000000" w:themeColor="text1"/>
          <w:sz w:val="28"/>
          <w:szCs w:val="28"/>
        </w:rPr>
        <w:br/>
      </w:r>
      <w:r w:rsidR="007C703F">
        <w:rPr>
          <w:rFonts w:ascii="宋体" w:eastAsia="宋体" w:hAnsi="宋体"/>
          <w:color w:val="000000" w:themeColor="text1"/>
          <w:sz w:val="28"/>
          <w:szCs w:val="28"/>
        </w:rPr>
        <w:t xml:space="preserve">(5) </w:t>
      </w:r>
      <w:r w:rsidR="007C703F">
        <w:rPr>
          <w:rFonts w:ascii="宋体" w:eastAsia="宋体" w:hAnsi="宋体" w:hint="eastAsia"/>
          <w:color w:val="000000" w:themeColor="text1"/>
          <w:sz w:val="28"/>
          <w:szCs w:val="28"/>
        </w:rPr>
        <w:t>根据实际情况也可上传附件</w:t>
      </w:r>
      <w:r w:rsidR="007C703F">
        <w:rPr>
          <w:rFonts w:ascii="宋体" w:eastAsia="宋体" w:hAnsi="宋体"/>
          <w:color w:val="000000" w:themeColor="text1"/>
          <w:sz w:val="28"/>
          <w:szCs w:val="28"/>
        </w:rPr>
        <w:br/>
      </w:r>
      <w:r w:rsidR="007C703F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 w:rsidR="007C703F">
        <w:rPr>
          <w:noProof/>
        </w:rPr>
        <w:drawing>
          <wp:inline distT="0" distB="0" distL="0" distR="0" wp14:anchorId="0CAE2F07" wp14:editId="3BE5A7F4">
            <wp:extent cx="5274310" cy="11804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03F">
        <w:rPr>
          <w:rFonts w:ascii="宋体" w:eastAsia="宋体" w:hAnsi="宋体"/>
          <w:color w:val="000000" w:themeColor="text1"/>
          <w:sz w:val="28"/>
          <w:szCs w:val="28"/>
        </w:rPr>
        <w:br/>
        <w:t xml:space="preserve">(6) </w:t>
      </w:r>
      <w:r w:rsidR="0015527E">
        <w:rPr>
          <w:rFonts w:ascii="宋体" w:eastAsia="宋体" w:hAnsi="宋体" w:hint="eastAsia"/>
          <w:color w:val="000000" w:themeColor="text1"/>
          <w:sz w:val="28"/>
          <w:szCs w:val="28"/>
        </w:rPr>
        <w:t>书写周总结时，</w:t>
      </w:r>
      <w:r w:rsidR="007C703F">
        <w:rPr>
          <w:rFonts w:ascii="宋体" w:eastAsia="宋体" w:hAnsi="宋体" w:hint="eastAsia"/>
          <w:color w:val="000000" w:themeColor="text1"/>
          <w:sz w:val="28"/>
          <w:szCs w:val="28"/>
        </w:rPr>
        <w:t>也可参考这</w:t>
      </w:r>
      <w:proofErr w:type="gramStart"/>
      <w:r w:rsidR="007C703F">
        <w:rPr>
          <w:rFonts w:ascii="宋体" w:eastAsia="宋体" w:hAnsi="宋体" w:hint="eastAsia"/>
          <w:color w:val="000000" w:themeColor="text1"/>
          <w:sz w:val="28"/>
          <w:szCs w:val="28"/>
        </w:rPr>
        <w:t>周所有</w:t>
      </w:r>
      <w:proofErr w:type="gramEnd"/>
      <w:r w:rsidR="0015527E">
        <w:rPr>
          <w:rFonts w:ascii="宋体" w:eastAsia="宋体" w:hAnsi="宋体" w:hint="eastAsia"/>
          <w:color w:val="000000" w:themeColor="text1"/>
          <w:sz w:val="28"/>
          <w:szCs w:val="28"/>
        </w:rPr>
        <w:t>书写</w:t>
      </w:r>
      <w:r w:rsidR="007C703F">
        <w:rPr>
          <w:rFonts w:ascii="宋体" w:eastAsia="宋体" w:hAnsi="宋体" w:hint="eastAsia"/>
          <w:color w:val="000000" w:themeColor="text1"/>
          <w:sz w:val="28"/>
          <w:szCs w:val="28"/>
        </w:rPr>
        <w:t>的日报</w:t>
      </w:r>
      <w:r w:rsidR="0015527E">
        <w:rPr>
          <w:rFonts w:ascii="宋体" w:eastAsia="宋体" w:hAnsi="宋体" w:hint="eastAsia"/>
          <w:color w:val="000000" w:themeColor="text1"/>
          <w:sz w:val="28"/>
          <w:szCs w:val="28"/>
        </w:rPr>
        <w:t>（同时日报中会包含上级领导的点评）</w:t>
      </w:r>
      <w:r w:rsidR="007C703F">
        <w:rPr>
          <w:rFonts w:ascii="宋体" w:eastAsia="宋体" w:hAnsi="宋体"/>
          <w:color w:val="000000" w:themeColor="text1"/>
          <w:sz w:val="28"/>
          <w:szCs w:val="28"/>
        </w:rPr>
        <w:br/>
      </w:r>
      <w:r w:rsidR="007C703F"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 xml:space="preserve"> </w:t>
      </w:r>
      <w:r w:rsidR="007C703F">
        <w:rPr>
          <w:noProof/>
        </w:rPr>
        <w:drawing>
          <wp:inline distT="0" distB="0" distL="0" distR="0" wp14:anchorId="5DCA1AD6" wp14:editId="38FA6689">
            <wp:extent cx="5274310" cy="2590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3F" w:rsidRDefault="007C703F" w:rsidP="006B5B8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当这月即将结束时</w:t>
      </w:r>
      <w:r w:rsidR="003B1C33">
        <w:rPr>
          <w:rFonts w:ascii="宋体" w:eastAsia="宋体" w:hAnsi="宋体" w:hint="eastAsia"/>
          <w:sz w:val="28"/>
          <w:szCs w:val="28"/>
        </w:rPr>
        <w:t>（必须月末写，不可隔月或者跨月写，系统有限制）</w:t>
      </w:r>
      <w:r>
        <w:rPr>
          <w:rFonts w:ascii="宋体" w:eastAsia="宋体" w:hAnsi="宋体" w:hint="eastAsia"/>
          <w:sz w:val="28"/>
          <w:szCs w:val="28"/>
        </w:rPr>
        <w:t>，即可书写月总结和月计划</w:t>
      </w:r>
      <w:r w:rsidR="003B1C33">
        <w:rPr>
          <w:rFonts w:ascii="宋体" w:eastAsia="宋体" w:hAnsi="宋体"/>
          <w:sz w:val="28"/>
          <w:szCs w:val="28"/>
        </w:rPr>
        <w:br/>
      </w:r>
      <w:r w:rsidR="003B1C33" w:rsidRPr="00E13422">
        <w:rPr>
          <w:rFonts w:ascii="宋体" w:eastAsia="宋体" w:hAnsi="宋体" w:hint="eastAsia"/>
          <w:color w:val="FF0000"/>
          <w:sz w:val="28"/>
          <w:szCs w:val="28"/>
        </w:rPr>
        <w:t>注意：</w:t>
      </w:r>
      <w:r w:rsidR="003B1C33">
        <w:rPr>
          <w:rFonts w:ascii="宋体" w:eastAsia="宋体" w:hAnsi="宋体" w:hint="eastAsia"/>
          <w:color w:val="FF0000"/>
          <w:sz w:val="28"/>
          <w:szCs w:val="28"/>
        </w:rPr>
        <w:t>月总结和月</w:t>
      </w:r>
      <w:r w:rsidR="003B1C33" w:rsidRPr="00E13422">
        <w:rPr>
          <w:rFonts w:ascii="宋体" w:eastAsia="宋体" w:hAnsi="宋体" w:hint="eastAsia"/>
          <w:color w:val="FF0000"/>
          <w:sz w:val="28"/>
          <w:szCs w:val="28"/>
        </w:rPr>
        <w:t>计划必须同时书写，提交后超过一小时后就无法编辑，请慎重</w:t>
      </w:r>
      <w:r w:rsidR="003B1C33">
        <w:rPr>
          <w:rFonts w:ascii="宋体" w:eastAsia="宋体" w:hAnsi="宋体"/>
          <w:color w:val="FF0000"/>
          <w:sz w:val="28"/>
          <w:szCs w:val="28"/>
        </w:rPr>
        <w:br/>
      </w:r>
      <w:r w:rsidR="0015527E">
        <w:rPr>
          <w:rFonts w:ascii="宋体" w:eastAsia="宋体" w:hAnsi="宋体" w:hint="eastAsia"/>
          <w:color w:val="000000" w:themeColor="text1"/>
          <w:sz w:val="28"/>
          <w:szCs w:val="28"/>
        </w:rPr>
        <w:t>操作流程及注意事项可参考周计划</w:t>
      </w:r>
      <w:r w:rsidR="003B1C33" w:rsidRPr="003B1C33">
        <w:rPr>
          <w:rFonts w:ascii="宋体" w:eastAsia="宋体" w:hAnsi="宋体" w:hint="eastAsia"/>
          <w:color w:val="000000" w:themeColor="text1"/>
          <w:sz w:val="28"/>
          <w:szCs w:val="28"/>
        </w:rPr>
        <w:t>周总结</w:t>
      </w:r>
    </w:p>
    <w:p w:rsidR="003B1C33" w:rsidRDefault="003B1C33" w:rsidP="003B1C33">
      <w:pPr>
        <w:pStyle w:val="2"/>
      </w:pPr>
      <w:r>
        <w:rPr>
          <w:rFonts w:hint="eastAsia"/>
        </w:rPr>
        <w:t>二，部门领导查看员工报表</w:t>
      </w:r>
      <w:bookmarkStart w:id="0" w:name="_GoBack"/>
      <w:bookmarkEnd w:id="0"/>
    </w:p>
    <w:p w:rsidR="003B1C33" w:rsidRPr="003B1C33" w:rsidRDefault="00852312" w:rsidP="003B1C33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BE2753">
        <w:rPr>
          <w:rFonts w:hint="eastAsia"/>
          <w:b/>
          <w:sz w:val="28"/>
          <w:szCs w:val="28"/>
        </w:rPr>
        <w:t>日报点评</w:t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（1）</w:t>
      </w:r>
      <w:r w:rsidR="003B1C33" w:rsidRPr="003B1C33">
        <w:rPr>
          <w:rFonts w:hint="eastAsia"/>
          <w:sz w:val="28"/>
          <w:szCs w:val="28"/>
        </w:rPr>
        <w:t>在首页找到查看下级</w:t>
      </w:r>
      <w:r w:rsidR="00BE2753">
        <w:rPr>
          <w:rFonts w:hint="eastAsia"/>
          <w:sz w:val="28"/>
          <w:szCs w:val="28"/>
        </w:rPr>
        <w:t>日报</w:t>
      </w:r>
      <w:r w:rsidR="003B1C33" w:rsidRPr="003B1C33">
        <w:rPr>
          <w:rFonts w:hint="eastAsia"/>
          <w:sz w:val="28"/>
          <w:szCs w:val="28"/>
        </w:rPr>
        <w:t>，点击“查看”链接，如图</w:t>
      </w:r>
      <w:r w:rsidR="003B1C33" w:rsidRPr="003B1C33">
        <w:rPr>
          <w:sz w:val="28"/>
          <w:szCs w:val="28"/>
        </w:rPr>
        <w:br/>
      </w:r>
      <w:r w:rsidR="003B1C33">
        <w:rPr>
          <w:noProof/>
        </w:rPr>
        <w:lastRenderedPageBreak/>
        <w:drawing>
          <wp:inline distT="0" distB="0" distL="0" distR="0" wp14:anchorId="1A145902" wp14:editId="2231730E">
            <wp:extent cx="5274310" cy="25901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33" w:rsidRDefault="00852312" w:rsidP="00852312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（2）</w:t>
      </w:r>
      <w:r w:rsidR="003B1C33">
        <w:rPr>
          <w:rFonts w:hint="eastAsia"/>
          <w:sz w:val="28"/>
          <w:szCs w:val="28"/>
        </w:rPr>
        <w:t>进入查看页面，选择要查看的日期和负责人点击搜索即可</w:t>
      </w:r>
      <w:r>
        <w:rPr>
          <w:rFonts w:hint="eastAsia"/>
          <w:sz w:val="28"/>
          <w:szCs w:val="28"/>
        </w:rPr>
        <w:t>看到总结和相对应的附件</w:t>
      </w:r>
      <w:r w:rsidR="003B1C33">
        <w:rPr>
          <w:sz w:val="28"/>
          <w:szCs w:val="28"/>
        </w:rPr>
        <w:br/>
      </w:r>
      <w:r w:rsidR="003B1C33">
        <w:rPr>
          <w:noProof/>
        </w:rPr>
        <w:drawing>
          <wp:inline distT="0" distB="0" distL="0" distR="0" wp14:anchorId="294903CB" wp14:editId="5493A09D">
            <wp:extent cx="5274310" cy="1162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33" w:rsidRDefault="00852312" w:rsidP="00852312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（3）</w:t>
      </w:r>
      <w:r w:rsidR="003B1C33">
        <w:rPr>
          <w:rFonts w:hint="eastAsia"/>
          <w:sz w:val="28"/>
          <w:szCs w:val="28"/>
        </w:rPr>
        <w:t>也可对员工的日报进行点评</w:t>
      </w:r>
      <w:r>
        <w:rPr>
          <w:rFonts w:hint="eastAsia"/>
          <w:sz w:val="28"/>
          <w:szCs w:val="28"/>
        </w:rPr>
        <w:t>，点击新增点评，如图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7D3EA1B" wp14:editId="728036B0">
            <wp:extent cx="5274310" cy="15087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12" w:rsidRDefault="00852312" w:rsidP="00852312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（4）员工也可对上级的点评进行回复，流程同步骤3</w:t>
      </w:r>
    </w:p>
    <w:p w:rsidR="00852312" w:rsidRDefault="00BE2753" w:rsidP="003B1C33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proofErr w:type="gramStart"/>
      <w:r w:rsidRPr="00BE2753">
        <w:rPr>
          <w:rFonts w:hint="eastAsia"/>
          <w:b/>
          <w:sz w:val="28"/>
          <w:szCs w:val="28"/>
        </w:rPr>
        <w:t>点评周</w:t>
      </w:r>
      <w:proofErr w:type="gramEnd"/>
      <w:r w:rsidRPr="00BE2753">
        <w:rPr>
          <w:rFonts w:hint="eastAsia"/>
          <w:b/>
          <w:sz w:val="28"/>
          <w:szCs w:val="28"/>
        </w:rPr>
        <w:t>计划和总结</w:t>
      </w:r>
      <w:r>
        <w:rPr>
          <w:b/>
          <w:sz w:val="28"/>
          <w:szCs w:val="28"/>
        </w:rPr>
        <w:br/>
      </w:r>
      <w:r w:rsidRPr="00BE2753"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 w:rsidRPr="00BE2753">
        <w:rPr>
          <w:rFonts w:hint="eastAsia"/>
          <w:sz w:val="28"/>
          <w:szCs w:val="28"/>
        </w:rPr>
        <w:t>）</w:t>
      </w:r>
      <w:r w:rsidRPr="003B1C33">
        <w:rPr>
          <w:rFonts w:hint="eastAsia"/>
          <w:sz w:val="28"/>
          <w:szCs w:val="28"/>
        </w:rPr>
        <w:t>在首页找到查看下级</w:t>
      </w:r>
      <w:r>
        <w:rPr>
          <w:rFonts w:hint="eastAsia"/>
          <w:sz w:val="28"/>
          <w:szCs w:val="28"/>
        </w:rPr>
        <w:t>日报</w:t>
      </w:r>
      <w:r w:rsidRPr="003B1C33">
        <w:rPr>
          <w:rFonts w:hint="eastAsia"/>
          <w:sz w:val="28"/>
          <w:szCs w:val="28"/>
        </w:rPr>
        <w:t>，点击“查看”链接，如图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C0D07E5" wp14:editId="4B0473FD">
            <wp:extent cx="3760967" cy="7747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19" cy="81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lastRenderedPageBreak/>
        <w:t>（2）计入周报点评页面，</w:t>
      </w:r>
      <w:r w:rsidR="00E202E0">
        <w:rPr>
          <w:rFonts w:hint="eastAsia"/>
          <w:sz w:val="28"/>
          <w:szCs w:val="28"/>
        </w:rPr>
        <w:t>点击左右箭头，即可查看对应员工的周报信息和相对应附件，如图</w:t>
      </w:r>
      <w:r w:rsidR="00E202E0">
        <w:rPr>
          <w:sz w:val="28"/>
          <w:szCs w:val="28"/>
        </w:rPr>
        <w:br/>
      </w:r>
      <w:r w:rsidR="00E202E0">
        <w:rPr>
          <w:noProof/>
        </w:rPr>
        <w:drawing>
          <wp:inline distT="0" distB="0" distL="0" distR="0" wp14:anchorId="13F00E07" wp14:editId="7B99FDF8">
            <wp:extent cx="5274310" cy="19754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2E0">
        <w:rPr>
          <w:sz w:val="28"/>
          <w:szCs w:val="28"/>
        </w:rPr>
        <w:br/>
      </w:r>
      <w:r w:rsidR="00E202E0">
        <w:rPr>
          <w:rFonts w:hint="eastAsia"/>
          <w:sz w:val="28"/>
          <w:szCs w:val="28"/>
        </w:rPr>
        <w:t>(</w:t>
      </w:r>
      <w:r w:rsidR="00E202E0">
        <w:rPr>
          <w:sz w:val="28"/>
          <w:szCs w:val="28"/>
        </w:rPr>
        <w:t>3</w:t>
      </w:r>
      <w:r w:rsidR="00E202E0">
        <w:rPr>
          <w:rFonts w:hint="eastAsia"/>
          <w:sz w:val="28"/>
          <w:szCs w:val="28"/>
        </w:rPr>
        <w:t>)</w:t>
      </w:r>
      <w:r w:rsidR="00E202E0">
        <w:rPr>
          <w:sz w:val="28"/>
          <w:szCs w:val="28"/>
        </w:rPr>
        <w:t xml:space="preserve"> </w:t>
      </w:r>
      <w:r w:rsidR="00E202E0">
        <w:rPr>
          <w:rFonts w:hint="eastAsia"/>
          <w:sz w:val="28"/>
          <w:szCs w:val="28"/>
        </w:rPr>
        <w:t>部门领导可对下级的周报进行点评，点击新增点评，如图</w:t>
      </w:r>
      <w:r w:rsidR="00E202E0">
        <w:rPr>
          <w:sz w:val="28"/>
          <w:szCs w:val="28"/>
        </w:rPr>
        <w:br/>
      </w:r>
      <w:r w:rsidR="00E202E0">
        <w:rPr>
          <w:noProof/>
        </w:rPr>
        <w:drawing>
          <wp:inline distT="0" distB="0" distL="0" distR="0" wp14:anchorId="6CCD5DE6" wp14:editId="71467FA6">
            <wp:extent cx="5274310" cy="2202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2E0">
        <w:rPr>
          <w:sz w:val="28"/>
          <w:szCs w:val="28"/>
        </w:rPr>
        <w:br/>
      </w:r>
      <w:r w:rsidR="00E202E0">
        <w:rPr>
          <w:rFonts w:hint="eastAsia"/>
          <w:sz w:val="28"/>
          <w:szCs w:val="28"/>
        </w:rPr>
        <w:t>（4）员工同样也可进行点评回复，流程同3</w:t>
      </w:r>
    </w:p>
    <w:p w:rsidR="00032FAA" w:rsidRPr="00032FAA" w:rsidRDefault="00032FAA" w:rsidP="00032FAA">
      <w:pPr>
        <w:rPr>
          <w:sz w:val="28"/>
          <w:szCs w:val="28"/>
        </w:rPr>
      </w:pPr>
      <w:r w:rsidRPr="00032FAA">
        <w:rPr>
          <w:rFonts w:hint="eastAsia"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，</w:t>
      </w:r>
      <w:proofErr w:type="gramStart"/>
      <w:r w:rsidR="0015527E">
        <w:rPr>
          <w:rFonts w:hint="eastAsia"/>
          <w:b/>
          <w:sz w:val="28"/>
          <w:szCs w:val="28"/>
        </w:rPr>
        <w:t>点评月</w:t>
      </w:r>
      <w:proofErr w:type="gramEnd"/>
      <w:r w:rsidRPr="00BE2753">
        <w:rPr>
          <w:rFonts w:hint="eastAsia"/>
          <w:b/>
          <w:sz w:val="28"/>
          <w:szCs w:val="28"/>
        </w:rPr>
        <w:t>计划和总结</w:t>
      </w:r>
      <w:r>
        <w:rPr>
          <w:b/>
          <w:sz w:val="28"/>
          <w:szCs w:val="28"/>
        </w:rPr>
        <w:br/>
      </w:r>
      <w:r>
        <w:rPr>
          <w:rFonts w:hint="eastAsia"/>
          <w:b/>
          <w:sz w:val="28"/>
          <w:szCs w:val="28"/>
        </w:rPr>
        <w:t xml:space="preserve">    流程同</w:t>
      </w:r>
      <w:proofErr w:type="gramStart"/>
      <w:r>
        <w:rPr>
          <w:rFonts w:hint="eastAsia"/>
          <w:b/>
          <w:sz w:val="28"/>
          <w:szCs w:val="28"/>
        </w:rPr>
        <w:t>点评周</w:t>
      </w:r>
      <w:proofErr w:type="gramEnd"/>
      <w:r>
        <w:rPr>
          <w:rFonts w:hint="eastAsia"/>
          <w:b/>
          <w:sz w:val="28"/>
          <w:szCs w:val="28"/>
        </w:rPr>
        <w:t>计划总结一样</w:t>
      </w:r>
    </w:p>
    <w:p w:rsidR="00E202E0" w:rsidRDefault="00E202E0" w:rsidP="00E202E0">
      <w:pPr>
        <w:pStyle w:val="2"/>
        <w:rPr>
          <w:sz w:val="28"/>
          <w:szCs w:val="28"/>
        </w:rPr>
      </w:pPr>
      <w:r>
        <w:rPr>
          <w:rFonts w:hint="eastAsia"/>
        </w:rPr>
        <w:lastRenderedPageBreak/>
        <w:t>三，人力资源对日/周/月报考勤</w:t>
      </w:r>
      <w:r>
        <w:br/>
      </w:r>
      <w:r w:rsidRPr="00E202E0">
        <w:rPr>
          <w:rFonts w:hint="eastAsia"/>
        </w:rPr>
        <w:t xml:space="preserve"> </w:t>
      </w:r>
      <w:r w:rsidRPr="00032FAA">
        <w:rPr>
          <w:rFonts w:hint="eastAsia"/>
          <w:sz w:val="28"/>
          <w:szCs w:val="28"/>
        </w:rPr>
        <w:t>1，日报考勤</w:t>
      </w:r>
      <w:r w:rsidR="0015527E">
        <w:rPr>
          <w:rFonts w:hint="eastAsia"/>
          <w:sz w:val="28"/>
          <w:szCs w:val="28"/>
        </w:rPr>
        <w:t>（人力资源可以查看全体员工的考勤报表）</w:t>
      </w:r>
      <w:r w:rsidRPr="00032FAA"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 xml:space="preserve">    （1）在首页找到查看报表考勤</w:t>
      </w:r>
      <w:r w:rsidRPr="003B1C33">
        <w:rPr>
          <w:rFonts w:hint="eastAsia"/>
          <w:sz w:val="28"/>
          <w:szCs w:val="28"/>
        </w:rPr>
        <w:t>，点击</w:t>
      </w:r>
      <w:r>
        <w:rPr>
          <w:rFonts w:hint="eastAsia"/>
          <w:sz w:val="28"/>
          <w:szCs w:val="28"/>
        </w:rPr>
        <w:t>日报</w:t>
      </w:r>
      <w:r w:rsidRPr="003B1C33">
        <w:rPr>
          <w:rFonts w:hint="eastAsia"/>
          <w:sz w:val="28"/>
          <w:szCs w:val="28"/>
        </w:rPr>
        <w:t>“查看”链接，如图</w:t>
      </w:r>
      <w:r>
        <w:rPr>
          <w:sz w:val="28"/>
          <w:szCs w:val="28"/>
        </w:rPr>
        <w:br/>
        <w:t xml:space="preserve">      </w:t>
      </w:r>
      <w:r>
        <w:rPr>
          <w:noProof/>
        </w:rPr>
        <w:drawing>
          <wp:inline distT="0" distB="0" distL="0" distR="0" wp14:anchorId="7BEBC69C" wp14:editId="16A8EBF7">
            <wp:extent cx="5274310" cy="2141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    </w:t>
      </w:r>
      <w:r>
        <w:rPr>
          <w:rFonts w:hint="eastAsia"/>
          <w:sz w:val="28"/>
          <w:szCs w:val="28"/>
        </w:rPr>
        <w:t>（2）点击进入日期筛选页面，如图，根据页面提示筛选时间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D45B235" wp14:editId="1A2B57A3">
            <wp:extent cx="5274310" cy="8642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 xml:space="preserve">    （3） 点击确定后</w:t>
      </w:r>
      <w:r w:rsidR="00032FAA">
        <w:rPr>
          <w:rFonts w:hint="eastAsia"/>
          <w:sz w:val="28"/>
          <w:szCs w:val="28"/>
        </w:rPr>
        <w:t>，如图，当对应的日期下是空白即表明当日没有书写日报（周末除外），当对应的日期下有√时表明当日已经书写日报，需要时，导出报表即可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B647099" wp14:editId="3BD2B201">
            <wp:extent cx="5274310" cy="516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AA" w:rsidRDefault="00032FAA" w:rsidP="00032FAA">
      <w:pPr>
        <w:rPr>
          <w:sz w:val="28"/>
          <w:szCs w:val="28"/>
        </w:rPr>
      </w:pPr>
      <w:r w:rsidRPr="00032FAA">
        <w:rPr>
          <w:rFonts w:hint="eastAsia"/>
          <w:b/>
          <w:sz w:val="28"/>
          <w:szCs w:val="28"/>
        </w:rPr>
        <w:t>2，周报考勤</w:t>
      </w:r>
      <w:r>
        <w:rPr>
          <w:b/>
          <w:sz w:val="28"/>
          <w:szCs w:val="28"/>
        </w:rPr>
        <w:br/>
      </w:r>
      <w:r>
        <w:rPr>
          <w:rFonts w:hint="eastAsia"/>
          <w:b/>
          <w:sz w:val="28"/>
          <w:szCs w:val="28"/>
        </w:rPr>
        <w:t xml:space="preserve">   </w:t>
      </w:r>
      <w:r w:rsidRPr="00032FAA"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 w:rsidRPr="00032FAA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点击进入周报日期筛选页面，如图，请根据页面提示筛选时间</w:t>
      </w:r>
      <w:r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16037A43" wp14:editId="74F47241">
            <wp:extent cx="5274310" cy="7467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 xml:space="preserve">    （2）点击确定即可查看报表，考勤标准同上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698158F" wp14:editId="221B1552">
            <wp:extent cx="5274310" cy="7467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AA" w:rsidRDefault="00032FAA" w:rsidP="00032FAA">
      <w:pPr>
        <w:rPr>
          <w:sz w:val="28"/>
          <w:szCs w:val="28"/>
        </w:rPr>
      </w:pPr>
      <w:r w:rsidRPr="00032FAA"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，月</w:t>
      </w:r>
      <w:r w:rsidRPr="00032FAA">
        <w:rPr>
          <w:rFonts w:hint="eastAsia"/>
          <w:b/>
          <w:sz w:val="28"/>
          <w:szCs w:val="28"/>
        </w:rPr>
        <w:t>报考勤</w:t>
      </w:r>
      <w:r>
        <w:rPr>
          <w:sz w:val="28"/>
          <w:szCs w:val="28"/>
        </w:rPr>
        <w:br/>
      </w:r>
      <w:r>
        <w:rPr>
          <w:b/>
        </w:rPr>
        <w:t xml:space="preserve">     </w:t>
      </w:r>
      <w:r>
        <w:rPr>
          <w:rFonts w:hint="eastAsia"/>
          <w:sz w:val="28"/>
          <w:szCs w:val="28"/>
        </w:rPr>
        <w:t>在首页找到查看报表考勤</w:t>
      </w:r>
      <w:r w:rsidRPr="003B1C33">
        <w:rPr>
          <w:rFonts w:hint="eastAsia"/>
          <w:sz w:val="28"/>
          <w:szCs w:val="28"/>
        </w:rPr>
        <w:t>，点击</w:t>
      </w:r>
      <w:r>
        <w:rPr>
          <w:rFonts w:hint="eastAsia"/>
          <w:sz w:val="28"/>
          <w:szCs w:val="28"/>
        </w:rPr>
        <w:t>月报</w:t>
      </w:r>
      <w:r w:rsidRPr="003B1C33">
        <w:rPr>
          <w:rFonts w:hint="eastAsia"/>
          <w:sz w:val="28"/>
          <w:szCs w:val="28"/>
        </w:rPr>
        <w:t>“查看”链接</w:t>
      </w:r>
      <w:r>
        <w:rPr>
          <w:rFonts w:hint="eastAsia"/>
          <w:sz w:val="28"/>
          <w:szCs w:val="28"/>
        </w:rPr>
        <w:t>，即可直接查看当年12月的所有月报考勤，导出报表即可</w:t>
      </w:r>
    </w:p>
    <w:p w:rsidR="00032FAA" w:rsidRDefault="00032FAA" w:rsidP="00032FAA">
      <w:pPr>
        <w:rPr>
          <w:sz w:val="28"/>
          <w:szCs w:val="28"/>
        </w:rPr>
      </w:pPr>
    </w:p>
    <w:p w:rsidR="00032FAA" w:rsidRDefault="00032FAA" w:rsidP="00032FAA">
      <w:pPr>
        <w:rPr>
          <w:sz w:val="28"/>
          <w:szCs w:val="28"/>
        </w:rPr>
      </w:pPr>
    </w:p>
    <w:p w:rsidR="00032FAA" w:rsidRDefault="00032FAA" w:rsidP="00032FAA">
      <w:pPr>
        <w:rPr>
          <w:sz w:val="28"/>
          <w:szCs w:val="28"/>
        </w:rPr>
      </w:pPr>
    </w:p>
    <w:p w:rsidR="00032FAA" w:rsidRDefault="00032FAA" w:rsidP="00032FAA">
      <w:pPr>
        <w:rPr>
          <w:sz w:val="28"/>
          <w:szCs w:val="28"/>
        </w:rPr>
      </w:pPr>
    </w:p>
    <w:p w:rsidR="00032FAA" w:rsidRPr="00032FAA" w:rsidRDefault="00032FAA" w:rsidP="00032FAA">
      <w:pPr>
        <w:rPr>
          <w:b/>
        </w:rPr>
      </w:pPr>
    </w:p>
    <w:sectPr w:rsidR="00032FAA" w:rsidRPr="00032F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B020F1"/>
    <w:multiLevelType w:val="hybridMultilevel"/>
    <w:tmpl w:val="BD48FE76"/>
    <w:lvl w:ilvl="0" w:tplc="3E2EEFBA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876009F2">
      <w:start w:val="2"/>
      <w:numFmt w:val="japaneseCounting"/>
      <w:lvlText w:val="%2，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164E38"/>
    <w:multiLevelType w:val="hybridMultilevel"/>
    <w:tmpl w:val="C1961620"/>
    <w:lvl w:ilvl="0" w:tplc="0266499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ACD"/>
    <w:rsid w:val="00032FAA"/>
    <w:rsid w:val="000E7E00"/>
    <w:rsid w:val="0014403B"/>
    <w:rsid w:val="0015527E"/>
    <w:rsid w:val="00231CFE"/>
    <w:rsid w:val="002E704E"/>
    <w:rsid w:val="00300761"/>
    <w:rsid w:val="003B1C33"/>
    <w:rsid w:val="00413ACD"/>
    <w:rsid w:val="006B5B8E"/>
    <w:rsid w:val="007C703F"/>
    <w:rsid w:val="007E1F9F"/>
    <w:rsid w:val="00852312"/>
    <w:rsid w:val="008B5457"/>
    <w:rsid w:val="00BE2753"/>
    <w:rsid w:val="00E13422"/>
    <w:rsid w:val="00E20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FABA44-D6B1-4CC6-ABF1-533D30354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5B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1C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B5B8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B5B8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B1C3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196</Words>
  <Characters>1121</Characters>
  <Application>Microsoft Office Word</Application>
  <DocSecurity>0</DocSecurity>
  <Lines>9</Lines>
  <Paragraphs>2</Paragraphs>
  <ScaleCrop>false</ScaleCrop>
  <Company>Microsoft</Company>
  <LinksUpToDate>false</LinksUpToDate>
  <CharactersWithSpaces>1315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</dc:creator>
  <cp:keywords/>
  <dc:description/>
  <cp:lastModifiedBy>systech</cp:lastModifiedBy>
  <cp:revision>6</cp:revision>
  <dcterms:created xsi:type="dcterms:W3CDTF">2018-09-05T10:34:00Z</dcterms:created>
  <dcterms:modified xsi:type="dcterms:W3CDTF">2018-09-06T03:06:00Z</dcterms:modified>
</cp:coreProperties>
</file>