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D28242">
      <w:pPr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单选</w:t>
      </w:r>
      <w:r>
        <w:rPr>
          <w:rFonts w:hint="eastAsia"/>
          <w:lang w:eastAsia="zh-CN"/>
        </w:rPr>
        <w:t>】</w:t>
      </w:r>
    </w:p>
    <w:p w14:paraId="28DEB869">
      <w:pPr>
        <w:rPr>
          <w:rFonts w:hint="eastAsia" w:ascii="宋体" w:hAnsi="宋体"/>
        </w:rPr>
      </w:pPr>
      <w:r>
        <w:rPr>
          <w:rFonts w:hint="eastAsia"/>
        </w:rPr>
        <w:t>1</w:t>
      </w:r>
      <w:r>
        <w:rPr>
          <w:rFonts w:hint="eastAsia" w:ascii="宋体" w:hAnsi="宋体"/>
        </w:rPr>
        <w:t>．市级局发现烟叶复烤加工企业违规问题，要在当天向</w:t>
      </w:r>
      <w:r>
        <w:rPr>
          <w:rFonts w:hint="eastAsia"/>
        </w:rPr>
        <w:t>(</w:t>
      </w:r>
      <w:r>
        <w:rPr>
          <w:rFonts w:hint="eastAsia" w:ascii="宋体" w:hAnsi="宋体"/>
        </w:rPr>
        <w:t xml:space="preserve">  </w:t>
      </w:r>
      <w:r>
        <w:rPr>
          <w:rFonts w:hint="eastAsia"/>
        </w:rPr>
        <w:t>)</w:t>
      </w:r>
      <w:r>
        <w:rPr>
          <w:rFonts w:hint="eastAsia" w:ascii="宋体" w:hAnsi="宋体"/>
        </w:rPr>
        <w:t>报告。</w:t>
      </w:r>
    </w:p>
    <w:p w14:paraId="6ACA2117"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</w:t>
      </w:r>
      <w:r>
        <w:rPr>
          <w:rFonts w:hint="eastAsia"/>
        </w:rPr>
        <w:t>A</w:t>
      </w:r>
      <w:r>
        <w:rPr>
          <w:rFonts w:hint="eastAsia" w:ascii="宋体" w:hAnsi="宋体"/>
        </w:rPr>
        <w:t xml:space="preserve">、国家局           </w:t>
      </w:r>
      <w:r>
        <w:rPr>
          <w:rFonts w:hint="eastAsia"/>
        </w:rPr>
        <w:t>B</w:t>
      </w:r>
      <w:r>
        <w:rPr>
          <w:rFonts w:hint="eastAsia" w:ascii="宋体" w:hAnsi="宋体"/>
        </w:rPr>
        <w:t xml:space="preserve">、省级局           </w:t>
      </w:r>
      <w:r>
        <w:rPr>
          <w:rFonts w:hint="eastAsia"/>
        </w:rPr>
        <w:t>C</w:t>
      </w:r>
      <w:r>
        <w:rPr>
          <w:rFonts w:hint="eastAsia" w:ascii="宋体" w:hAnsi="宋体"/>
        </w:rPr>
        <w:t xml:space="preserve">、市级人民政府     </w:t>
      </w:r>
      <w:r>
        <w:rPr>
          <w:rFonts w:hint="eastAsia"/>
        </w:rPr>
        <w:t>D</w:t>
      </w:r>
      <w:r>
        <w:rPr>
          <w:rFonts w:hint="eastAsia" w:ascii="宋体" w:hAnsi="宋体"/>
        </w:rPr>
        <w:t>、市检察机关</w:t>
      </w:r>
    </w:p>
    <w:p w14:paraId="00E064CC">
      <w:pPr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答案：A</w:t>
      </w:r>
    </w:p>
    <w:p w14:paraId="03585EFB">
      <w:pPr>
        <w:rPr>
          <w:rFonts w:hint="eastAsia" w:ascii="宋体" w:hAnsi="宋体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单选</w:t>
      </w:r>
      <w:r>
        <w:rPr>
          <w:rFonts w:hint="eastAsia"/>
          <w:lang w:eastAsia="zh-CN"/>
        </w:rPr>
        <w:t>】</w:t>
      </w:r>
    </w:p>
    <w:p w14:paraId="73E8BFF8">
      <w:pPr>
        <w:rPr>
          <w:rFonts w:hint="eastAsia" w:ascii="宋体" w:hAnsi="宋体"/>
        </w:rPr>
      </w:pPr>
      <w:r>
        <w:rPr>
          <w:rFonts w:hint="eastAsia"/>
        </w:rPr>
        <w:t>2</w:t>
      </w:r>
      <w:r>
        <w:rPr>
          <w:rFonts w:hint="eastAsia" w:ascii="宋体" w:hAnsi="宋体"/>
        </w:rPr>
        <w:t>．用各种仪器、设备，并利用化学试剂对商品的质量特性进行物理的、机械的、化学的、生物学的测定与分析的鉴定过程是</w:t>
      </w:r>
      <w:r>
        <w:rPr>
          <w:rFonts w:hint="eastAsia"/>
        </w:rPr>
        <w:t>(</w:t>
      </w:r>
      <w:r>
        <w:rPr>
          <w:rFonts w:hint="eastAsia" w:ascii="宋体" w:hAnsi="宋体"/>
        </w:rPr>
        <w:t xml:space="preserve">  </w:t>
      </w:r>
      <w:r>
        <w:rPr>
          <w:rFonts w:hint="eastAsia"/>
        </w:rPr>
        <w:t>)</w:t>
      </w:r>
      <w:r>
        <w:rPr>
          <w:rFonts w:hint="eastAsia" w:ascii="宋体" w:hAnsi="宋体"/>
        </w:rPr>
        <w:t>。</w:t>
      </w:r>
    </w:p>
    <w:p w14:paraId="00E53332"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</w:t>
      </w:r>
      <w:r>
        <w:rPr>
          <w:rFonts w:hint="eastAsia"/>
        </w:rPr>
        <w:t>A</w:t>
      </w:r>
      <w:r>
        <w:rPr>
          <w:rFonts w:hint="eastAsia" w:ascii="宋体" w:hAnsi="宋体"/>
        </w:rPr>
        <w:t xml:space="preserve">、感官检验         </w:t>
      </w:r>
      <w:r>
        <w:rPr>
          <w:rFonts w:hint="eastAsia"/>
        </w:rPr>
        <w:t>B</w:t>
      </w:r>
      <w:r>
        <w:rPr>
          <w:rFonts w:hint="eastAsia" w:ascii="宋体" w:hAnsi="宋体"/>
        </w:rPr>
        <w:t xml:space="preserve">、物理检验         </w:t>
      </w:r>
      <w:r>
        <w:rPr>
          <w:rFonts w:hint="eastAsia"/>
        </w:rPr>
        <w:t>C</w:t>
      </w:r>
      <w:r>
        <w:rPr>
          <w:rFonts w:hint="eastAsia" w:ascii="宋体" w:hAnsi="宋体"/>
        </w:rPr>
        <w:t xml:space="preserve">、理化检验         </w:t>
      </w:r>
      <w:r>
        <w:rPr>
          <w:rFonts w:hint="eastAsia"/>
        </w:rPr>
        <w:t>D</w:t>
      </w:r>
      <w:r>
        <w:rPr>
          <w:rFonts w:hint="eastAsia" w:ascii="宋体" w:hAnsi="宋体"/>
        </w:rPr>
        <w:t>、仪器检验</w:t>
      </w:r>
    </w:p>
    <w:p w14:paraId="4A06D0B5">
      <w:pPr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答案：B</w:t>
      </w:r>
    </w:p>
    <w:p w14:paraId="72D98C72">
      <w:pPr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单选</w:t>
      </w:r>
      <w:r>
        <w:rPr>
          <w:rFonts w:hint="eastAsia"/>
          <w:lang w:eastAsia="zh-CN"/>
        </w:rPr>
        <w:t>】</w:t>
      </w:r>
    </w:p>
    <w:p w14:paraId="4BF6D4D0">
      <w:pPr>
        <w:rPr>
          <w:rFonts w:hint="eastAsia" w:ascii="宋体" w:hAnsi="宋体"/>
        </w:rPr>
      </w:pPr>
      <w:r>
        <w:rPr>
          <w:rFonts w:hint="eastAsia"/>
        </w:rPr>
        <w:t>3</w:t>
      </w:r>
      <w:r>
        <w:rPr>
          <w:rFonts w:hint="eastAsia" w:ascii="宋体" w:hAnsi="宋体"/>
        </w:rPr>
        <w:t>．邮寄、异地携带烟叶、烟草制品以及个人进入中国境内携带烟草制品的，实行</w:t>
      </w:r>
      <w:r>
        <w:rPr>
          <w:rFonts w:hint="eastAsia"/>
        </w:rPr>
        <w:t>(</w:t>
      </w:r>
      <w:r>
        <w:rPr>
          <w:rFonts w:hint="eastAsia" w:ascii="宋体" w:hAnsi="宋体"/>
        </w:rPr>
        <w:t xml:space="preserve">  </w:t>
      </w:r>
      <w:r>
        <w:rPr>
          <w:rFonts w:hint="eastAsia"/>
        </w:rPr>
        <w:t>)</w:t>
      </w:r>
      <w:r>
        <w:rPr>
          <w:rFonts w:hint="eastAsia" w:ascii="宋体" w:hAnsi="宋体"/>
        </w:rPr>
        <w:t>制度。</w:t>
      </w:r>
    </w:p>
    <w:p w14:paraId="3A170438"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</w:t>
      </w:r>
      <w:r>
        <w:rPr>
          <w:rFonts w:hint="eastAsia"/>
        </w:rPr>
        <w:t>A</w:t>
      </w:r>
      <w:r>
        <w:rPr>
          <w:rFonts w:hint="eastAsia" w:ascii="宋体" w:hAnsi="宋体"/>
        </w:rPr>
        <w:t xml:space="preserve">、禁止             </w:t>
      </w:r>
      <w:r>
        <w:rPr>
          <w:rFonts w:hint="eastAsia"/>
        </w:rPr>
        <w:t>B</w:t>
      </w:r>
      <w:r>
        <w:rPr>
          <w:rFonts w:hint="eastAsia" w:ascii="宋体" w:hAnsi="宋体"/>
        </w:rPr>
        <w:t xml:space="preserve">、不限制           </w:t>
      </w:r>
      <w:r>
        <w:rPr>
          <w:rFonts w:hint="eastAsia"/>
        </w:rPr>
        <w:t>C</w:t>
      </w:r>
      <w:r>
        <w:rPr>
          <w:rFonts w:hint="eastAsia" w:ascii="宋体" w:hAnsi="宋体"/>
        </w:rPr>
        <w:t xml:space="preserve">、准运证           </w:t>
      </w:r>
      <w:r>
        <w:rPr>
          <w:rFonts w:hint="eastAsia"/>
        </w:rPr>
        <w:t>D</w:t>
      </w:r>
      <w:r>
        <w:rPr>
          <w:rFonts w:hint="eastAsia" w:ascii="宋体" w:hAnsi="宋体"/>
        </w:rPr>
        <w:t>、限量</w:t>
      </w:r>
    </w:p>
    <w:p w14:paraId="7F27AB3B">
      <w:pPr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答案：B</w:t>
      </w:r>
    </w:p>
    <w:p w14:paraId="69403D82">
      <w:pPr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单选</w:t>
      </w:r>
      <w:r>
        <w:rPr>
          <w:rFonts w:hint="eastAsia"/>
          <w:lang w:eastAsia="zh-CN"/>
        </w:rPr>
        <w:t>】</w:t>
      </w:r>
    </w:p>
    <w:p w14:paraId="12D9D12E">
      <w:pPr>
        <w:rPr>
          <w:rFonts w:hint="eastAsia" w:ascii="宋体" w:hAnsi="宋体"/>
        </w:rPr>
      </w:pPr>
      <w:r>
        <w:rPr>
          <w:rFonts w:hint="eastAsia"/>
        </w:rPr>
        <w:t>4</w:t>
      </w:r>
      <w:r>
        <w:rPr>
          <w:rFonts w:hint="eastAsia" w:ascii="宋体" w:hAnsi="宋体"/>
        </w:rPr>
        <w:t>．以下不属于日常市场检查计划制定依据的是</w:t>
      </w:r>
      <w:r>
        <w:rPr>
          <w:rFonts w:hint="eastAsia"/>
        </w:rPr>
        <w:t>(</w:t>
      </w:r>
      <w:r>
        <w:rPr>
          <w:rFonts w:hint="eastAsia" w:ascii="宋体" w:hAnsi="宋体"/>
        </w:rPr>
        <w:t xml:space="preserve">  </w:t>
      </w:r>
      <w:r>
        <w:rPr>
          <w:rFonts w:hint="eastAsia"/>
        </w:rPr>
        <w:t>)</w:t>
      </w:r>
      <w:r>
        <w:rPr>
          <w:rFonts w:hint="eastAsia" w:ascii="宋体" w:hAnsi="宋体"/>
        </w:rPr>
        <w:t>。</w:t>
      </w:r>
    </w:p>
    <w:p w14:paraId="61D0AFC6"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</w:t>
      </w:r>
      <w:r>
        <w:rPr>
          <w:rFonts w:hint="eastAsia"/>
        </w:rPr>
        <w:t>A</w:t>
      </w:r>
      <w:r>
        <w:rPr>
          <w:rFonts w:hint="eastAsia" w:ascii="宋体" w:hAnsi="宋体"/>
        </w:rPr>
        <w:t>、学习理解上级有关文件精神，了解掌握计划期内的上级对专卖管理工作的部署和要求</w:t>
      </w:r>
    </w:p>
    <w:p w14:paraId="3F9C9756"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</w:t>
      </w:r>
      <w:r>
        <w:rPr>
          <w:rFonts w:hint="eastAsia"/>
        </w:rPr>
        <w:t>B</w:t>
      </w:r>
      <w:r>
        <w:rPr>
          <w:rFonts w:hint="eastAsia" w:ascii="宋体" w:hAnsi="宋体"/>
        </w:rPr>
        <w:t>、广泛开展调查摸底，充分了解辖区内卷烟零售市场的基本情况</w:t>
      </w:r>
    </w:p>
    <w:p w14:paraId="44868B42"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</w:t>
      </w:r>
      <w:r>
        <w:rPr>
          <w:rFonts w:hint="eastAsia"/>
        </w:rPr>
        <w:t>C</w:t>
      </w:r>
      <w:r>
        <w:rPr>
          <w:rFonts w:hint="eastAsia" w:ascii="宋体" w:hAnsi="宋体"/>
        </w:rPr>
        <w:t>、辖区卷烟销量、品牌、价格波动状况</w:t>
      </w:r>
    </w:p>
    <w:p w14:paraId="4F059122"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</w:t>
      </w:r>
      <w:r>
        <w:rPr>
          <w:rFonts w:hint="eastAsia"/>
        </w:rPr>
        <w:t>D</w:t>
      </w:r>
      <w:r>
        <w:rPr>
          <w:rFonts w:hint="eastAsia" w:ascii="宋体" w:hAnsi="宋体"/>
        </w:rPr>
        <w:t>、市场稽查线路和人员的安排</w:t>
      </w:r>
    </w:p>
    <w:p w14:paraId="2B7F46C0">
      <w:pPr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答案：C</w:t>
      </w:r>
    </w:p>
    <w:p w14:paraId="63E37151">
      <w:pPr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单选</w:t>
      </w:r>
      <w:r>
        <w:rPr>
          <w:rFonts w:hint="eastAsia"/>
          <w:lang w:eastAsia="zh-CN"/>
        </w:rPr>
        <w:t>】</w:t>
      </w:r>
    </w:p>
    <w:p w14:paraId="4BF8212B">
      <w:pPr>
        <w:rPr>
          <w:rFonts w:hint="eastAsia" w:ascii="宋体" w:hAnsi="宋体"/>
        </w:rPr>
      </w:pPr>
      <w:r>
        <w:rPr>
          <w:rFonts w:hint="eastAsia"/>
        </w:rPr>
        <w:t>5</w:t>
      </w:r>
      <w:r>
        <w:rPr>
          <w:rFonts w:hint="eastAsia" w:ascii="宋体" w:hAnsi="宋体"/>
        </w:rPr>
        <w:t>．在调查组下面分设若干调查小组分头调查，属于</w:t>
      </w:r>
      <w:r>
        <w:rPr>
          <w:rFonts w:hint="eastAsia"/>
        </w:rPr>
        <w:t>(</w:t>
      </w:r>
      <w:r>
        <w:rPr>
          <w:rFonts w:hint="eastAsia" w:ascii="宋体" w:hAnsi="宋体"/>
        </w:rPr>
        <w:t xml:space="preserve">  </w:t>
      </w:r>
      <w:r>
        <w:rPr>
          <w:rFonts w:hint="eastAsia"/>
        </w:rPr>
        <w:t>)</w:t>
      </w:r>
      <w:r>
        <w:rPr>
          <w:rFonts w:hint="eastAsia" w:ascii="宋体" w:hAnsi="宋体"/>
        </w:rPr>
        <w:t>方式确定调查取证组织方式，适用于涉及面广、调查取证难度较大的案件。</w:t>
      </w:r>
    </w:p>
    <w:p w14:paraId="3DF37A43"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</w:t>
      </w:r>
      <w:r>
        <w:rPr>
          <w:rFonts w:hint="eastAsia"/>
        </w:rPr>
        <w:t>A</w:t>
      </w:r>
      <w:r>
        <w:rPr>
          <w:rFonts w:hint="eastAsia" w:ascii="宋体" w:hAnsi="宋体"/>
        </w:rPr>
        <w:t xml:space="preserve">、横向联合         </w:t>
      </w:r>
      <w:r>
        <w:rPr>
          <w:rFonts w:hint="eastAsia"/>
        </w:rPr>
        <w:t>B</w:t>
      </w:r>
      <w:r>
        <w:rPr>
          <w:rFonts w:hint="eastAsia" w:ascii="宋体" w:hAnsi="宋体"/>
        </w:rPr>
        <w:t xml:space="preserve">、单一式           </w:t>
      </w:r>
      <w:r>
        <w:rPr>
          <w:rFonts w:hint="eastAsia"/>
        </w:rPr>
        <w:t>C</w:t>
      </w:r>
      <w:r>
        <w:rPr>
          <w:rFonts w:hint="eastAsia" w:ascii="宋体" w:hAnsi="宋体"/>
        </w:rPr>
        <w:t xml:space="preserve">、母子式           </w:t>
      </w:r>
      <w:r>
        <w:rPr>
          <w:rFonts w:hint="eastAsia"/>
        </w:rPr>
        <w:t>D</w:t>
      </w:r>
      <w:r>
        <w:rPr>
          <w:rFonts w:hint="eastAsia" w:ascii="宋体" w:hAnsi="宋体"/>
        </w:rPr>
        <w:t>、单独式</w:t>
      </w:r>
    </w:p>
    <w:p w14:paraId="3946D2BA">
      <w:pPr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答案：A</w:t>
      </w:r>
    </w:p>
    <w:p w14:paraId="30DBCB94">
      <w:pPr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单选</w:t>
      </w:r>
      <w:r>
        <w:rPr>
          <w:rFonts w:hint="eastAsia"/>
          <w:lang w:eastAsia="zh-CN"/>
        </w:rPr>
        <w:t>】</w:t>
      </w:r>
    </w:p>
    <w:p w14:paraId="20BA1D51">
      <w:pPr>
        <w:rPr>
          <w:rFonts w:hint="eastAsia" w:ascii="宋体" w:hAnsi="宋体"/>
        </w:rPr>
      </w:pPr>
      <w:r>
        <w:rPr>
          <w:rFonts w:hint="eastAsia"/>
        </w:rPr>
        <w:t>6</w:t>
      </w:r>
      <w:r>
        <w:rPr>
          <w:rFonts w:hint="eastAsia" w:ascii="宋体" w:hAnsi="宋体"/>
        </w:rPr>
        <w:t>．假冒注册商标罪客观方面表现为违反国家商标管理规定，未经</w:t>
      </w:r>
      <w:r>
        <w:rPr>
          <w:rFonts w:hint="eastAsia"/>
        </w:rPr>
        <w:t>(</w:t>
      </w:r>
      <w:r>
        <w:rPr>
          <w:rFonts w:hint="eastAsia" w:ascii="宋体" w:hAnsi="宋体"/>
        </w:rPr>
        <w:t xml:space="preserve">  </w:t>
      </w:r>
      <w:r>
        <w:rPr>
          <w:rFonts w:hint="eastAsia"/>
        </w:rPr>
        <w:t>)</w:t>
      </w:r>
      <w:r>
        <w:rPr>
          <w:rFonts w:hint="eastAsia" w:ascii="宋体" w:hAnsi="宋体"/>
        </w:rPr>
        <w:t>许可，在同一种商品上使用与其注册商标相同的商标，情节严重的行为。</w:t>
      </w:r>
    </w:p>
    <w:p w14:paraId="49385130"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</w:t>
      </w:r>
      <w:r>
        <w:rPr>
          <w:rFonts w:hint="eastAsia"/>
        </w:rPr>
        <w:t>A</w:t>
      </w:r>
      <w:r>
        <w:rPr>
          <w:rFonts w:hint="eastAsia" w:ascii="宋体" w:hAnsi="宋体"/>
        </w:rPr>
        <w:t xml:space="preserve">、国家商标行政管理部门                 </w:t>
      </w:r>
      <w:r>
        <w:rPr>
          <w:rFonts w:hint="eastAsia"/>
        </w:rPr>
        <w:t>B</w:t>
      </w:r>
      <w:r>
        <w:rPr>
          <w:rFonts w:hint="eastAsia" w:ascii="宋体" w:hAnsi="宋体"/>
        </w:rPr>
        <w:t>、注册商标所有人</w:t>
      </w:r>
    </w:p>
    <w:p w14:paraId="3011E604"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</w:t>
      </w:r>
      <w:r>
        <w:rPr>
          <w:rFonts w:hint="eastAsia"/>
        </w:rPr>
        <w:t>C</w:t>
      </w:r>
      <w:r>
        <w:rPr>
          <w:rFonts w:hint="eastAsia" w:ascii="宋体" w:hAnsi="宋体"/>
        </w:rPr>
        <w:t xml:space="preserve">、注册商标使用人                       </w:t>
      </w:r>
      <w:r>
        <w:rPr>
          <w:rFonts w:hint="eastAsia"/>
        </w:rPr>
        <w:t>D</w:t>
      </w:r>
      <w:r>
        <w:rPr>
          <w:rFonts w:hint="eastAsia" w:ascii="宋体" w:hAnsi="宋体"/>
        </w:rPr>
        <w:t>、烟草专卖行政主管部门</w:t>
      </w:r>
    </w:p>
    <w:p w14:paraId="4E3DABBF">
      <w:pPr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答案：D</w:t>
      </w:r>
    </w:p>
    <w:p w14:paraId="0A162EDA">
      <w:pPr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单选</w:t>
      </w:r>
      <w:r>
        <w:rPr>
          <w:rFonts w:hint="eastAsia"/>
          <w:lang w:eastAsia="zh-CN"/>
        </w:rPr>
        <w:t>】</w:t>
      </w:r>
    </w:p>
    <w:p w14:paraId="2FD0A0DB">
      <w:pPr>
        <w:rPr>
          <w:rFonts w:hint="eastAsia" w:ascii="宋体" w:hAnsi="宋体"/>
        </w:rPr>
      </w:pPr>
      <w:r>
        <w:rPr>
          <w:rFonts w:hint="eastAsia"/>
        </w:rPr>
        <w:t>7</w:t>
      </w:r>
      <w:r>
        <w:rPr>
          <w:rFonts w:hint="eastAsia" w:ascii="宋体" w:hAnsi="宋体"/>
        </w:rPr>
        <w:t>．对卷烟、雪茄烟生产企业内部专卖监督管理的重点包括：卷烟、雪茄烟生产企业是否严格按照专卖法律法规和行业规范要求对</w:t>
      </w:r>
      <w:r>
        <w:rPr>
          <w:rFonts w:hint="eastAsia"/>
        </w:rPr>
        <w:t>(</w:t>
      </w:r>
      <w:r>
        <w:rPr>
          <w:rFonts w:hint="eastAsia" w:ascii="宋体" w:hAnsi="宋体"/>
        </w:rPr>
        <w:t xml:space="preserve">  </w:t>
      </w:r>
      <w:r>
        <w:rPr>
          <w:rFonts w:hint="eastAsia"/>
        </w:rPr>
        <w:t>)</w:t>
      </w:r>
      <w:r>
        <w:rPr>
          <w:rFonts w:hint="eastAsia" w:ascii="宋体" w:hAnsi="宋体"/>
        </w:rPr>
        <w:t>进行管理。</w:t>
      </w:r>
    </w:p>
    <w:p w14:paraId="2FC4E9A8"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</w:t>
      </w:r>
      <w:r>
        <w:rPr>
          <w:rFonts w:hint="eastAsia"/>
        </w:rPr>
        <w:t>A</w:t>
      </w:r>
      <w:r>
        <w:rPr>
          <w:rFonts w:hint="eastAsia" w:ascii="宋体" w:hAnsi="宋体"/>
        </w:rPr>
        <w:t xml:space="preserve">、物资             </w:t>
      </w:r>
      <w:r>
        <w:rPr>
          <w:rFonts w:hint="eastAsia"/>
        </w:rPr>
        <w:t>B</w:t>
      </w:r>
      <w:r>
        <w:rPr>
          <w:rFonts w:hint="eastAsia" w:ascii="宋体" w:hAnsi="宋体"/>
        </w:rPr>
        <w:t xml:space="preserve">、人力资源         </w:t>
      </w:r>
      <w:r>
        <w:rPr>
          <w:rFonts w:hint="eastAsia"/>
        </w:rPr>
        <w:t>C</w:t>
      </w:r>
      <w:r>
        <w:rPr>
          <w:rFonts w:hint="eastAsia" w:ascii="宋体" w:hAnsi="宋体"/>
        </w:rPr>
        <w:t xml:space="preserve">、专卖品           </w:t>
      </w:r>
      <w:r>
        <w:rPr>
          <w:rFonts w:hint="eastAsia"/>
        </w:rPr>
        <w:t>D</w:t>
      </w:r>
      <w:r>
        <w:rPr>
          <w:rFonts w:hint="eastAsia" w:ascii="宋体" w:hAnsi="宋体"/>
        </w:rPr>
        <w:t>、国有资产</w:t>
      </w:r>
    </w:p>
    <w:p w14:paraId="35DC2740">
      <w:pPr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答案：B</w:t>
      </w:r>
      <w:bookmarkStart w:id="0" w:name="_GoBack"/>
      <w:bookmarkEnd w:id="0"/>
    </w:p>
    <w:p w14:paraId="0ABA921D">
      <w:pPr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单选</w:t>
      </w:r>
      <w:r>
        <w:rPr>
          <w:rFonts w:hint="eastAsia"/>
          <w:lang w:eastAsia="zh-CN"/>
        </w:rPr>
        <w:t>】</w:t>
      </w:r>
    </w:p>
    <w:p w14:paraId="033B9653">
      <w:pPr>
        <w:rPr>
          <w:rFonts w:hint="eastAsia" w:ascii="宋体" w:hAnsi="宋体"/>
        </w:rPr>
      </w:pPr>
      <w:r>
        <w:rPr>
          <w:rFonts w:hint="eastAsia"/>
        </w:rPr>
        <w:t>8</w:t>
      </w:r>
      <w:r>
        <w:rPr>
          <w:rFonts w:hint="eastAsia" w:ascii="宋体" w:hAnsi="宋体"/>
        </w:rPr>
        <w:t>．《烟草专卖法实施条例》：规定烟草专卖行政主管部门或者烟草专卖行政主管部门</w:t>
      </w:r>
      <w:r>
        <w:rPr>
          <w:rFonts w:hint="eastAsia"/>
        </w:rPr>
        <w:t>(</w:t>
      </w:r>
      <w:r>
        <w:rPr>
          <w:rFonts w:hint="eastAsia" w:ascii="宋体" w:hAnsi="宋体"/>
        </w:rPr>
        <w:t xml:space="preserve">  </w:t>
      </w:r>
      <w:r>
        <w:rPr>
          <w:rFonts w:hint="eastAsia"/>
        </w:rPr>
        <w:t>)</w:t>
      </w:r>
      <w:r>
        <w:rPr>
          <w:rFonts w:hint="eastAsia" w:ascii="宋体" w:hAnsi="宋体"/>
        </w:rPr>
        <w:t>有关部门，可以依法对非法运输烟草专卖品的活动进行检查、处理。</w:t>
      </w:r>
    </w:p>
    <w:p w14:paraId="50668144">
      <w:pPr>
        <w:rPr>
          <w:rFonts w:hint="eastAsia"/>
        </w:rPr>
      </w:pPr>
      <w:r>
        <w:rPr>
          <w:rFonts w:hint="eastAsia" w:ascii="宋体" w:hAnsi="宋体"/>
        </w:rPr>
        <w:t xml:space="preserve">  </w:t>
      </w:r>
      <w:r>
        <w:rPr>
          <w:rFonts w:hint="eastAsia"/>
        </w:rPr>
        <w:t>A</w:t>
      </w:r>
      <w:r>
        <w:rPr>
          <w:rFonts w:hint="eastAsia" w:ascii="宋体" w:hAnsi="宋体"/>
        </w:rPr>
        <w:t xml:space="preserve">、委托             </w:t>
      </w:r>
      <w:r>
        <w:rPr>
          <w:rFonts w:hint="eastAsia"/>
        </w:rPr>
        <w:t>B</w:t>
      </w:r>
      <w:r>
        <w:rPr>
          <w:rFonts w:hint="eastAsia" w:ascii="宋体" w:hAnsi="宋体"/>
        </w:rPr>
        <w:t xml:space="preserve">、授权             </w:t>
      </w:r>
      <w:r>
        <w:rPr>
          <w:rFonts w:hint="eastAsia"/>
        </w:rPr>
        <w:t>C</w:t>
      </w:r>
      <w:r>
        <w:rPr>
          <w:rFonts w:hint="eastAsia" w:ascii="宋体" w:hAnsi="宋体"/>
        </w:rPr>
        <w:t xml:space="preserve">、指定             </w:t>
      </w:r>
      <w:r>
        <w:rPr>
          <w:rFonts w:hint="eastAsia"/>
        </w:rPr>
        <w:t>D</w:t>
      </w:r>
      <w:r>
        <w:rPr>
          <w:rFonts w:hint="eastAsia" w:ascii="宋体" w:hAnsi="宋体"/>
        </w:rPr>
        <w:t>、会同</w:t>
      </w:r>
    </w:p>
    <w:p w14:paraId="4CA7F154">
      <w:pPr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答案：B</w:t>
      </w:r>
    </w:p>
    <w:p w14:paraId="7D3762A5">
      <w:pPr>
        <w:snapToGrid w:val="0"/>
        <w:spacing w:line="300" w:lineRule="auto"/>
        <w:jc w:val="center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ËÎÌå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BlZTA0MDg4ZTU4NjI5ZWM1ZWNiNjUxOTUzMzQ5NWUifQ=="/>
  </w:docVars>
  <w:rsids>
    <w:rsidRoot w:val="00422E73"/>
    <w:rsid w:val="00414EC7"/>
    <w:rsid w:val="00422E73"/>
    <w:rsid w:val="00447C90"/>
    <w:rsid w:val="006C2D16"/>
    <w:rsid w:val="0088288E"/>
    <w:rsid w:val="008C6DB4"/>
    <w:rsid w:val="00D968CD"/>
    <w:rsid w:val="00EB6195"/>
    <w:rsid w:val="32A56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table" w:styleId="5">
    <w:name w:val="Table Grid"/>
    <w:basedOn w:val="4"/>
    <w:unhideWhenUsed/>
    <w:uiPriority w:val="99"/>
    <w:pPr>
      <w:widowControl w:val="0"/>
      <w:jc w:val="both"/>
    </w:pPr>
    <w:rPr>
      <w:rFonts w:ascii="Times New Roman" w:hAnsi="Times New Roman" w:eastAsia="Times New Roman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  <w:style w:type="paragraph" w:customStyle="1" w:styleId="9">
    <w:name w:val="msonormal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10">
    <w:name w:val="10"/>
    <w:basedOn w:val="6"/>
    <w:uiPriority w:val="0"/>
    <w:rPr>
      <w:rFonts w:hint="default" w:ascii="Times New Roman" w:hAnsi="Times New Roman" w:cs="Times New Roman"/>
    </w:rPr>
  </w:style>
  <w:style w:type="character" w:customStyle="1" w:styleId="11">
    <w:name w:val="15"/>
    <w:basedOn w:val="6"/>
    <w:uiPriority w:val="0"/>
    <w:rPr>
      <w:rFonts w:hint="default" w:ascii="Times New Roman" w:hAnsi="Times New Roman" w:cs="Times New Roman"/>
    </w:rPr>
  </w:style>
  <w:style w:type="paragraph" w:customStyle="1" w:styleId="12">
    <w:name w:val="Body text|1"/>
    <w:basedOn w:val="1"/>
    <w:qFormat/>
    <w:uiPriority w:val="0"/>
    <w:pPr>
      <w:spacing w:line="309" w:lineRule="auto"/>
    </w:pPr>
    <w:rPr>
      <w:rFonts w:ascii="宋体" w:hAnsi="宋体" w:cs="宋体"/>
      <w:sz w:val="20"/>
      <w:szCs w:val="20"/>
    </w:rPr>
  </w:style>
  <w:style w:type="paragraph" w:customStyle="1" w:styleId="13">
    <w:name w:val="楷体"/>
    <w:basedOn w:val="1"/>
    <w:uiPriority w:val="0"/>
    <w:pPr>
      <w:ind w:firstLine="420"/>
    </w:pPr>
    <w:rPr>
      <w:rFonts w:ascii="楷体_GB2312" w:hAnsi="宋体" w:eastAsia="楷体_GB2312" w:cs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90670</Words>
  <Characters>95790</Characters>
  <Lines>966</Lines>
  <Paragraphs>272</Paragraphs>
  <TotalTime>2</TotalTime>
  <ScaleCrop>false</ScaleCrop>
  <LinksUpToDate>false</LinksUpToDate>
  <CharactersWithSpaces>132836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2025-08-31T08:30:00Z</dcterms:created>
  <dc:creator>admin</dc:creator>
  <cp:lastModifiedBy>xiong</cp:lastModifiedBy>
  <dcterms:modified xsi:type="dcterms:W3CDTF">2026-02-28T04:43:52Z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170DC6BA6BEC47ADB811FD49D58462F4_12</vt:lpwstr>
  </property>
</Properties>
</file>