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28473" w14:textId="72E2D6D1" w:rsidR="00BC1D8A" w:rsidRDefault="00D05B67" w:rsidP="00EC47EE">
      <w:pPr>
        <w:ind w:firstLine="420"/>
      </w:pPr>
      <w:r>
        <w:rPr>
          <w:rFonts w:hint="eastAsia"/>
        </w:rPr>
        <w:t>超文本建模分</w:t>
      </w:r>
      <w:r w:rsidRPr="00EC47EE">
        <w:rPr>
          <w:rFonts w:hint="eastAsia"/>
          <w:u w:val="single"/>
        </w:rPr>
        <w:t>静态</w:t>
      </w:r>
      <w:r>
        <w:rPr>
          <w:rFonts w:hint="eastAsia"/>
        </w:rPr>
        <w:t>和</w:t>
      </w:r>
      <w:r w:rsidRPr="00EC47EE">
        <w:rPr>
          <w:rFonts w:hint="eastAsia"/>
          <w:u w:val="single"/>
        </w:rPr>
        <w:t>动态</w:t>
      </w:r>
      <w:r>
        <w:rPr>
          <w:rFonts w:hint="eastAsia"/>
        </w:rPr>
        <w:t>，这两种分别对应</w:t>
      </w:r>
      <w:r w:rsidRPr="00EC47EE">
        <w:rPr>
          <w:rFonts w:hint="eastAsia"/>
          <w:u w:val="single"/>
        </w:rPr>
        <w:t>超文本结构模型</w:t>
      </w:r>
      <w:r>
        <w:rPr>
          <w:rFonts w:hint="eastAsia"/>
        </w:rPr>
        <w:t>和</w:t>
      </w:r>
      <w:r w:rsidRPr="00EC47EE">
        <w:rPr>
          <w:rFonts w:hint="eastAsia"/>
          <w:u w:val="single"/>
        </w:rPr>
        <w:t>超文本访问模型</w:t>
      </w:r>
      <w:r>
        <w:rPr>
          <w:rFonts w:hint="eastAsia"/>
        </w:rPr>
        <w:t>，所以有两张图，正好两页ppt</w:t>
      </w:r>
      <w:r w:rsidR="00EC47EE">
        <w:rPr>
          <w:rFonts w:hint="eastAsia"/>
        </w:rPr>
        <w:t>，可以适当加些文字描述，概括</w:t>
      </w:r>
      <w:r>
        <w:rPr>
          <w:rFonts w:hint="eastAsia"/>
        </w:rPr>
        <w:t>。</w:t>
      </w:r>
    </w:p>
    <w:p w14:paraId="3FA5CB03" w14:textId="566A0A5B" w:rsidR="00D05B67" w:rsidRPr="00EC47EE" w:rsidRDefault="00D05B67"/>
    <w:p w14:paraId="3D1C1DD9" w14:textId="74771A08" w:rsidR="00D05B67" w:rsidRDefault="009546EC">
      <w:r>
        <w:rPr>
          <w:rFonts w:hint="eastAsia"/>
        </w:rPr>
        <w:t>1</w:t>
      </w:r>
      <w:r>
        <w:t>.</w:t>
      </w:r>
      <w:r w:rsidR="00D05B67">
        <w:rPr>
          <w:rFonts w:hint="eastAsia"/>
        </w:rPr>
        <w:t>超文本结构模型</w:t>
      </w:r>
    </w:p>
    <w:p w14:paraId="11432355" w14:textId="412D72DB" w:rsidR="00D05B67" w:rsidRDefault="00D05B67" w:rsidP="009546EC">
      <w:pPr>
        <w:ind w:firstLine="420"/>
      </w:pPr>
      <w:r>
        <w:rPr>
          <w:rFonts w:hint="eastAsia"/>
        </w:rPr>
        <w:t>就是内容模型里面的类图变化来的，只保留类名，此外每个类上面加上</w:t>
      </w:r>
      <w:r w:rsidR="00B77CA8">
        <w:rPr>
          <w:rFonts w:hint="eastAsia"/>
        </w:rPr>
        <w:t>节点标识</w:t>
      </w:r>
      <w:r>
        <w:rPr>
          <w:rFonts w:hint="eastAsia"/>
        </w:rPr>
        <w:t>，在联系的线上加上</w:t>
      </w:r>
      <w:r w:rsidR="00B77CA8">
        <w:rPr>
          <w:rFonts w:hint="eastAsia"/>
        </w:rPr>
        <w:t>链接标识</w:t>
      </w:r>
      <w:r w:rsidR="00500A85">
        <w:rPr>
          <w:rFonts w:hint="eastAsia"/>
        </w:rPr>
        <w:t>。如图：</w:t>
      </w:r>
    </w:p>
    <w:p w14:paraId="113EFA8B" w14:textId="77777777" w:rsidR="009D382A" w:rsidRDefault="009D382A"/>
    <w:p w14:paraId="7E1E2642" w14:textId="48744BB2" w:rsidR="009D382A" w:rsidRDefault="009546EC">
      <w:r w:rsidRPr="009546EC">
        <w:rPr>
          <w:noProof/>
        </w:rPr>
        <w:drawing>
          <wp:inline distT="0" distB="0" distL="0" distR="0" wp14:anchorId="29209DAE" wp14:editId="6FC6A8D6">
            <wp:extent cx="5274310" cy="1744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BA57" w14:textId="08616ACF" w:rsidR="009546EC" w:rsidRDefault="009546EC"/>
    <w:p w14:paraId="1C4B3A74" w14:textId="10D4AA09" w:rsidR="009546EC" w:rsidRDefault="009546EC">
      <w:r>
        <w:rPr>
          <w:rFonts w:hint="eastAsia"/>
        </w:rPr>
        <w:t>2</w:t>
      </w:r>
      <w:r>
        <w:t>.</w:t>
      </w:r>
      <w:r>
        <w:rPr>
          <w:rFonts w:hint="eastAsia"/>
        </w:rPr>
        <w:t>超文本访问模型</w:t>
      </w:r>
    </w:p>
    <w:p w14:paraId="498BC933" w14:textId="39D989AF" w:rsidR="009546EC" w:rsidRDefault="009546EC" w:rsidP="009546EC">
      <w:pPr>
        <w:ind w:firstLine="420"/>
      </w:pPr>
      <w:r>
        <w:rPr>
          <w:rFonts w:hint="eastAsia"/>
        </w:rPr>
        <w:t>这张图有点复杂，就是从</w:t>
      </w:r>
      <w:r w:rsidRPr="00AD23EE">
        <w:rPr>
          <w:rFonts w:hint="eastAsia"/>
          <w:highlight w:val="yellow"/>
        </w:rPr>
        <w:t>一个类到另一个类需要经过哪些步骤全都要标出来</w:t>
      </w:r>
      <w:r>
        <w:rPr>
          <w:rFonts w:hint="eastAsia"/>
        </w:rPr>
        <w:t>，并且每一步经过的</w:t>
      </w:r>
      <w:r w:rsidR="00EC47EE">
        <w:rPr>
          <w:rFonts w:hint="eastAsia"/>
        </w:rPr>
        <w:t>步骤</w:t>
      </w:r>
      <w:r>
        <w:rPr>
          <w:rFonts w:hint="eastAsia"/>
        </w:rPr>
        <w:t>模块有不同的</w:t>
      </w:r>
      <w:r w:rsidR="00EC47EE">
        <w:rPr>
          <w:rFonts w:hint="eastAsia"/>
        </w:rPr>
        <w:t>节点</w:t>
      </w:r>
      <w:r>
        <w:rPr>
          <w:rFonts w:hint="eastAsia"/>
        </w:rPr>
        <w:t>标识。</w:t>
      </w:r>
      <w:r w:rsidR="00EC47EE">
        <w:rPr>
          <w:rFonts w:hint="eastAsia"/>
        </w:rPr>
        <w:t>不过图中类与类之间的一对一、一对多这些东西不用写了。</w:t>
      </w:r>
    </w:p>
    <w:p w14:paraId="44CCBD4C" w14:textId="574130D0" w:rsidR="009546EC" w:rsidRDefault="009546EC" w:rsidP="00551ECF">
      <w:pPr>
        <w:ind w:firstLine="420"/>
      </w:pPr>
      <w:r>
        <w:rPr>
          <w:rFonts w:hint="eastAsia"/>
        </w:rPr>
        <w:t>举个栗子：如果我要从</w:t>
      </w:r>
      <w:r w:rsidRPr="00D127F6">
        <w:rPr>
          <w:rFonts w:hint="eastAsia"/>
          <w:highlight w:val="yellow"/>
        </w:rPr>
        <w:t>主页页面一直到某一首古诗的页面，首先我需要进入到主页，然后我进入到古诗这一类的主页，</w:t>
      </w:r>
      <w:r w:rsidR="00EC47EE" w:rsidRPr="00D127F6">
        <w:rPr>
          <w:rFonts w:hint="eastAsia"/>
          <w:highlight w:val="yellow"/>
        </w:rPr>
        <w:t>然后</w:t>
      </w:r>
      <w:r w:rsidR="00551ECF" w:rsidRPr="00D127F6">
        <w:rPr>
          <w:rFonts w:hint="eastAsia"/>
          <w:highlight w:val="yellow"/>
        </w:rPr>
        <w:t>选择了某一类古诗后然后我得到了一个的古诗列表，然后我选择其中一个后进入到</w:t>
      </w:r>
      <w:r w:rsidR="00EC47EE" w:rsidRPr="00D127F6">
        <w:rPr>
          <w:rFonts w:hint="eastAsia"/>
          <w:highlight w:val="yellow"/>
        </w:rPr>
        <w:t>该</w:t>
      </w:r>
      <w:r w:rsidR="00551ECF" w:rsidRPr="00D127F6">
        <w:rPr>
          <w:rFonts w:hint="eastAsia"/>
          <w:highlight w:val="yellow"/>
        </w:rPr>
        <w:t>首古诗的页面。</w:t>
      </w:r>
    </w:p>
    <w:p w14:paraId="408888DD" w14:textId="50F76A17" w:rsidR="00551ECF" w:rsidRDefault="00551ECF" w:rsidP="00551ECF">
      <w:pPr>
        <w:ind w:firstLine="420"/>
      </w:pPr>
    </w:p>
    <w:p w14:paraId="3EADCC19" w14:textId="181BA7A4" w:rsidR="00551ECF" w:rsidRDefault="00551ECF" w:rsidP="00551ECF">
      <w:pPr>
        <w:ind w:firstLine="420"/>
      </w:pPr>
      <w:r w:rsidRPr="00551ECF">
        <w:rPr>
          <w:rFonts w:hint="eastAsia"/>
          <w:highlight w:val="yellow"/>
        </w:rPr>
        <w:t>常用</w:t>
      </w:r>
      <w:r>
        <w:rPr>
          <w:rFonts w:hint="eastAsia"/>
        </w:rPr>
        <w:t>分类标识（以下都是UWE里面的</w:t>
      </w:r>
      <w:r w:rsidR="00B77CA8">
        <w:rPr>
          <w:rFonts w:hint="eastAsia"/>
        </w:rPr>
        <w:t>术语</w:t>
      </w:r>
      <w:r>
        <w:rPr>
          <w:rFonts w:hint="eastAsia"/>
        </w:rPr>
        <w:t>）：</w:t>
      </w:r>
    </w:p>
    <w:p w14:paraId="40EE8E35" w14:textId="4881CDB0" w:rsidR="00551ECF" w:rsidRDefault="00551ECF" w:rsidP="00551ECF">
      <w:pPr>
        <w:ind w:firstLine="420"/>
      </w:pPr>
      <w:r>
        <w:tab/>
      </w:r>
      <w:r>
        <w:rPr>
          <w:rFonts w:hint="eastAsia"/>
        </w:rPr>
        <w:t>节点标识：</w:t>
      </w:r>
    </w:p>
    <w:p w14:paraId="1C0E707D" w14:textId="51DE794D" w:rsidR="00CC25D8" w:rsidRDefault="00551ECF" w:rsidP="004D5641">
      <w:pPr>
        <w:ind w:left="1260"/>
      </w:pPr>
      <w:r w:rsidRPr="00551ECF">
        <w:rPr>
          <w:rFonts w:hint="eastAsia"/>
          <w:highlight w:val="yellow"/>
        </w:rPr>
        <w:t>–</w:t>
      </w:r>
      <w:r w:rsidRPr="00551ECF">
        <w:rPr>
          <w:highlight w:val="yellow"/>
        </w:rPr>
        <w:t xml:space="preserve"> </w:t>
      </w:r>
      <w:r w:rsidR="00CC25D8">
        <w:rPr>
          <w:highlight w:val="yellow"/>
        </w:rPr>
        <w:t>&lt;&lt;</w:t>
      </w:r>
      <w:r w:rsidRPr="00551ECF">
        <w:rPr>
          <w:highlight w:val="yellow"/>
        </w:rPr>
        <w:t>navigation class</w:t>
      </w:r>
      <w:r w:rsidR="00CC25D8">
        <w:rPr>
          <w:highlight w:val="yellow"/>
        </w:rPr>
        <w:t>&gt;&gt;</w:t>
      </w:r>
      <w:r w:rsidRPr="00551ECF">
        <w:rPr>
          <w:highlight w:val="yellow"/>
        </w:rPr>
        <w:t>：导航节点</w:t>
      </w:r>
      <w:r w:rsidR="00CC25D8" w:rsidRPr="00CC25D8">
        <w:rPr>
          <w:rFonts w:hint="eastAsia"/>
        </w:rPr>
        <w:t xml:space="preserve"> </w:t>
      </w:r>
      <w:r w:rsidR="00CC25D8" w:rsidRPr="00CC25D8">
        <w:t xml:space="preserve"> </w:t>
      </w:r>
      <w:r w:rsidR="00CC25D8" w:rsidRPr="00CC25D8">
        <w:rPr>
          <w:rFonts w:hint="eastAsia"/>
        </w:rPr>
        <w:t>（感觉这个就是最基础的</w:t>
      </w:r>
      <w:r w:rsidR="00CC25D8">
        <w:rPr>
          <w:rFonts w:hint="eastAsia"/>
        </w:rPr>
        <w:t>最常用</w:t>
      </w:r>
      <w:r w:rsidR="00CC25D8" w:rsidRPr="00CC25D8">
        <w:rPr>
          <w:rFonts w:hint="eastAsia"/>
        </w:rPr>
        <w:t>，没有什么特殊的情况的话就用这个）</w:t>
      </w:r>
    </w:p>
    <w:p w14:paraId="3829115A" w14:textId="77777777" w:rsidR="004D5641" w:rsidRDefault="004D5641" w:rsidP="00CC25D8">
      <w:pPr>
        <w:ind w:left="840" w:firstLine="420"/>
        <w:rPr>
          <w:highlight w:val="yellow"/>
        </w:rPr>
      </w:pPr>
    </w:p>
    <w:p w14:paraId="5EE06699" w14:textId="0CF2E8BB" w:rsidR="004D5641" w:rsidRPr="00CC25D8" w:rsidRDefault="004D5641" w:rsidP="00CC25D8">
      <w:pPr>
        <w:ind w:left="840" w:firstLine="420"/>
      </w:pPr>
      <w:r w:rsidRPr="00551ECF">
        <w:rPr>
          <w:highlight w:val="yellow"/>
        </w:rPr>
        <w:t>– &lt;&lt;</w:t>
      </w:r>
      <w:r w:rsidRPr="004D5641">
        <w:rPr>
          <w:highlight w:val="yellow"/>
        </w:rPr>
        <w:t xml:space="preserve"> </w:t>
      </w:r>
      <w:r w:rsidRPr="00551ECF">
        <w:rPr>
          <w:highlight w:val="yellow"/>
        </w:rPr>
        <w:t xml:space="preserve">process </w:t>
      </w:r>
      <w:r>
        <w:rPr>
          <w:rFonts w:hint="eastAsia"/>
          <w:highlight w:val="yellow"/>
        </w:rPr>
        <w:t>c</w:t>
      </w:r>
      <w:r>
        <w:rPr>
          <w:highlight w:val="yellow"/>
        </w:rPr>
        <w:t>la</w:t>
      </w:r>
      <w:r>
        <w:rPr>
          <w:rFonts w:hint="eastAsia"/>
          <w:highlight w:val="yellow"/>
        </w:rPr>
        <w:t>ss</w:t>
      </w:r>
      <w:r w:rsidRPr="00551ECF">
        <w:rPr>
          <w:highlight w:val="yellow"/>
        </w:rPr>
        <w:t>&gt;&gt;</w:t>
      </w:r>
      <w:r>
        <w:rPr>
          <w:rFonts w:hint="eastAsia"/>
          <w:highlight w:val="yellow"/>
        </w:rPr>
        <w:t>：过程节点</w:t>
      </w:r>
      <w:r>
        <w:t xml:space="preserve">  </w:t>
      </w:r>
      <w:r w:rsidRPr="004D5641">
        <w:rPr>
          <w:rFonts w:hint="eastAsia"/>
        </w:rPr>
        <w:t>（一般与&lt;</w:t>
      </w:r>
      <w:r w:rsidRPr="004D5641">
        <w:t>&lt;process link&gt;&gt;</w:t>
      </w:r>
      <w:r w:rsidRPr="004D5641">
        <w:rPr>
          <w:rFonts w:hint="eastAsia"/>
        </w:rPr>
        <w:t>配合使用）</w:t>
      </w:r>
    </w:p>
    <w:p w14:paraId="7308CA0C" w14:textId="77777777" w:rsidR="004D5641" w:rsidRDefault="004D5641" w:rsidP="004D5641">
      <w:pPr>
        <w:ind w:left="1260"/>
        <w:rPr>
          <w:highlight w:val="yellow"/>
        </w:rPr>
      </w:pPr>
    </w:p>
    <w:p w14:paraId="2705D058" w14:textId="1A8B74B3" w:rsidR="00551ECF" w:rsidRPr="00CC25D8" w:rsidRDefault="00551ECF" w:rsidP="004D5641">
      <w:pPr>
        <w:ind w:left="1260"/>
      </w:pPr>
      <w:r w:rsidRPr="00551ECF">
        <w:rPr>
          <w:rFonts w:hint="eastAsia"/>
          <w:highlight w:val="yellow"/>
        </w:rPr>
        <w:t>–</w:t>
      </w:r>
      <w:r w:rsidRPr="00551ECF">
        <w:rPr>
          <w:highlight w:val="yellow"/>
        </w:rPr>
        <w:t xml:space="preserve"> &lt;&lt;menu&gt;&gt;访问不同类型的节点</w:t>
      </w:r>
      <w:r w:rsidRPr="00CC25D8">
        <w:t xml:space="preserve"> </w:t>
      </w:r>
      <w:r w:rsidR="00CC25D8" w:rsidRPr="00CC25D8">
        <w:rPr>
          <w:rFonts w:hint="eastAsia"/>
        </w:rPr>
        <w:t>（这个貌似就是有导航功能的，有多个子节点的节点用）</w:t>
      </w:r>
    </w:p>
    <w:p w14:paraId="228ECD35" w14:textId="77777777" w:rsidR="004D5641" w:rsidRDefault="004D5641" w:rsidP="00551ECF">
      <w:pPr>
        <w:ind w:left="840" w:firstLine="420"/>
        <w:rPr>
          <w:highlight w:val="yellow"/>
        </w:rPr>
      </w:pPr>
    </w:p>
    <w:p w14:paraId="6A322441" w14:textId="333C1217" w:rsidR="00551ECF" w:rsidRPr="00551ECF" w:rsidRDefault="00551ECF" w:rsidP="00551ECF">
      <w:pPr>
        <w:ind w:left="840" w:firstLine="420"/>
        <w:rPr>
          <w:highlight w:val="yellow"/>
        </w:rPr>
      </w:pPr>
      <w:r w:rsidRPr="00551ECF">
        <w:rPr>
          <w:highlight w:val="yellow"/>
        </w:rPr>
        <w:t>– &lt;&lt;index&gt;&gt;访问一个节点对象集</w:t>
      </w:r>
      <w:r w:rsidRPr="00CC25D8">
        <w:t xml:space="preserve"> </w:t>
      </w:r>
      <w:r w:rsidR="00CC25D8" w:rsidRPr="00CC25D8">
        <w:rPr>
          <w:rFonts w:hint="eastAsia"/>
        </w:rPr>
        <w:t>（这个就是一个表示结果集的节点）</w:t>
      </w:r>
    </w:p>
    <w:p w14:paraId="046A0142" w14:textId="77777777" w:rsidR="004D5641" w:rsidRDefault="004D5641" w:rsidP="00551ECF">
      <w:pPr>
        <w:ind w:left="840" w:firstLine="420"/>
        <w:rPr>
          <w:highlight w:val="yellow"/>
        </w:rPr>
      </w:pPr>
    </w:p>
    <w:p w14:paraId="136C5C3D" w14:textId="5B631D5B" w:rsidR="00551ECF" w:rsidRDefault="00551ECF" w:rsidP="00551ECF">
      <w:pPr>
        <w:ind w:left="840" w:firstLine="420"/>
      </w:pPr>
      <w:r w:rsidRPr="00551ECF">
        <w:rPr>
          <w:highlight w:val="yellow"/>
        </w:rPr>
        <w:t>– &lt;&lt;query&gt;&gt;搜索节点</w:t>
      </w:r>
      <w:r w:rsidRPr="00551ECF">
        <w:t xml:space="preserve"> </w:t>
      </w:r>
      <w:r w:rsidR="00CC25D8">
        <w:rPr>
          <w:rFonts w:hint="eastAsia"/>
        </w:rPr>
        <w:t>（就是搜索专用）</w:t>
      </w:r>
    </w:p>
    <w:p w14:paraId="42FA573D" w14:textId="77777777" w:rsidR="004D5641" w:rsidRDefault="004D5641" w:rsidP="004D5641">
      <w:pPr>
        <w:ind w:leftChars="600" w:left="1260"/>
        <w:rPr>
          <w:highlight w:val="yellow"/>
        </w:rPr>
      </w:pPr>
    </w:p>
    <w:p w14:paraId="05DC7B9D" w14:textId="71BEE23E" w:rsidR="004D5641" w:rsidRDefault="004D5641" w:rsidP="004D5641">
      <w:pPr>
        <w:ind w:leftChars="600" w:left="1260"/>
      </w:pPr>
      <w:r w:rsidRPr="00551ECF">
        <w:rPr>
          <w:highlight w:val="yellow"/>
        </w:rPr>
        <w:t>– &lt;&lt;</w:t>
      </w:r>
      <w:r>
        <w:rPr>
          <w:highlight w:val="yellow"/>
        </w:rPr>
        <w:t>inputForm</w:t>
      </w:r>
      <w:r w:rsidRPr="00551ECF">
        <w:rPr>
          <w:highlight w:val="yellow"/>
        </w:rPr>
        <w:t>&gt;&gt;</w:t>
      </w:r>
      <w:r>
        <w:rPr>
          <w:rFonts w:hint="eastAsia"/>
          <w:highlight w:val="yellow"/>
        </w:rPr>
        <w:t>输入表单</w:t>
      </w:r>
      <w:r>
        <w:rPr>
          <w:rFonts w:hint="eastAsia"/>
        </w:rPr>
        <w:t xml:space="preserve"> </w:t>
      </w:r>
      <w:r>
        <w:t xml:space="preserve"> </w:t>
      </w:r>
      <w:r w:rsidRPr="004D5641">
        <w:rPr>
          <w:rFonts w:hint="eastAsia"/>
        </w:rPr>
        <w:t>（一般也就是注册用户时用）（老师在投稿部分用的</w:t>
      </w:r>
      <w:r w:rsidRPr="004D5641">
        <w:t xml:space="preserve">&lt;&lt; process </w:t>
      </w:r>
      <w:r w:rsidRPr="004D5641">
        <w:rPr>
          <w:rFonts w:hint="eastAsia"/>
        </w:rPr>
        <w:t>c</w:t>
      </w:r>
      <w:r w:rsidRPr="004D5641">
        <w:t>la</w:t>
      </w:r>
      <w:r w:rsidRPr="004D5641">
        <w:rPr>
          <w:rFonts w:hint="eastAsia"/>
        </w:rPr>
        <w:t>ss</w:t>
      </w:r>
      <w:r w:rsidRPr="004D5641">
        <w:t>&gt;&gt;</w:t>
      </w:r>
      <w:r w:rsidRPr="004D5641">
        <w:rPr>
          <w:rFonts w:hint="eastAsia"/>
        </w:rPr>
        <w:t>，我觉得&lt;</w:t>
      </w:r>
      <w:r w:rsidRPr="004D5641">
        <w:t>&lt;</w:t>
      </w:r>
      <w:r w:rsidRPr="004D5641">
        <w:rPr>
          <w:rFonts w:hint="eastAsia"/>
        </w:rPr>
        <w:t>inputForm</w:t>
      </w:r>
      <w:r w:rsidRPr="004D5641">
        <w:t>&gt;&gt;</w:t>
      </w:r>
      <w:r w:rsidRPr="004D5641">
        <w:rPr>
          <w:rFonts w:hint="eastAsia"/>
        </w:rPr>
        <w:t>应该也可以）</w:t>
      </w:r>
    </w:p>
    <w:p w14:paraId="08116078" w14:textId="77777777" w:rsidR="004D5641" w:rsidRDefault="004D5641" w:rsidP="00551ECF">
      <w:pPr>
        <w:ind w:left="840" w:firstLine="420"/>
      </w:pPr>
    </w:p>
    <w:p w14:paraId="17C46A70" w14:textId="18F19C99" w:rsidR="00551ECF" w:rsidRDefault="00551ECF" w:rsidP="00551ECF">
      <w:pPr>
        <w:ind w:left="840" w:firstLine="420"/>
      </w:pPr>
      <w:r w:rsidRPr="00551ECF">
        <w:t xml:space="preserve">– &lt;&lt;guided tour&gt;&gt; 按序在节点之间漫游 </w:t>
      </w:r>
    </w:p>
    <w:p w14:paraId="160F29EB" w14:textId="77777777" w:rsidR="00551ECF" w:rsidRDefault="00551ECF" w:rsidP="00551ECF">
      <w:pPr>
        <w:ind w:left="840" w:firstLine="420"/>
      </w:pPr>
      <w:r w:rsidRPr="00551ECF">
        <w:t xml:space="preserve">– &lt;&lt;home&gt;&gt;指向Web应用的主页 </w:t>
      </w:r>
    </w:p>
    <w:p w14:paraId="49E88021" w14:textId="5EC7C7C1" w:rsidR="00551ECF" w:rsidRDefault="00551ECF" w:rsidP="00551ECF">
      <w:pPr>
        <w:ind w:left="840" w:firstLine="420"/>
      </w:pPr>
      <w:r w:rsidRPr="00551ECF">
        <w:lastRenderedPageBreak/>
        <w:t xml:space="preserve">– &lt;&lt;landmark&gt;&gt;陆标，指向一个所有节点都可达到节点 </w:t>
      </w:r>
    </w:p>
    <w:p w14:paraId="4BBC4255" w14:textId="77777777" w:rsidR="004D5641" w:rsidRDefault="004D5641" w:rsidP="00551ECF">
      <w:pPr>
        <w:ind w:left="420" w:firstLine="420"/>
      </w:pPr>
    </w:p>
    <w:p w14:paraId="0F5C4710" w14:textId="1DAE88A1" w:rsidR="00551ECF" w:rsidRDefault="00551ECF" w:rsidP="00551ECF">
      <w:pPr>
        <w:ind w:left="420" w:firstLine="420"/>
      </w:pPr>
      <w:r>
        <w:rPr>
          <w:rFonts w:hint="eastAsia"/>
        </w:rPr>
        <w:t>链接标识（连线上面要写的）：</w:t>
      </w:r>
    </w:p>
    <w:p w14:paraId="412588F5" w14:textId="1049996A" w:rsidR="00551ECF" w:rsidRPr="00551ECF" w:rsidRDefault="00551ECF" w:rsidP="00551ECF">
      <w:pPr>
        <w:ind w:left="840" w:firstLine="420"/>
        <w:rPr>
          <w:highlight w:val="yellow"/>
        </w:rPr>
      </w:pPr>
      <w:r w:rsidRPr="00551ECF">
        <w:rPr>
          <w:highlight w:val="yellow"/>
        </w:rPr>
        <w:t>–</w:t>
      </w:r>
      <w:r w:rsidR="00CC25D8">
        <w:rPr>
          <w:highlight w:val="yellow"/>
        </w:rPr>
        <w:t xml:space="preserve"> &lt;&lt;</w:t>
      </w:r>
      <w:r w:rsidRPr="00551ECF">
        <w:rPr>
          <w:highlight w:val="yellow"/>
        </w:rPr>
        <w:t>navigation link</w:t>
      </w:r>
      <w:r w:rsidR="00CC25D8">
        <w:rPr>
          <w:highlight w:val="yellow"/>
        </w:rPr>
        <w:t>&gt;&gt;</w:t>
      </w:r>
      <w:r w:rsidRPr="00551ECF">
        <w:rPr>
          <w:highlight w:val="yellow"/>
        </w:rPr>
        <w:t>：导航链接</w:t>
      </w:r>
      <w:r w:rsidRPr="00EC47EE">
        <w:t xml:space="preserve"> </w:t>
      </w:r>
      <w:r w:rsidR="00CC25D8" w:rsidRPr="00EC47EE">
        <w:t xml:space="preserve">  </w:t>
      </w:r>
      <w:r w:rsidR="00CC25D8" w:rsidRPr="00EC47EE">
        <w:rPr>
          <w:rFonts w:hint="eastAsia"/>
        </w:rPr>
        <w:t>（这个和</w:t>
      </w:r>
      <w:r w:rsidR="00CC25D8" w:rsidRPr="00EC47EE">
        <w:t>&lt;&lt;navigation class&gt;&gt;</w:t>
      </w:r>
      <w:r w:rsidR="00CC25D8" w:rsidRPr="00EC47EE">
        <w:rPr>
          <w:rFonts w:hint="eastAsia"/>
        </w:rPr>
        <w:t>一样）</w:t>
      </w:r>
    </w:p>
    <w:p w14:paraId="06E926CB" w14:textId="77777777" w:rsidR="004D5641" w:rsidRDefault="004D5641" w:rsidP="004D5641">
      <w:pPr>
        <w:ind w:left="1260"/>
        <w:rPr>
          <w:highlight w:val="yellow"/>
        </w:rPr>
      </w:pPr>
    </w:p>
    <w:p w14:paraId="2B688867" w14:textId="789F00A8" w:rsidR="00551ECF" w:rsidRDefault="00551ECF" w:rsidP="004D5641">
      <w:pPr>
        <w:ind w:left="1260"/>
      </w:pPr>
      <w:r w:rsidRPr="00551ECF">
        <w:rPr>
          <w:highlight w:val="yellow"/>
        </w:rPr>
        <w:t>–</w:t>
      </w:r>
      <w:r w:rsidR="00CC25D8">
        <w:rPr>
          <w:highlight w:val="yellow"/>
        </w:rPr>
        <w:t xml:space="preserve"> &lt;&lt;</w:t>
      </w:r>
      <w:r w:rsidRPr="00551ECF">
        <w:rPr>
          <w:highlight w:val="yellow"/>
        </w:rPr>
        <w:t>process lin</w:t>
      </w:r>
      <w:r w:rsidR="00CC25D8">
        <w:rPr>
          <w:highlight w:val="yellow"/>
        </w:rPr>
        <w:t>k&gt;&gt;</w:t>
      </w:r>
      <w:r w:rsidRPr="00551ECF">
        <w:rPr>
          <w:highlight w:val="yellow"/>
        </w:rPr>
        <w:t>：过程链接</w:t>
      </w:r>
      <w:r w:rsidRPr="00551ECF">
        <w:t xml:space="preserve"> </w:t>
      </w:r>
      <w:r w:rsidR="00CC25D8">
        <w:t xml:space="preserve">  </w:t>
      </w:r>
      <w:r w:rsidR="00CC25D8">
        <w:rPr>
          <w:rFonts w:hint="eastAsia"/>
        </w:rPr>
        <w:t>（这个我个人理解就是：和后台数据库进行交互操作的时候用，老师给的图中，搜索，投稿</w:t>
      </w:r>
      <w:r w:rsidR="00122E69">
        <w:rPr>
          <w:rFonts w:hint="eastAsia"/>
        </w:rPr>
        <w:t>，管理分类和注册用户</w:t>
      </w:r>
      <w:r w:rsidR="00CC25D8">
        <w:rPr>
          <w:rFonts w:hint="eastAsia"/>
        </w:rPr>
        <w:t>这</w:t>
      </w:r>
      <w:r w:rsidR="00122E69">
        <w:rPr>
          <w:rFonts w:hint="eastAsia"/>
        </w:rPr>
        <w:t>几</w:t>
      </w:r>
      <w:r w:rsidR="00CC25D8">
        <w:rPr>
          <w:rFonts w:hint="eastAsia"/>
        </w:rPr>
        <w:t>个操作是属于过程链接）</w:t>
      </w:r>
    </w:p>
    <w:p w14:paraId="496DAA42" w14:textId="77777777" w:rsidR="004D5641" w:rsidRDefault="004D5641" w:rsidP="00551ECF">
      <w:pPr>
        <w:ind w:left="840" w:firstLine="420"/>
      </w:pPr>
    </w:p>
    <w:p w14:paraId="0409C6CF" w14:textId="3981F3AB" w:rsidR="00551ECF" w:rsidRDefault="00551ECF" w:rsidP="00551ECF">
      <w:pPr>
        <w:ind w:left="840" w:firstLine="420"/>
      </w:pPr>
      <w:r w:rsidRPr="00551ECF">
        <w:t>–</w:t>
      </w:r>
      <w:r w:rsidR="00CC25D8">
        <w:t xml:space="preserve"> &lt;&lt;</w:t>
      </w:r>
      <w:r w:rsidRPr="00551ECF">
        <w:t>external lin</w:t>
      </w:r>
      <w:r w:rsidR="00CC25D8">
        <w:t>k&gt;&gt;</w:t>
      </w:r>
      <w:r w:rsidRPr="00551ECF">
        <w:t>：外部链接</w:t>
      </w:r>
    </w:p>
    <w:p w14:paraId="5C193769" w14:textId="28763906" w:rsidR="00551ECF" w:rsidRDefault="00551ECF" w:rsidP="00551ECF">
      <w:pPr>
        <w:ind w:firstLine="420"/>
      </w:pPr>
    </w:p>
    <w:p w14:paraId="169E260E" w14:textId="77777777" w:rsidR="004D5641" w:rsidRDefault="004D5641" w:rsidP="00551ECF">
      <w:pPr>
        <w:ind w:firstLine="420"/>
        <w:rPr>
          <w:noProof/>
        </w:rPr>
      </w:pPr>
    </w:p>
    <w:p w14:paraId="0B3298BF" w14:textId="06877B9F" w:rsidR="004D5641" w:rsidRDefault="004D5641" w:rsidP="00551ECF">
      <w:pPr>
        <w:ind w:firstLine="420"/>
      </w:pPr>
      <w:r>
        <w:rPr>
          <w:noProof/>
        </w:rPr>
        <w:drawing>
          <wp:inline distT="0" distB="0" distL="0" distR="0" wp14:anchorId="37142FD6" wp14:editId="3C64EA90">
            <wp:extent cx="5274310" cy="263366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7"/>
                    <a:stretch/>
                  </pic:blipFill>
                  <pic:spPr bwMode="auto">
                    <a:xfrm>
                      <a:off x="0" y="0"/>
                      <a:ext cx="5274310" cy="263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C30E8" w14:textId="4C26AFC4" w:rsidR="00EC47EE" w:rsidRDefault="00EC47EE" w:rsidP="00551ECF">
      <w:pPr>
        <w:ind w:firstLine="420"/>
      </w:pPr>
    </w:p>
    <w:p w14:paraId="0331D364" w14:textId="298746FF" w:rsidR="004D5641" w:rsidRDefault="004D5641" w:rsidP="00551ECF">
      <w:pPr>
        <w:ind w:firstLine="420"/>
      </w:pPr>
    </w:p>
    <w:p w14:paraId="292F2142" w14:textId="65AA64F2" w:rsidR="00B77CA8" w:rsidRDefault="00B77CA8" w:rsidP="004E65FD">
      <w:pPr>
        <w:pStyle w:val="a3"/>
        <w:ind w:left="5472" w:firstLineChars="0" w:firstLine="0"/>
      </w:pPr>
      <w:bookmarkStart w:id="0" w:name="_GoBack"/>
      <w:bookmarkEnd w:id="0"/>
    </w:p>
    <w:sectPr w:rsidR="00B77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121E4"/>
    <w:multiLevelType w:val="hybridMultilevel"/>
    <w:tmpl w:val="34A4DDB0"/>
    <w:lvl w:ilvl="0" w:tplc="91E68B7A">
      <w:start w:val="1"/>
      <w:numFmt w:val="bullet"/>
      <w:lvlText w:val="—"/>
      <w:lvlJc w:val="left"/>
      <w:pPr>
        <w:ind w:left="5472" w:hanging="432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00"/>
    <w:rsid w:val="00122E69"/>
    <w:rsid w:val="004D5641"/>
    <w:rsid w:val="004E65FD"/>
    <w:rsid w:val="00500A85"/>
    <w:rsid w:val="00551ECF"/>
    <w:rsid w:val="009546EC"/>
    <w:rsid w:val="009D382A"/>
    <w:rsid w:val="00AD23EE"/>
    <w:rsid w:val="00B77CA8"/>
    <w:rsid w:val="00BC1D8A"/>
    <w:rsid w:val="00BF7C00"/>
    <w:rsid w:val="00CC25D8"/>
    <w:rsid w:val="00D05B67"/>
    <w:rsid w:val="00D127F6"/>
    <w:rsid w:val="00EC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95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5D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D23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23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5D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D23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23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文旭 袁</dc:creator>
  <cp:keywords/>
  <dc:description/>
  <cp:lastModifiedBy>sun yue</cp:lastModifiedBy>
  <cp:revision>8</cp:revision>
  <dcterms:created xsi:type="dcterms:W3CDTF">2020-04-09T07:11:00Z</dcterms:created>
  <dcterms:modified xsi:type="dcterms:W3CDTF">2020-04-11T04:25:00Z</dcterms:modified>
</cp:coreProperties>
</file>