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FA657" w14:textId="2D5908D4" w:rsidR="00F83415" w:rsidRDefault="00F83415" w:rsidP="00F83415">
      <w:pPr>
        <w:rPr>
          <w:rFonts w:hint="eastAsia"/>
        </w:rPr>
      </w:pPr>
      <w:r>
        <w:rPr>
          <w:rFonts w:hint="eastAsia"/>
        </w:rPr>
        <w:t>2. 解释一下 RNN，LSTM，GRU模型</w:t>
      </w:r>
    </w:p>
    <w:p w14:paraId="0F268B56" w14:textId="7053E6F2" w:rsidR="00F83415" w:rsidRDefault="00F83415" w:rsidP="00F83415">
      <w:pPr>
        <w:rPr>
          <w:rFonts w:hint="eastAsia"/>
        </w:rPr>
      </w:pPr>
      <w:r>
        <w:rPr>
          <w:rFonts w:hint="eastAsia"/>
        </w:rPr>
        <w:t xml:space="preserve">（1）RNN (循环神经网络) </w:t>
      </w:r>
    </w:p>
    <w:p w14:paraId="4F40BE04" w14:textId="30DF10F5" w:rsidR="00F83415" w:rsidRDefault="00F83415" w:rsidP="00F83415">
      <w:pPr>
        <w:rPr>
          <w:rFonts w:hint="eastAsia"/>
        </w:rPr>
      </w:pPr>
      <w:r>
        <w:rPr>
          <w:rFonts w:hint="eastAsia"/>
        </w:rPr>
        <w:t>传统的神经网络（如 CNN）认为输入之间是独立的，但 RNN 引入了“隐状态”的概念，让模型有了短期记忆。</w:t>
      </w:r>
    </w:p>
    <w:p w14:paraId="4E0FDD52" w14:textId="20173244" w:rsidR="00F83415" w:rsidRDefault="00F83415" w:rsidP="00F83415">
      <w:pPr>
        <w:rPr>
          <w:rFonts w:hint="eastAsia"/>
        </w:rPr>
      </w:pPr>
      <w:r>
        <w:rPr>
          <w:rFonts w:hint="eastAsia"/>
        </w:rPr>
        <w:t>它在处理当前信息时，会参考上一时刻的信息。由于它在数学上是通过链式求导来传递记忆的，当序列很长时（比如一本书），前面的信息传到后面会因为相乘次数过多而变得极其微弱（即梯度消失）。</w:t>
      </w:r>
    </w:p>
    <w:p w14:paraId="392FEBAB" w14:textId="1345397C" w:rsidR="00F83415" w:rsidRDefault="00F83415" w:rsidP="00F83415">
      <w:pPr>
        <w:rPr>
          <w:rFonts w:hint="eastAsia"/>
        </w:rPr>
      </w:pPr>
      <w:r>
        <w:rPr>
          <w:rFonts w:hint="eastAsia"/>
        </w:rPr>
        <w:t xml:space="preserve">（2）LSTM (长短期记忆网络) </w:t>
      </w:r>
    </w:p>
    <w:p w14:paraId="7E70C95F" w14:textId="0AC79595" w:rsidR="00F83415" w:rsidRDefault="00F83415" w:rsidP="00F83415">
      <w:pPr>
        <w:rPr>
          <w:rFonts w:hint="eastAsia"/>
        </w:rPr>
      </w:pPr>
      <w:r>
        <w:rPr>
          <w:rFonts w:hint="eastAsia"/>
        </w:rPr>
        <w:t>为了解决 RNN 的健忘症，LSTM 引入了门控机制。它是目前最经典的序列模型。</w:t>
      </w:r>
    </w:p>
    <w:p w14:paraId="0F6C336C" w14:textId="27EB7E1F" w:rsidR="00F83415" w:rsidRDefault="00F83415" w:rsidP="00F83415">
      <w:pPr>
        <w:rPr>
          <w:rFonts w:hint="eastAsia"/>
        </w:rPr>
      </w:pPr>
      <w:r>
        <w:rPr>
          <w:rFonts w:hint="eastAsia"/>
        </w:rPr>
        <w:t>核心组件：遗忘门：决定丢弃哪些没用的旧记忆；输入门：决定把哪些新信息存进记忆；输出门：决定哪些记忆在当前时刻要表达出来。</w:t>
      </w:r>
    </w:p>
    <w:p w14:paraId="42782C07" w14:textId="3C4389DF" w:rsidR="00F83415" w:rsidRDefault="00F83415" w:rsidP="00F83415">
      <w:pPr>
        <w:rPr>
          <w:rFonts w:hint="eastAsia"/>
        </w:rPr>
      </w:pPr>
      <w:r>
        <w:rPr>
          <w:rFonts w:hint="eastAsia"/>
        </w:rPr>
        <w:t>它增加了一条“细胞状态”长链，像一条高速公路，让重要的信息可以无损地传到很远的地方。</w:t>
      </w:r>
    </w:p>
    <w:p w14:paraId="173DEBAD" w14:textId="440A717B" w:rsidR="00F83415" w:rsidRDefault="00F83415" w:rsidP="00F83415">
      <w:pPr>
        <w:rPr>
          <w:rFonts w:hint="eastAsia"/>
        </w:rPr>
      </w:pPr>
      <w:r>
        <w:rPr>
          <w:rFonts w:hint="eastAsia"/>
        </w:rPr>
        <w:t xml:space="preserve">（3）GRU (门控循环单元) </w:t>
      </w:r>
    </w:p>
    <w:p w14:paraId="260AF5BF" w14:textId="43FAC39F" w:rsidR="00F83415" w:rsidRDefault="00F83415" w:rsidP="00F83415">
      <w:pPr>
        <w:rPr>
          <w:rFonts w:hint="eastAsia"/>
        </w:rPr>
      </w:pPr>
      <w:r>
        <w:rPr>
          <w:rFonts w:hint="eastAsia"/>
        </w:rPr>
        <w:t>GRU 是 LSTM 的简化版。它诞生得更晚，初衷是减少计算量。它把 LSTM 的三个门合并成了两个（更新门和重置门），并且取消了单独的“细胞状态”，直接在隐藏状态上操作。参数更少，计算速度快，而且在很多任务上的表现与 LSTM 不相上下，非常适合硬件资源有限的场景。</w:t>
      </w:r>
    </w:p>
    <w:p w14:paraId="6507FBC2" w14:textId="77777777" w:rsidR="00F83415" w:rsidRDefault="00F83415" w:rsidP="00F83415">
      <w:pPr>
        <w:rPr>
          <w:rFonts w:hint="eastAsia"/>
        </w:rPr>
      </w:pPr>
    </w:p>
    <w:p w14:paraId="231D0829" w14:textId="062F70D3" w:rsidR="00F83415" w:rsidRDefault="00F83415" w:rsidP="00F83415">
      <w:pPr>
        <w:rPr>
          <w:rFonts w:hint="eastAsia"/>
        </w:rPr>
      </w:pPr>
      <w:r>
        <w:rPr>
          <w:rFonts w:hint="eastAsia"/>
        </w:rPr>
        <w:t>3. 叙述一下 这个诗歌生成的过程。</w:t>
      </w:r>
    </w:p>
    <w:p w14:paraId="2958EFE9" w14:textId="5B6262D7" w:rsidR="00F83415" w:rsidRDefault="00F83415" w:rsidP="00F83415">
      <w:pPr>
        <w:rPr>
          <w:rFonts w:hint="eastAsia"/>
        </w:rPr>
      </w:pPr>
      <w:r>
        <w:rPr>
          <w:rFonts w:hint="eastAsia"/>
        </w:rPr>
        <w:t>（1）数据预处理与词表构建</w:t>
      </w:r>
    </w:p>
    <w:p w14:paraId="7FDE83FD" w14:textId="6876BC34" w:rsidR="00F83415" w:rsidRDefault="00F83415" w:rsidP="00F83415">
      <w:pPr>
        <w:rPr>
          <w:rFonts w:hint="eastAsia"/>
        </w:rPr>
      </w:pPr>
      <w:r>
        <w:rPr>
          <w:rFonts w:hint="eastAsia"/>
        </w:rPr>
        <w:t>在让模型学习写诗之前，需要先将人类的文本语言转化为计算机能理解的数字。</w:t>
      </w:r>
    </w:p>
    <w:p w14:paraId="7283D0D8" w14:textId="18B1B77C" w:rsidR="00F83415" w:rsidRDefault="00F83415" w:rsidP="00F83415">
      <w:pPr>
        <w:rPr>
          <w:rFonts w:hint="eastAsia"/>
        </w:rPr>
      </w:pPr>
      <w:r>
        <w:rPr>
          <w:rFonts w:hint="eastAsia"/>
        </w:rPr>
        <w:t>首先，代码会读取文本文件，并过滤掉包含特殊符号、长度过长或过短的不合规诗句。在每首诗的开头和结尾分别强行插入特殊的标识符，例如表示开始的 bos 或 G，以及表示结束的 eos 或 E。统计所有出现过的汉字频率，根据频率高低排序，构建出“字符到数字”和“数字到字符”的映射字典。最终，所有的汉字诗句都被转换成了对应的整数索引列表。</w:t>
      </w:r>
    </w:p>
    <w:p w14:paraId="45EFEDC6" w14:textId="3C366991" w:rsidR="00F83415" w:rsidRDefault="00F83415" w:rsidP="00F83415">
      <w:pPr>
        <w:rPr>
          <w:rFonts w:hint="eastAsia"/>
        </w:rPr>
      </w:pPr>
      <w:r>
        <w:rPr>
          <w:rFonts w:hint="eastAsia"/>
        </w:rPr>
        <w:t>（2）构建模型结构</w:t>
      </w:r>
    </w:p>
    <w:p w14:paraId="1F53B24C" w14:textId="77777777" w:rsidR="00F83415" w:rsidRDefault="00F83415" w:rsidP="00F83415">
      <w:pPr>
        <w:rPr>
          <w:rFonts w:hint="eastAsia"/>
        </w:rPr>
      </w:pPr>
      <w:r>
        <w:rPr>
          <w:rFonts w:hint="eastAsia"/>
        </w:rPr>
        <w:t>两个文件都搭建了典型的“Embedding + 循环神经网络 + 全连接分类”架构。</w:t>
      </w:r>
    </w:p>
    <w:p w14:paraId="417F94E5" w14:textId="38526F8B" w:rsidR="00F83415" w:rsidRPr="00F83415" w:rsidRDefault="00F83415" w:rsidP="00F83415">
      <w:pPr>
        <w:rPr>
          <w:rFonts w:hint="eastAsia"/>
        </w:rPr>
      </w:pPr>
      <w:r>
        <w:rPr>
          <w:rFonts w:hint="eastAsia"/>
        </w:rPr>
        <w:t>词嵌入层：将离散的整数索引转换为密集的连续向量，使其蕴含更丰富的语义特征。</w:t>
      </w:r>
    </w:p>
    <w:p w14:paraId="04F65819" w14:textId="5A662277" w:rsidR="00F83415" w:rsidRPr="00F83415" w:rsidRDefault="00F83415" w:rsidP="00F83415">
      <w:pPr>
        <w:rPr>
          <w:rFonts w:hint="eastAsia"/>
        </w:rPr>
      </w:pPr>
      <w:r>
        <w:rPr>
          <w:rFonts w:hint="eastAsia"/>
        </w:rPr>
        <w:lastRenderedPageBreak/>
        <w:t>循环神经网络层：TensorFlow 版本使用了 SimpleRNNCell，PyTorch 版本使用了双层的 LSTM，它们负责捕捉诗句序列中的时间步依赖和上下文记忆。</w:t>
      </w:r>
    </w:p>
    <w:p w14:paraId="4FD1E5F2" w14:textId="46B85853" w:rsidR="00F83415" w:rsidRPr="00F83415" w:rsidRDefault="00F83415" w:rsidP="00F83415">
      <w:pPr>
        <w:rPr>
          <w:rFonts w:hint="eastAsia"/>
        </w:rPr>
      </w:pPr>
      <w:r>
        <w:rPr>
          <w:rFonts w:hint="eastAsia"/>
        </w:rPr>
        <w:t>全连接层：将循环网络的输出映射到整个词表的大小上，从而得到下一个可能出现汉字的概率分布。</w:t>
      </w:r>
    </w:p>
    <w:p w14:paraId="426F4EC1" w14:textId="72295D60" w:rsidR="00F83415" w:rsidRDefault="00F83415" w:rsidP="00F83415">
      <w:pPr>
        <w:rPr>
          <w:rFonts w:hint="eastAsia"/>
        </w:rPr>
      </w:pPr>
      <w:r>
        <w:rPr>
          <w:rFonts w:hint="eastAsia"/>
        </w:rPr>
        <w:t>（3）训练阶段（预测下一个字）</w:t>
      </w:r>
    </w:p>
    <w:p w14:paraId="335CDF69" w14:textId="37F02542" w:rsidR="00F83415" w:rsidRDefault="00F83415" w:rsidP="00F83415">
      <w:pPr>
        <w:rPr>
          <w:rFonts w:hint="eastAsia"/>
        </w:rPr>
      </w:pPr>
      <w:r>
        <w:rPr>
          <w:rFonts w:hint="eastAsia"/>
        </w:rPr>
        <w:t>训练的核心逻辑是“给定前文，预测下一个字”。</w:t>
      </w:r>
    </w:p>
    <w:p w14:paraId="3D23F796" w14:textId="5451AB09" w:rsidR="00F83415" w:rsidRDefault="00F83415" w:rsidP="00F83415">
      <w:pPr>
        <w:rPr>
          <w:rFonts w:hint="eastAsia"/>
        </w:rPr>
      </w:pPr>
      <w:r>
        <w:rPr>
          <w:rFonts w:hint="eastAsia"/>
        </w:rPr>
        <w:t>输入序列和目标序列错开一位（例如输入“床前明月”，目标是“前明月光”），模型通过前向传播计算出预测结果。计算预测结果与真实标签之间的误差（使用了交叉熵损失 sparse_softmax_cross_entropy 或 负对数似然损失 NLLLoss）。使用优化器（如 Adam 或 RMSprop）反向传播梯度，不断更新模型参数。</w:t>
      </w:r>
    </w:p>
    <w:p w14:paraId="27DE0165" w14:textId="49410947" w:rsidR="00F83415" w:rsidRDefault="00F83415" w:rsidP="00F83415">
      <w:pPr>
        <w:rPr>
          <w:rFonts w:hint="eastAsia"/>
        </w:rPr>
      </w:pPr>
      <w:r>
        <w:rPr>
          <w:rFonts w:hint="eastAsia"/>
        </w:rPr>
        <w:t>（4）循环生成过程</w:t>
      </w:r>
    </w:p>
    <w:p w14:paraId="0EC267F4" w14:textId="5F0DB897" w:rsidR="00F83415" w:rsidRDefault="00F83415" w:rsidP="00F83415">
      <w:pPr>
        <w:rPr>
          <w:rFonts w:hint="eastAsia"/>
        </w:rPr>
      </w:pPr>
      <w:r>
        <w:rPr>
          <w:rFonts w:hint="eastAsia"/>
        </w:rPr>
        <w:t>当模型训练完毕后，生成诗歌是一个典型的自回归（Auto-regressive）循环过程：</w:t>
      </w:r>
    </w:p>
    <w:p w14:paraId="410D8B76" w14:textId="2C6F63DB" w:rsidR="00F83415" w:rsidRDefault="00F83415" w:rsidP="00F83415">
      <w:pPr>
        <w:rPr>
          <w:rFonts w:hint="eastAsia"/>
        </w:rPr>
      </w:pPr>
      <w:r>
        <w:rPr>
          <w:rFonts w:hint="eastAsia"/>
        </w:rPr>
        <w:t>给定开头：提供一个起始汉字（例如“日”、“红”、“山”）或者特殊的开始标识符，并将其转为对应的索引喂给模型。</w:t>
      </w:r>
    </w:p>
    <w:p w14:paraId="430CFAD1" w14:textId="48568AB8" w:rsidR="00F83415" w:rsidRDefault="00F83415" w:rsidP="00F83415">
      <w:pPr>
        <w:rPr>
          <w:rFonts w:hint="eastAsia"/>
        </w:rPr>
      </w:pPr>
      <w:r>
        <w:rPr>
          <w:rFonts w:hint="eastAsia"/>
        </w:rPr>
        <w:t>预测输出：模型根据当前输入，输出下一个汉字的概率分布，代码通常通过 argmax 取概率最高的那一个字作为预测结果。</w:t>
      </w:r>
    </w:p>
    <w:p w14:paraId="49B02A7C" w14:textId="3B149D98" w:rsidR="00F83415" w:rsidRDefault="00F83415" w:rsidP="00F83415">
      <w:pPr>
        <w:rPr>
          <w:rFonts w:hint="eastAsia"/>
        </w:rPr>
      </w:pPr>
      <w:r>
        <w:rPr>
          <w:rFonts w:hint="eastAsia"/>
        </w:rPr>
        <w:t>拼接到输入：将刚刚预测出的新字追加到当前的诗句序列中，作为下一轮循环的新输入。</w:t>
      </w:r>
    </w:p>
    <w:p w14:paraId="3165F6F5" w14:textId="20EEA783" w:rsidR="00F83415" w:rsidRDefault="00F83415" w:rsidP="00F83415">
      <w:pPr>
        <w:rPr>
          <w:rFonts w:hint="eastAsia"/>
        </w:rPr>
      </w:pPr>
      <w:r>
        <w:rPr>
          <w:rFonts w:hint="eastAsia"/>
        </w:rPr>
        <w:t>终止条件：不断重复上述步骤，直到模型预测出了结束标识符（eos 或 E），或者生成的长度达到了预设的最大限制（例如 30 或 50 个字），生成过程宣告结束。</w:t>
      </w:r>
    </w:p>
    <w:p w14:paraId="6B9C155E" w14:textId="77777777" w:rsidR="00F83415" w:rsidRDefault="00F83415" w:rsidP="00F83415">
      <w:pPr>
        <w:rPr>
          <w:rFonts w:hint="eastAsia"/>
        </w:rPr>
      </w:pPr>
    </w:p>
    <w:p w14:paraId="667858F0" w14:textId="0B224101" w:rsidR="00A87720" w:rsidRDefault="00F83415" w:rsidP="00F83415">
      <w:pPr>
        <w:rPr>
          <w:rFonts w:hint="eastAsia"/>
        </w:rPr>
      </w:pPr>
      <w:r>
        <w:rPr>
          <w:rFonts w:hint="eastAsia"/>
        </w:rPr>
        <w:t>4. 生成诗歌 开头词汇是 “ 日 、 红 、 山 、 夜 、 湖、 海 、 月 ” ，等词汇作为begin word,把生成的截图放到报告里面。pytorch 版本 需要放一张 训练时候的截图。</w:t>
      </w:r>
    </w:p>
    <w:p w14:paraId="5FF2F331" w14:textId="321A63D2" w:rsidR="00F83415" w:rsidRDefault="00F83415" w:rsidP="00F83415">
      <w:pPr>
        <w:rPr>
          <w:rFonts w:hint="eastAsia"/>
        </w:rPr>
      </w:pPr>
      <w:r>
        <w:rPr>
          <w:rFonts w:hint="eastAsia"/>
        </w:rPr>
        <w:t>tensorflow版本</w:t>
      </w:r>
    </w:p>
    <w:p w14:paraId="10CFF283" w14:textId="17ED6276" w:rsidR="00F83415" w:rsidRDefault="00F83415" w:rsidP="00F83415">
      <w:pPr>
        <w:rPr>
          <w:rFonts w:hint="eastAsia"/>
          <w:noProof/>
        </w:rPr>
      </w:pPr>
      <w:r w:rsidRPr="00F83415">
        <w:rPr>
          <w:noProof/>
        </w:rPr>
        <w:lastRenderedPageBreak/>
        <w:drawing>
          <wp:inline distT="0" distB="0" distL="0" distR="0" wp14:anchorId="130A9FFE" wp14:editId="05EDB415">
            <wp:extent cx="5274310" cy="20396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415">
        <w:rPr>
          <w:noProof/>
        </w:rPr>
        <w:t xml:space="preserve"> </w:t>
      </w:r>
      <w:r w:rsidRPr="00F83415">
        <w:rPr>
          <w:noProof/>
        </w:rPr>
        <w:drawing>
          <wp:inline distT="0" distB="0" distL="0" distR="0" wp14:anchorId="7927F019" wp14:editId="590688DC">
            <wp:extent cx="5274310" cy="22536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6986" w14:textId="77777777" w:rsidR="00F83415" w:rsidRDefault="00F83415" w:rsidP="00F83415">
      <w:pPr>
        <w:rPr>
          <w:rFonts w:hint="eastAsia"/>
        </w:rPr>
      </w:pPr>
    </w:p>
    <w:p w14:paraId="5D1EFE73" w14:textId="083C32CC" w:rsidR="00F83415" w:rsidRDefault="00F83415" w:rsidP="00F83415">
      <w:pPr>
        <w:rPr>
          <w:rFonts w:hint="eastAsia"/>
        </w:rPr>
      </w:pPr>
      <w:r>
        <w:rPr>
          <w:rFonts w:hint="eastAsia"/>
        </w:rPr>
        <w:t>5. 试验总结</w:t>
      </w:r>
    </w:p>
    <w:p w14:paraId="2BEA5A6C" w14:textId="5CD8D6DE" w:rsidR="00703E2A" w:rsidRDefault="00703E2A" w:rsidP="00703E2A">
      <w:pPr>
        <w:rPr>
          <w:rFonts w:hint="eastAsia"/>
        </w:rPr>
      </w:pPr>
      <w:r>
        <w:rPr>
          <w:rFonts w:hint="eastAsia"/>
        </w:rPr>
        <w:t>本次实验分别完成了 TensorFlow 和 PyTorch 两个版本的诗歌生成程序：</w:t>
      </w:r>
    </w:p>
    <w:p w14:paraId="589BB77A" w14:textId="77777777" w:rsidR="00703E2A" w:rsidRDefault="00703E2A" w:rsidP="00703E2A">
      <w:pPr>
        <w:rPr>
          <w:rFonts w:hint="eastAsia"/>
        </w:rPr>
      </w:pPr>
      <w:r>
        <w:rPr>
          <w:rFonts w:hint="eastAsia"/>
        </w:rPr>
        <w:t>PyTorch 版本（rnn.py）：补全了双层 LSTM 的定义（nn.LSTM，num_layers=2，batch_first=True）及前向传播代码</w:t>
      </w:r>
    </w:p>
    <w:p w14:paraId="68DA9FC8" w14:textId="77777777" w:rsidR="00703E2A" w:rsidRDefault="00703E2A" w:rsidP="00703E2A">
      <w:pPr>
        <w:rPr>
          <w:rFonts w:hint="eastAsia"/>
        </w:rPr>
      </w:pPr>
      <w:r>
        <w:rPr>
          <w:rFonts w:hint="eastAsia"/>
        </w:rPr>
        <w:t>TensorFlow 版本（poem_generation_with_RNN-exercise.ipynb）：补全了 myRNNModel.call() 的前向传播逻辑，以及 train_one_step() 中基于 GradientTape 的梯度计算与参数更新；并添加了以指定汉字为开头的诗歌生成函数</w:t>
      </w:r>
    </w:p>
    <w:p w14:paraId="26309B0B" w14:textId="77777777" w:rsidR="00703E2A" w:rsidRDefault="00703E2A" w:rsidP="00703E2A">
      <w:pPr>
        <w:rPr>
          <w:rFonts w:hint="eastAsia"/>
        </w:rPr>
      </w:pPr>
      <w:r>
        <w:rPr>
          <w:rFonts w:hint="eastAsia"/>
        </w:rPr>
        <w:t>加法进位实验（Learn2Carry-exercise.ipynb）：补全了将两个数字的 Embedding 拼接后送入 RNN 的 call() 方法</w:t>
      </w:r>
    </w:p>
    <w:p w14:paraId="29A78E16" w14:textId="05B7E362" w:rsidR="00703E2A" w:rsidRDefault="00703E2A" w:rsidP="00703E2A">
      <w:pPr>
        <w:rPr>
          <w:rFonts w:hint="eastAsia"/>
        </w:rPr>
      </w:pPr>
      <w:r>
        <w:rPr>
          <w:rFonts w:hint="eastAsia"/>
        </w:rPr>
        <w:t>RNN 类模型在序列建模上的优势：相比前馈网络，RNN 能够利用历史上下文信息，对自然语言这类序列数据有天然的适应性</w:t>
      </w:r>
    </w:p>
    <w:p w14:paraId="2F00F6A8" w14:textId="7A9AED2E" w:rsidR="00703E2A" w:rsidRDefault="00703E2A" w:rsidP="00703E2A">
      <w:pPr>
        <w:rPr>
          <w:rFonts w:hint="eastAsia"/>
        </w:rPr>
      </w:pPr>
      <w:r>
        <w:rPr>
          <w:rFonts w:hint="eastAsia"/>
        </w:rPr>
        <w:t>LSTM 的门控机制效果显著：在实验中，采用双层 LSTM 比简单 RNN 更稳定，训练 loss 下降更平滑，生成的诗句语法结构更完整</w:t>
      </w:r>
    </w:p>
    <w:p w14:paraId="43169E22" w14:textId="248A01F6" w:rsidR="00703E2A" w:rsidRDefault="00703E2A" w:rsidP="00703E2A">
      <w:pPr>
        <w:rPr>
          <w:rFonts w:hint="eastAsia"/>
        </w:rPr>
      </w:pPr>
      <w:r>
        <w:rPr>
          <w:rFonts w:hint="eastAsia"/>
        </w:rPr>
        <w:lastRenderedPageBreak/>
        <w:t>字符级语言模型的局限性：由于模型仅在字符粒度建模，生成的诗句有时缺乏语义连贯性，出现重复片段（如 风吹落月。eos...风吹落月。 的循环现象），这是简单 RNN 语言模型的常见问题，可通过引入 Beam Search、温度采样等解码策略改善</w:t>
      </w:r>
    </w:p>
    <w:p w14:paraId="0D42FB64" w14:textId="55BD5E55" w:rsidR="00703E2A" w:rsidRPr="00F83415" w:rsidRDefault="00703E2A" w:rsidP="00703E2A">
      <w:pPr>
        <w:rPr>
          <w:rFonts w:hint="eastAsia"/>
        </w:rPr>
      </w:pPr>
      <w:r>
        <w:rPr>
          <w:rFonts w:hint="eastAsia"/>
        </w:rPr>
        <w:t>训练数据的重要性：原始程序使用的 poems.txt（带 title:content 格式）数据集质量更高，tangshi.txt 格式不同需要对应调整预处理逻辑，说明数据格式对实验复现的影响不可忽视</w:t>
      </w:r>
    </w:p>
    <w:sectPr w:rsidR="00703E2A" w:rsidRPr="00F834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9E468E"/>
    <w:multiLevelType w:val="multilevel"/>
    <w:tmpl w:val="F0F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03FBF"/>
    <w:multiLevelType w:val="multilevel"/>
    <w:tmpl w:val="8A88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C182E"/>
    <w:multiLevelType w:val="multilevel"/>
    <w:tmpl w:val="BBB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115956">
    <w:abstractNumId w:val="0"/>
  </w:num>
  <w:num w:numId="2" w16cid:durableId="1431511064">
    <w:abstractNumId w:val="1"/>
  </w:num>
  <w:num w:numId="3" w16cid:durableId="1895584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20"/>
    <w:rsid w:val="00622B21"/>
    <w:rsid w:val="00703E2A"/>
    <w:rsid w:val="0080733A"/>
    <w:rsid w:val="00A87720"/>
    <w:rsid w:val="00F70D8C"/>
    <w:rsid w:val="00F8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68E72"/>
  <w15:chartTrackingRefBased/>
  <w15:docId w15:val="{8E574686-994F-4688-AA7F-14D5B3721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77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7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7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7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7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7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7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7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77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7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7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77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77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77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77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77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77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77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7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7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77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7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77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77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77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7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77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7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9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1019</Words>
  <Characters>1264</Characters>
  <Application>Microsoft Office Word</Application>
  <DocSecurity>0</DocSecurity>
  <Lines>46</Lines>
  <Paragraphs>42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zxj</dc:creator>
  <cp:keywords/>
  <dc:description/>
  <cp:lastModifiedBy>zxj</cp:lastModifiedBy>
  <cp:revision>4</cp:revision>
  <dcterms:created xsi:type="dcterms:W3CDTF">2026-03-20T14:01:00Z</dcterms:created>
  <dcterms:modified xsi:type="dcterms:W3CDTF">2026-03-25T07:04:00Z</dcterms:modified>
</cp:coreProperties>
</file>