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2" w:rsidRPr="00350E98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0C472A">
        <w:rPr>
          <w:rFonts w:asciiTheme="minorEastAsia" w:hAnsiTheme="minorEastAsia" w:hint="eastAsia"/>
          <w:b/>
          <w:sz w:val="36"/>
          <w:szCs w:val="36"/>
        </w:rPr>
        <w:t>6</w:t>
      </w:r>
      <w:r w:rsidRPr="00350E98">
        <w:rPr>
          <w:rFonts w:asciiTheme="minorEastAsia" w:hAnsiTheme="minorEastAsia" w:hint="eastAsia"/>
          <w:b/>
          <w:sz w:val="36"/>
          <w:szCs w:val="36"/>
        </w:rPr>
        <w:t>章</w:t>
      </w:r>
      <w:r w:rsidR="000C472A">
        <w:rPr>
          <w:rFonts w:asciiTheme="minorEastAsia" w:hAnsiTheme="minorEastAsia" w:hint="eastAsia"/>
          <w:b/>
          <w:sz w:val="36"/>
          <w:szCs w:val="36"/>
        </w:rPr>
        <w:t xml:space="preserve"> 树和二叉树</w:t>
      </w:r>
      <w:r w:rsidR="00CB5634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="00CB5634">
        <w:rPr>
          <w:rFonts w:asciiTheme="minorEastAsia" w:hAnsiTheme="minorEastAsia"/>
          <w:b/>
          <w:sz w:val="36"/>
          <w:szCs w:val="36"/>
        </w:rPr>
        <w:t>–</w:t>
      </w:r>
      <w:r w:rsidR="00CB5634">
        <w:rPr>
          <w:rFonts w:asciiTheme="minorEastAsia" w:hAnsiTheme="minorEastAsia" w:hint="eastAsia"/>
          <w:b/>
          <w:sz w:val="36"/>
          <w:szCs w:val="36"/>
        </w:rPr>
        <w:t xml:space="preserve"> PART 2</w:t>
      </w:r>
    </w:p>
    <w:p w:rsidR="003F2727" w:rsidRDefault="003F2727" w:rsidP="003F2727">
      <w:pPr>
        <w:rPr>
          <w:rFonts w:asciiTheme="minorEastAsia" w:hAnsiTheme="minorEastAsia"/>
          <w:bCs/>
          <w:szCs w:val="21"/>
        </w:rPr>
      </w:pPr>
    </w:p>
    <w:p w:rsidR="002D5FC9" w:rsidRPr="00CB5634" w:rsidRDefault="002D5FC9" w:rsidP="00267BCF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noProof/>
        </w:rPr>
        <w:drawing>
          <wp:anchor distT="0" distB="0" distL="114300" distR="114300" simplePos="0" relativeHeight="251659264" behindDoc="0" locked="0" layoutInCell="1" allowOverlap="1" wp14:anchorId="64F2AAF9" wp14:editId="4C95EEB1">
            <wp:simplePos x="0" y="0"/>
            <wp:positionH relativeFrom="column">
              <wp:posOffset>1386840</wp:posOffset>
            </wp:positionH>
            <wp:positionV relativeFrom="paragraph">
              <wp:posOffset>243841</wp:posOffset>
            </wp:positionV>
            <wp:extent cx="1522185" cy="1051560"/>
            <wp:effectExtent l="0" t="0" r="190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01" cy="105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5634">
        <w:rPr>
          <w:rFonts w:asciiTheme="minorEastAsia" w:hAnsiTheme="minorEastAsia" w:hint="eastAsia"/>
          <w:bCs/>
          <w:szCs w:val="21"/>
        </w:rPr>
        <w:t>如图所示的二叉树T2是由森林T1转换而来的二叉树，那么森林T1有_____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叶子结点</w:t>
      </w:r>
    </w:p>
    <w:p w:rsidR="002D5FC9" w:rsidRPr="00CB5634" w:rsidRDefault="002D5FC9" w:rsidP="002D5FC9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>A 4</w:t>
      </w:r>
    </w:p>
    <w:p w:rsidR="002D5FC9" w:rsidRPr="00CB5634" w:rsidRDefault="002D5FC9" w:rsidP="002D5FC9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>B 5</w:t>
      </w:r>
    </w:p>
    <w:p w:rsidR="002D5FC9" w:rsidRPr="00CB5634" w:rsidRDefault="002D5FC9" w:rsidP="002D5FC9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>C 6</w:t>
      </w:r>
    </w:p>
    <w:p w:rsidR="002D5FC9" w:rsidRPr="00CB5634" w:rsidRDefault="002D5FC9" w:rsidP="002D5FC9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>D 7</w:t>
      </w:r>
    </w:p>
    <w:p w:rsidR="002D5FC9" w:rsidRDefault="002D5FC9" w:rsidP="002D5FC9">
      <w:pPr>
        <w:rPr>
          <w:rFonts w:asciiTheme="minorEastAsia" w:hAnsiTheme="minorEastAsia"/>
          <w:bCs/>
          <w:szCs w:val="21"/>
        </w:rPr>
      </w:pPr>
    </w:p>
    <w:p w:rsidR="00CB5634" w:rsidRDefault="00CB5634" w:rsidP="002D5FC9">
      <w:pPr>
        <w:rPr>
          <w:rFonts w:asciiTheme="minorEastAsia" w:hAnsiTheme="minorEastAsia"/>
          <w:bCs/>
          <w:szCs w:val="21"/>
        </w:rPr>
      </w:pPr>
    </w:p>
    <w:p w:rsidR="00CB5634" w:rsidRPr="00CB5634" w:rsidRDefault="00CB5634" w:rsidP="002D5FC9">
      <w:pPr>
        <w:rPr>
          <w:rFonts w:asciiTheme="minorEastAsia" w:hAnsiTheme="minorEastAsia"/>
          <w:bCs/>
          <w:szCs w:val="21"/>
        </w:rPr>
      </w:pPr>
    </w:p>
    <w:p w:rsidR="002D5FC9" w:rsidRPr="00CB5634" w:rsidRDefault="002D5FC9" w:rsidP="002D5FC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将一棵有两个以上结点的树转换成二叉树后，根结点没有左子树(判断对错)</w:t>
      </w:r>
    </w:p>
    <w:p w:rsidR="002D5FC9" w:rsidRDefault="002D5FC9" w:rsidP="000C472A">
      <w:pPr>
        <w:rPr>
          <w:rFonts w:asciiTheme="minorEastAsia" w:hAnsiTheme="minorEastAsia"/>
          <w:bCs/>
          <w:szCs w:val="21"/>
        </w:rPr>
      </w:pPr>
    </w:p>
    <w:p w:rsidR="00CB5634" w:rsidRPr="00CB5634" w:rsidRDefault="00CB5634" w:rsidP="000C472A">
      <w:pPr>
        <w:rPr>
          <w:rFonts w:asciiTheme="minorEastAsia" w:hAnsiTheme="minorEastAsia"/>
          <w:bCs/>
          <w:szCs w:val="21"/>
        </w:rPr>
      </w:pPr>
    </w:p>
    <w:p w:rsidR="002D5FC9" w:rsidRPr="00CB5634" w:rsidRDefault="002D5FC9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引入线索二叉树的目的是_____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A 加快查找结点的前驱或后继结点的速度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B 为了能在二叉树中方便插入和删除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C 为了能方便找到双亲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D 使二叉树的遍历结果唯一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判断线索二叉树中的p结点有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右孩子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的条件是_____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 xml:space="preserve">A </w:t>
      </w:r>
      <w:proofErr w:type="gramStart"/>
      <w:r w:rsidRPr="00CB5634">
        <w:rPr>
          <w:rFonts w:asciiTheme="minorEastAsia" w:hAnsiTheme="minorEastAsia"/>
          <w:bCs/>
          <w:szCs w:val="21"/>
        </w:rPr>
        <w:t>p!=</w:t>
      </w:r>
      <w:proofErr w:type="gramEnd"/>
      <w:r w:rsidRPr="00CB5634">
        <w:rPr>
          <w:rFonts w:asciiTheme="minorEastAsia" w:hAnsiTheme="minorEastAsia"/>
          <w:bCs/>
          <w:szCs w:val="21"/>
        </w:rPr>
        <w:t>NULL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>B p-&gt;</w:t>
      </w:r>
      <w:proofErr w:type="spellStart"/>
      <w:proofErr w:type="gramStart"/>
      <w:r w:rsidRPr="00CB5634">
        <w:rPr>
          <w:rFonts w:asciiTheme="minorEastAsia" w:hAnsiTheme="minorEastAsia"/>
          <w:bCs/>
          <w:szCs w:val="21"/>
        </w:rPr>
        <w:t>rchild</w:t>
      </w:r>
      <w:proofErr w:type="spellEnd"/>
      <w:r w:rsidRPr="00CB5634">
        <w:rPr>
          <w:rFonts w:asciiTheme="minorEastAsia" w:hAnsiTheme="minorEastAsia"/>
          <w:bCs/>
          <w:szCs w:val="21"/>
        </w:rPr>
        <w:t>!=</w:t>
      </w:r>
      <w:proofErr w:type="gramEnd"/>
      <w:r w:rsidRPr="00CB5634">
        <w:rPr>
          <w:rFonts w:asciiTheme="minorEastAsia" w:hAnsiTheme="minorEastAsia"/>
          <w:bCs/>
          <w:szCs w:val="21"/>
        </w:rPr>
        <w:t>NULL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>C p-&gt;</w:t>
      </w:r>
      <w:proofErr w:type="spellStart"/>
      <w:r w:rsidRPr="00CB5634">
        <w:rPr>
          <w:rFonts w:asciiTheme="minorEastAsia" w:hAnsiTheme="minorEastAsia"/>
          <w:bCs/>
          <w:szCs w:val="21"/>
        </w:rPr>
        <w:t>rtag</w:t>
      </w:r>
      <w:proofErr w:type="spellEnd"/>
      <w:r w:rsidRPr="00CB5634">
        <w:rPr>
          <w:rFonts w:asciiTheme="minorEastAsia" w:hAnsiTheme="minorEastAsia"/>
          <w:bCs/>
          <w:szCs w:val="21"/>
        </w:rPr>
        <w:t>==0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>D p-&gt;</w:t>
      </w:r>
      <w:proofErr w:type="spellStart"/>
      <w:r w:rsidRPr="00CB5634">
        <w:rPr>
          <w:rFonts w:asciiTheme="minorEastAsia" w:hAnsiTheme="minorEastAsia"/>
          <w:bCs/>
          <w:szCs w:val="21"/>
        </w:rPr>
        <w:t>rtag</w:t>
      </w:r>
      <w:proofErr w:type="spellEnd"/>
      <w:r w:rsidRPr="00CB5634">
        <w:rPr>
          <w:rFonts w:asciiTheme="minorEastAsia" w:hAnsiTheme="minorEastAsia"/>
          <w:bCs/>
          <w:szCs w:val="21"/>
        </w:rPr>
        <w:t>==1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二叉树在线索后，仍不能有效求解的问题是_____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 xml:space="preserve">A 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先序线索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二叉树中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求先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序后继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 xml:space="preserve">B 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中序线索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二叉树中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求中序后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继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 xml:space="preserve">C 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中序线索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二叉树中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求中序前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驱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D 后序线索二叉树中求后序后继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在某种遍历的线索二叉树中，某种遍历可以直接进行，不需要使用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栈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(判断对错)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任何一棵二叉树都可以不用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栈实现先序线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索树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的先序遍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历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根据使用频率为5个字符设计的哈夫曼编码不可能是___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A 111，110, 10， 01,  00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>B 000, 001, 010, 011, 1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C 100, 11,  10,  1，  0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 xml:space="preserve">D 001, 000, </w:t>
      </w:r>
      <w:proofErr w:type="gramStart"/>
      <w:r w:rsidRPr="00CB5634">
        <w:rPr>
          <w:rFonts w:asciiTheme="minorEastAsia" w:hAnsiTheme="minorEastAsia"/>
          <w:bCs/>
          <w:szCs w:val="21"/>
        </w:rPr>
        <w:t>01,  11</w:t>
      </w:r>
      <w:proofErr w:type="gramEnd"/>
      <w:r w:rsidRPr="00CB5634">
        <w:rPr>
          <w:rFonts w:asciiTheme="minorEastAsia" w:hAnsiTheme="minorEastAsia"/>
          <w:bCs/>
          <w:szCs w:val="21"/>
        </w:rPr>
        <w:t>,  10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设有13个值，用它们组成一棵哈夫曼树，则该哈夫曼树共有_____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 xml:space="preserve">结点 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>A 13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>B 12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>C 26</w:t>
      </w:r>
    </w:p>
    <w:p w:rsidR="000C472A" w:rsidRPr="00CB5634" w:rsidRDefault="000C472A" w:rsidP="000C472A">
      <w:pPr>
        <w:ind w:firstLineChars="150" w:firstLine="315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/>
          <w:bCs/>
          <w:szCs w:val="21"/>
        </w:rPr>
        <w:t>D 25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lastRenderedPageBreak/>
        <w:t>若以｛4,5,6,7,8｝作为叶子结点的权值构造哈夫曼树,则其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带权路径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长度是</w:t>
      </w:r>
      <w:r w:rsidR="00CB5634">
        <w:rPr>
          <w:rFonts w:asciiTheme="minorEastAsia" w:hAnsiTheme="minorEastAsia" w:hint="eastAsia"/>
          <w:bCs/>
          <w:szCs w:val="21"/>
        </w:rPr>
        <w:t>______，</w:t>
      </w:r>
      <w:r w:rsidRPr="00CB5634">
        <w:rPr>
          <w:rFonts w:asciiTheme="minorEastAsia" w:hAnsiTheme="minorEastAsia" w:hint="eastAsia"/>
          <w:bCs/>
          <w:szCs w:val="21"/>
        </w:rPr>
        <w:t>各结点对应的哈夫曼编码为____________________</w:t>
      </w:r>
      <w:r w:rsidR="00CB5634">
        <w:rPr>
          <w:rFonts w:asciiTheme="minorEastAsia" w:hAnsiTheme="minorEastAsia" w:hint="eastAsia"/>
          <w:bCs/>
          <w:szCs w:val="21"/>
        </w:rPr>
        <w:t>（假设构造时左子树的权值</w:t>
      </w:r>
      <w:proofErr w:type="gramStart"/>
      <w:r w:rsidR="00CB5634">
        <w:rPr>
          <w:rFonts w:asciiTheme="minorEastAsia" w:hAnsiTheme="minorEastAsia" w:hint="eastAsia"/>
          <w:bCs/>
          <w:szCs w:val="21"/>
        </w:rPr>
        <w:t>小于右子</w:t>
      </w:r>
      <w:proofErr w:type="gramEnd"/>
      <w:r w:rsidR="00CB5634">
        <w:rPr>
          <w:rFonts w:asciiTheme="minorEastAsia" w:hAnsiTheme="minorEastAsia" w:hint="eastAsia"/>
          <w:bCs/>
          <w:szCs w:val="21"/>
        </w:rPr>
        <w:t>树的权值）</w:t>
      </w:r>
    </w:p>
    <w:p w:rsidR="000C472A" w:rsidRDefault="000C472A" w:rsidP="000C472A">
      <w:pPr>
        <w:rPr>
          <w:rFonts w:asciiTheme="minorEastAsia" w:hAnsiTheme="minorEastAsia"/>
          <w:bCs/>
          <w:szCs w:val="21"/>
        </w:rPr>
      </w:pPr>
    </w:p>
    <w:p w:rsidR="00CB5634" w:rsidRDefault="00CB5634" w:rsidP="000C472A">
      <w:pPr>
        <w:rPr>
          <w:rFonts w:asciiTheme="minorEastAsia" w:hAnsiTheme="minorEastAsia"/>
          <w:bCs/>
          <w:szCs w:val="21"/>
        </w:rPr>
      </w:pPr>
    </w:p>
    <w:p w:rsidR="00CB5634" w:rsidRDefault="00CB5634" w:rsidP="000C472A">
      <w:pPr>
        <w:rPr>
          <w:rFonts w:asciiTheme="minorEastAsia" w:hAnsiTheme="minorEastAsia"/>
          <w:bCs/>
          <w:szCs w:val="21"/>
        </w:rPr>
      </w:pPr>
    </w:p>
    <w:p w:rsidR="00CB5634" w:rsidRPr="00CB5634" w:rsidRDefault="00CB5634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有一份电文中共使用五种字符:a，b，c，d，e，它们的出现频率依次为4，7，5，2，9，试画出对应的编码哈夫曼树(请按照左子树根结点的权小于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等于右子树根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结点的次序构造)，求出每个字符的哈夫曼编码，并求出传送电文的总长度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假设二叉树采用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二叉链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存储结构存储，设计一个算法，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求中序遍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历序列中第K个结点的值，要求用递归和非递归两种方法实现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假设二叉树采用链式存储结构进行存储，设计一个算法，求二叉树b的宽度(即具有结点数最多的那一层上的结点个数)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假设二叉树采用链式存储结构进行存储，设计一个算法，求二叉树b的中值为X的结点的层号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假设二叉树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以二叉链表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方式存储，设计一个算法，判断二叉树是否为完全二叉树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在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以二叉链表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表示的二叉树中，写一个求结点值为x的双亲结点的算法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二叉树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以二叉链表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方式存储，设计一个算法，计算一棵给定二叉树的所有叶子结点个数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编写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一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算法，求出一棵二叉树中所有结点数和叶子结点数，假定分别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用变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参C1和C2统计所有结点数和叶子结点数，它们的初值为0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编写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一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算法，将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以二叉链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表存储的二叉树的叶子结点从左到右链接成一个带头结点的单链表(链接时用</w:t>
      </w:r>
      <w:proofErr w:type="spellStart"/>
      <w:r w:rsidRPr="00CB5634">
        <w:rPr>
          <w:rFonts w:asciiTheme="minorEastAsia" w:hAnsiTheme="minorEastAsia" w:hint="eastAsia"/>
          <w:bCs/>
          <w:szCs w:val="21"/>
        </w:rPr>
        <w:t>rchild</w:t>
      </w:r>
      <w:proofErr w:type="spellEnd"/>
      <w:r w:rsidRPr="00CB5634">
        <w:rPr>
          <w:rFonts w:asciiTheme="minorEastAsia" w:hAnsiTheme="minorEastAsia" w:hint="eastAsia"/>
          <w:bCs/>
          <w:szCs w:val="21"/>
        </w:rPr>
        <w:t>来存放指针)</w:t>
      </w:r>
    </w:p>
    <w:p w:rsidR="000C472A" w:rsidRPr="00CB5634" w:rsidRDefault="000C472A" w:rsidP="000C472A">
      <w:pPr>
        <w:rPr>
          <w:rFonts w:asciiTheme="minorEastAsia" w:hAnsiTheme="minorEastAsia"/>
          <w:bCs/>
          <w:szCs w:val="21"/>
        </w:rPr>
      </w:pPr>
    </w:p>
    <w:p w:rsidR="000C472A" w:rsidRPr="00CB5634" w:rsidRDefault="000C472A" w:rsidP="000C472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CB5634">
        <w:rPr>
          <w:rFonts w:asciiTheme="minorEastAsia" w:hAnsiTheme="minorEastAsia" w:hint="eastAsia"/>
          <w:bCs/>
          <w:szCs w:val="21"/>
        </w:rPr>
        <w:t>设计在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一棵中序线索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二叉树中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查找中序序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列的第一个结点和任一结点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的中序后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继结点的算法，并在此基础上设计非</w:t>
      </w:r>
      <w:proofErr w:type="gramStart"/>
      <w:r w:rsidRPr="00CB5634">
        <w:rPr>
          <w:rFonts w:asciiTheme="minorEastAsia" w:hAnsiTheme="minorEastAsia" w:hint="eastAsia"/>
          <w:bCs/>
          <w:szCs w:val="21"/>
        </w:rPr>
        <w:t>递归中序正</w:t>
      </w:r>
      <w:proofErr w:type="gramEnd"/>
      <w:r w:rsidRPr="00CB5634">
        <w:rPr>
          <w:rFonts w:asciiTheme="minorEastAsia" w:hAnsiTheme="minorEastAsia" w:hint="eastAsia"/>
          <w:bCs/>
          <w:szCs w:val="21"/>
        </w:rPr>
        <w:t>向遍历算法(一共3个算法)</w:t>
      </w:r>
    </w:p>
    <w:p w:rsidR="000C472A" w:rsidRPr="00590470" w:rsidRDefault="000C472A" w:rsidP="000C472A">
      <w:pPr>
        <w:rPr>
          <w:rFonts w:asciiTheme="minorEastAsia" w:hAnsiTheme="minorEastAsia"/>
          <w:bCs/>
          <w:szCs w:val="21"/>
        </w:rPr>
      </w:pPr>
    </w:p>
    <w:p w:rsidR="00415A50" w:rsidRPr="003F2727" w:rsidRDefault="00415A50" w:rsidP="00415A50">
      <w:pPr>
        <w:rPr>
          <w:rFonts w:asciiTheme="minorEastAsia" w:hAnsiTheme="minorEastAsia"/>
          <w:bCs/>
          <w:szCs w:val="21"/>
        </w:rPr>
      </w:pPr>
    </w:p>
    <w:p w:rsidR="00415A50" w:rsidRPr="00430B7F" w:rsidRDefault="00415A50" w:rsidP="00415A50">
      <w:pPr>
        <w:rPr>
          <w:rFonts w:asciiTheme="minorEastAsia" w:hAnsiTheme="minor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【作业要求：】1、</w:t>
      </w:r>
      <w:r>
        <w:rPr>
          <w:rFonts w:asciiTheme="minorEastAsia" w:hAnsiTheme="minorEastAsia" w:hint="eastAsia"/>
          <w:b/>
          <w:bCs/>
          <w:szCs w:val="21"/>
        </w:rPr>
        <w:t>答案用其它颜色标注</w:t>
      </w:r>
    </w:p>
    <w:p w:rsidR="00415A50" w:rsidRPr="00430B7F" w:rsidRDefault="00415A50" w:rsidP="00415A50">
      <w:pPr>
        <w:ind w:leftChars="663" w:left="1417" w:hangingChars="12" w:hanging="25"/>
        <w:rPr>
          <w:rFonts w:asciiTheme="minorEastAsia" w:hAnsiTheme="minor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2、</w:t>
      </w:r>
      <w:r>
        <w:rPr>
          <w:rFonts w:asciiTheme="minorEastAsia" w:hAnsiTheme="minorEastAsia" w:hint="eastAsia"/>
          <w:b/>
          <w:bCs/>
          <w:szCs w:val="21"/>
        </w:rPr>
        <w:t>转换为PDF文件，命名为</w:t>
      </w:r>
      <w:r w:rsidRPr="00430B7F">
        <w:rPr>
          <w:rFonts w:asciiTheme="minorEastAsia" w:hAnsiTheme="minorEastAsia" w:hint="eastAsia"/>
          <w:b/>
          <w:bCs/>
          <w:szCs w:val="21"/>
        </w:rPr>
        <w:t>ex</w:t>
      </w:r>
      <w:r w:rsidR="001640E1">
        <w:rPr>
          <w:rFonts w:asciiTheme="minorEastAsia" w:hAnsiTheme="minorEastAsia" w:hint="eastAsia"/>
          <w:b/>
          <w:bCs/>
          <w:szCs w:val="21"/>
        </w:rPr>
        <w:t>6-</w:t>
      </w:r>
      <w:r w:rsidR="00A53C75">
        <w:rPr>
          <w:rFonts w:asciiTheme="minorEastAsia" w:hAnsiTheme="minorEastAsia" w:hint="eastAsia"/>
          <w:b/>
          <w:bCs/>
          <w:szCs w:val="21"/>
        </w:rPr>
        <w:t>2</w:t>
      </w:r>
      <w:r w:rsidRPr="00430B7F">
        <w:rPr>
          <w:rFonts w:asciiTheme="minorEastAsia" w:hAnsiTheme="minorEastAsia" w:hint="eastAsia"/>
          <w:b/>
          <w:bCs/>
          <w:szCs w:val="21"/>
        </w:rPr>
        <w:t>.</w:t>
      </w:r>
      <w:r>
        <w:rPr>
          <w:rFonts w:asciiTheme="minorEastAsia" w:hAnsiTheme="minorEastAsia" w:hint="eastAsia"/>
          <w:b/>
          <w:bCs/>
          <w:szCs w:val="21"/>
        </w:rPr>
        <w:t>pdf</w:t>
      </w:r>
      <w:r w:rsidRPr="00430B7F">
        <w:rPr>
          <w:rFonts w:asciiTheme="minorEastAsia" w:hAnsiTheme="minorEastAsia" w:hint="eastAsia"/>
          <w:b/>
          <w:bCs/>
          <w:szCs w:val="21"/>
        </w:rPr>
        <w:t>，</w:t>
      </w:r>
      <w:r w:rsidR="00A53C75">
        <w:rPr>
          <w:rFonts w:asciiTheme="minorEastAsia" w:hAnsiTheme="minorEastAsia" w:hint="eastAsia"/>
          <w:b/>
          <w:bCs/>
          <w:color w:val="FF0000"/>
          <w:szCs w:val="21"/>
        </w:rPr>
        <w:t>1</w:t>
      </w:r>
      <w:r w:rsidR="001640E1">
        <w:rPr>
          <w:rFonts w:asciiTheme="minorEastAsia" w:hAnsiTheme="minorEastAsia" w:hint="eastAsia"/>
          <w:b/>
          <w:bCs/>
          <w:color w:val="FF0000"/>
          <w:szCs w:val="21"/>
        </w:rPr>
        <w:t>1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月</w:t>
      </w:r>
      <w:r w:rsidR="00B04309">
        <w:rPr>
          <w:rFonts w:asciiTheme="minorEastAsia" w:hAnsiTheme="minorEastAsia" w:hint="eastAsia"/>
          <w:b/>
          <w:bCs/>
          <w:color w:val="FF0000"/>
          <w:szCs w:val="21"/>
        </w:rPr>
        <w:t>5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日前</w:t>
      </w:r>
      <w:r w:rsidRPr="00430B7F">
        <w:rPr>
          <w:rFonts w:asciiTheme="minorEastAsia" w:hAnsiTheme="minorEastAsia" w:hint="eastAsia"/>
          <w:b/>
          <w:bCs/>
          <w:szCs w:val="21"/>
        </w:rPr>
        <w:t>网上提交</w:t>
      </w:r>
    </w:p>
    <w:p w:rsidR="00415A50" w:rsidRPr="00B04309" w:rsidRDefault="00415A50" w:rsidP="00415A50">
      <w:pPr>
        <w:rPr>
          <w:szCs w:val="21"/>
        </w:rPr>
      </w:pPr>
    </w:p>
    <w:p w:rsidR="00415A50" w:rsidRDefault="00415A50" w:rsidP="00415A50">
      <w:pPr>
        <w:rPr>
          <w:rFonts w:asciiTheme="minorEastAsia" w:hAnsiTheme="minorEastAsia"/>
          <w:b/>
          <w:szCs w:val="21"/>
        </w:rPr>
      </w:pPr>
      <w:r w:rsidRPr="00A7370A">
        <w:rPr>
          <w:rFonts w:asciiTheme="minorEastAsia" w:hAnsiTheme="minorEastAsia" w:hint="eastAsia"/>
          <w:b/>
          <w:szCs w:val="21"/>
        </w:rPr>
        <w:t>【讲课安排：】</w:t>
      </w:r>
      <w:r>
        <w:rPr>
          <w:rFonts w:asciiTheme="minorEastAsia" w:hAnsiTheme="minorEastAsia" w:hint="eastAsia"/>
          <w:b/>
          <w:szCs w:val="21"/>
        </w:rPr>
        <w:t>1、</w:t>
      </w:r>
      <w:r w:rsidRPr="00A7370A">
        <w:rPr>
          <w:rFonts w:asciiTheme="minorEastAsia" w:hAnsiTheme="minorEastAsia" w:hint="eastAsia"/>
          <w:b/>
          <w:szCs w:val="21"/>
        </w:rPr>
        <w:t>本次</w:t>
      </w:r>
      <w:r>
        <w:rPr>
          <w:rFonts w:asciiTheme="minorEastAsia" w:hAnsiTheme="minorEastAsia" w:hint="eastAsia"/>
          <w:b/>
          <w:szCs w:val="21"/>
        </w:rPr>
        <w:t>习题</w:t>
      </w:r>
      <w:r w:rsidRPr="00A7370A">
        <w:rPr>
          <w:rFonts w:asciiTheme="minorEastAsia" w:hAnsiTheme="minorEastAsia" w:hint="eastAsia"/>
          <w:b/>
          <w:szCs w:val="21"/>
        </w:rPr>
        <w:t>由</w:t>
      </w:r>
      <w:proofErr w:type="gramStart"/>
      <w:r w:rsidR="00B04309">
        <w:rPr>
          <w:rFonts w:asciiTheme="minorEastAsia" w:hAnsiTheme="minorEastAsia" w:hint="eastAsia"/>
          <w:b/>
          <w:szCs w:val="21"/>
        </w:rPr>
        <w:t>孙士晨</w:t>
      </w:r>
      <w:r w:rsidRPr="00A7370A">
        <w:rPr>
          <w:rFonts w:asciiTheme="minorEastAsia" w:hAnsiTheme="minorEastAsia" w:hint="eastAsia"/>
          <w:b/>
          <w:szCs w:val="21"/>
        </w:rPr>
        <w:t>在</w:t>
      </w:r>
      <w:proofErr w:type="gramEnd"/>
      <w:r>
        <w:rPr>
          <w:rFonts w:asciiTheme="minorEastAsia" w:hAnsiTheme="minorEastAsia" w:hint="eastAsia"/>
          <w:b/>
          <w:szCs w:val="21"/>
        </w:rPr>
        <w:t>1</w:t>
      </w:r>
      <w:r w:rsidR="001640E1">
        <w:rPr>
          <w:rFonts w:asciiTheme="minorEastAsia" w:hAnsiTheme="minorEastAsia" w:hint="eastAsia"/>
          <w:b/>
          <w:szCs w:val="21"/>
        </w:rPr>
        <w:t>1</w:t>
      </w:r>
      <w:r>
        <w:rPr>
          <w:rFonts w:asciiTheme="minorEastAsia" w:hAnsiTheme="minorEastAsia" w:hint="eastAsia"/>
          <w:b/>
          <w:szCs w:val="21"/>
        </w:rPr>
        <w:t>.</w:t>
      </w:r>
      <w:r w:rsidR="00B04309">
        <w:rPr>
          <w:rFonts w:asciiTheme="minorEastAsia" w:hAnsiTheme="minorEastAsia"/>
          <w:b/>
          <w:szCs w:val="21"/>
        </w:rPr>
        <w:t>6</w:t>
      </w:r>
      <w:r w:rsidRPr="00A7370A">
        <w:rPr>
          <w:rFonts w:asciiTheme="minorEastAsia" w:hAnsiTheme="minorEastAsia" w:hint="eastAsia"/>
          <w:b/>
          <w:szCs w:val="21"/>
        </w:rPr>
        <w:t>日上课时分析并讲解</w:t>
      </w:r>
      <w:r>
        <w:rPr>
          <w:rFonts w:asciiTheme="minorEastAsia" w:hAnsiTheme="minorEastAsia" w:hint="eastAsia"/>
          <w:b/>
          <w:szCs w:val="21"/>
        </w:rPr>
        <w:t>（要准备PPT）</w:t>
      </w:r>
    </w:p>
    <w:p w:rsidR="00415A50" w:rsidRPr="009A27CA" w:rsidRDefault="00415A50" w:rsidP="00415A50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:rsidR="00415A50" w:rsidRPr="00415A50" w:rsidRDefault="00415A50" w:rsidP="008949B5">
      <w:pPr>
        <w:rPr>
          <w:rFonts w:asciiTheme="minorEastAsia" w:hAnsiTheme="minorEastAsia"/>
          <w:b/>
        </w:rPr>
      </w:pPr>
    </w:p>
    <w:sectPr w:rsidR="00415A50" w:rsidRPr="00415A50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A5B" w:rsidRDefault="00855A5B" w:rsidP="00387E3C">
      <w:r>
        <w:separator/>
      </w:r>
    </w:p>
  </w:endnote>
  <w:endnote w:type="continuationSeparator" w:id="0">
    <w:p w:rsidR="00855A5B" w:rsidRDefault="00855A5B" w:rsidP="0038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A5B" w:rsidRDefault="00855A5B" w:rsidP="00387E3C">
      <w:r>
        <w:separator/>
      </w:r>
    </w:p>
  </w:footnote>
  <w:footnote w:type="continuationSeparator" w:id="0">
    <w:p w:rsidR="00855A5B" w:rsidRDefault="00855A5B" w:rsidP="0038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539070F8"/>
    <w:multiLevelType w:val="hybridMultilevel"/>
    <w:tmpl w:val="C010D0D0"/>
    <w:lvl w:ilvl="0" w:tplc="5EE4C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E224D"/>
    <w:multiLevelType w:val="hybridMultilevel"/>
    <w:tmpl w:val="22824242"/>
    <w:lvl w:ilvl="0" w:tplc="824C4764">
      <w:start w:val="3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4F49AD"/>
    <w:multiLevelType w:val="hybridMultilevel"/>
    <w:tmpl w:val="087CFBE0"/>
    <w:lvl w:ilvl="0" w:tplc="619E6682">
      <w:start w:val="1"/>
      <w:numFmt w:val="decimal"/>
      <w:lvlText w:val="(%1)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7B81482B"/>
    <w:multiLevelType w:val="hybridMultilevel"/>
    <w:tmpl w:val="8FB6BE78"/>
    <w:lvl w:ilvl="0" w:tplc="BE44E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35CA2"/>
    <w:rsid w:val="00036C97"/>
    <w:rsid w:val="00097211"/>
    <w:rsid w:val="000C472A"/>
    <w:rsid w:val="000E3BB9"/>
    <w:rsid w:val="000F3CCA"/>
    <w:rsid w:val="001634A7"/>
    <w:rsid w:val="001640E1"/>
    <w:rsid w:val="00183C14"/>
    <w:rsid w:val="001A5109"/>
    <w:rsid w:val="001D4FDD"/>
    <w:rsid w:val="0022423A"/>
    <w:rsid w:val="00267BCF"/>
    <w:rsid w:val="002951B3"/>
    <w:rsid w:val="002D5FC9"/>
    <w:rsid w:val="002D678F"/>
    <w:rsid w:val="00302552"/>
    <w:rsid w:val="0034301C"/>
    <w:rsid w:val="00350E98"/>
    <w:rsid w:val="00387E3C"/>
    <w:rsid w:val="003B5D61"/>
    <w:rsid w:val="003F2727"/>
    <w:rsid w:val="00415A50"/>
    <w:rsid w:val="005119C2"/>
    <w:rsid w:val="00520A37"/>
    <w:rsid w:val="005253C1"/>
    <w:rsid w:val="0053582B"/>
    <w:rsid w:val="00570D35"/>
    <w:rsid w:val="0060526C"/>
    <w:rsid w:val="00645000"/>
    <w:rsid w:val="007719FB"/>
    <w:rsid w:val="00855A5B"/>
    <w:rsid w:val="008949B5"/>
    <w:rsid w:val="008B5D0D"/>
    <w:rsid w:val="008C24CC"/>
    <w:rsid w:val="008C6B56"/>
    <w:rsid w:val="008E24D2"/>
    <w:rsid w:val="009708A6"/>
    <w:rsid w:val="00A07F53"/>
    <w:rsid w:val="00A53C75"/>
    <w:rsid w:val="00A60674"/>
    <w:rsid w:val="00AA0E0B"/>
    <w:rsid w:val="00AC0256"/>
    <w:rsid w:val="00B04309"/>
    <w:rsid w:val="00B34B5C"/>
    <w:rsid w:val="00B66782"/>
    <w:rsid w:val="00B85BB3"/>
    <w:rsid w:val="00BC6DBF"/>
    <w:rsid w:val="00C42E30"/>
    <w:rsid w:val="00C7459E"/>
    <w:rsid w:val="00C93F24"/>
    <w:rsid w:val="00CB5634"/>
    <w:rsid w:val="00DF495E"/>
    <w:rsid w:val="00EB10F1"/>
    <w:rsid w:val="00F067B3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9D965"/>
  <w15:docId w15:val="{B4E6EC54-1BB5-4588-9539-3D5B9C56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8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E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E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55</cp:revision>
  <cp:lastPrinted>2013-09-26T10:29:00Z</cp:lastPrinted>
  <dcterms:created xsi:type="dcterms:W3CDTF">2012-10-27T12:11:00Z</dcterms:created>
  <dcterms:modified xsi:type="dcterms:W3CDTF">2019-10-30T12:45:00Z</dcterms:modified>
</cp:coreProperties>
</file>