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5FC83C9">
      <w:pPr>
        <w:numPr>
          <w:ilvl w:val="0"/>
          <w:numId w:val="1"/>
        </w:numPr>
        <w:ind w:left="425" w:leftChars="0" w:hanging="425" w:firstLineChars="0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文件导入功能：</w:t>
      </w:r>
    </w:p>
    <w:p w14:paraId="1344F07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按模板格式上传题目文件，点击导入后可预览各题目信息，并支持用户对识别后的题目进行编辑，无误后可保存至数据库。</w:t>
      </w:r>
    </w:p>
    <w:p w14:paraId="33521D6B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目前导入文件后的预览和再编辑功能由晓纯在负责。</w:t>
      </w:r>
    </w:p>
    <w:p w14:paraId="5C2BBD51">
      <w:pPr>
        <w:rPr>
          <w:rFonts w:hint="eastAsia"/>
          <w:lang w:val="en-US" w:eastAsia="zh-CN"/>
        </w:rPr>
      </w:pPr>
    </w:p>
    <w:p w14:paraId="70362603">
      <w:r>
        <w:drawing>
          <wp:inline distT="0" distB="0" distL="114300" distR="114300">
            <wp:extent cx="5264150" cy="2828290"/>
            <wp:effectExtent l="0" t="0" r="8890" b="635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28282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B3FE66">
      <w:pPr>
        <w:rPr>
          <w:rFonts w:hint="eastAsia"/>
          <w:lang w:eastAsia="zh-CN"/>
        </w:rPr>
      </w:pPr>
      <w:r>
        <w:drawing>
          <wp:inline distT="0" distB="0" distL="114300" distR="114300">
            <wp:extent cx="5264150" cy="2820035"/>
            <wp:effectExtent l="0" t="0" r="8890" b="14605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2820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B439A6">
      <w:pPr>
        <w:rPr>
          <w:rFonts w:hint="eastAsia"/>
          <w:lang w:eastAsia="zh-CN"/>
        </w:rPr>
      </w:pPr>
    </w:p>
    <w:p w14:paraId="66D0DB21">
      <w:pPr>
        <w:rPr>
          <w:rFonts w:hint="eastAsia"/>
          <w:lang w:eastAsia="zh-CN"/>
        </w:rPr>
      </w:pPr>
    </w:p>
    <w:p w14:paraId="2945C204">
      <w:pPr>
        <w:rPr>
          <w:rFonts w:hint="eastAsia"/>
          <w:lang w:eastAsia="zh-CN"/>
        </w:rPr>
      </w:pPr>
    </w:p>
    <w:p w14:paraId="3A474813">
      <w:p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eastAsia="zh-CN"/>
        </w:rPr>
        <w:br w:type="page"/>
      </w:r>
    </w:p>
    <w:p w14:paraId="31C1F987">
      <w:pPr>
        <w:numPr>
          <w:ilvl w:val="0"/>
          <w:numId w:val="1"/>
        </w:numPr>
        <w:ind w:left="425" w:leftChars="0" w:hanging="425" w:firstLineChars="0"/>
        <w:rPr>
          <w:rFonts w:hint="eastAsia"/>
          <w:b/>
          <w:bCs/>
          <w:lang w:val="en-US" w:eastAsia="zh-CN"/>
        </w:rPr>
      </w:pPr>
      <w:bookmarkStart w:id="0" w:name="_GoBack"/>
      <w:bookmarkEnd w:id="0"/>
      <w:r>
        <w:rPr>
          <w:rFonts w:hint="eastAsia"/>
          <w:b/>
          <w:bCs/>
          <w:lang w:eastAsia="zh-CN"/>
        </w:rPr>
        <w:t>组卷</w:t>
      </w:r>
      <w:r>
        <w:rPr>
          <w:rFonts w:hint="eastAsia"/>
          <w:b/>
          <w:bCs/>
          <w:lang w:val="en-US" w:eastAsia="zh-CN"/>
        </w:rPr>
        <w:t>功能改进：</w:t>
      </w:r>
    </w:p>
    <w:p w14:paraId="69F15F54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允许用户将多道大题+小题组成页面，点击按钮‘添加页面’后可以在右侧预览所选题目组成的页面。支持多次添加页面，右侧可以预览选中添加的所有页面，点击某一页面中的‘删除页面’按钮可以删除已添加的页面。确认无误后点击最下方的确认组卷，填写组卷信息后组卷成功。</w:t>
      </w:r>
    </w:p>
    <w:p w14:paraId="7183784B"/>
    <w:p w14:paraId="085D82BB">
      <w:r>
        <w:drawing>
          <wp:inline distT="0" distB="0" distL="114300" distR="114300">
            <wp:extent cx="5264150" cy="2822575"/>
            <wp:effectExtent l="0" t="0" r="8890" b="1206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2822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7119D9">
      <w:r>
        <w:drawing>
          <wp:inline distT="0" distB="0" distL="114300" distR="114300">
            <wp:extent cx="5271770" cy="2835275"/>
            <wp:effectExtent l="0" t="0" r="1270" b="1460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2835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26862B">
      <w:r>
        <w:drawing>
          <wp:inline distT="0" distB="0" distL="114300" distR="114300">
            <wp:extent cx="5258435" cy="2811780"/>
            <wp:effectExtent l="0" t="0" r="14605" b="762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58435" cy="2811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69BC3B3"/>
    <w:multiLevelType w:val="singleLevel"/>
    <w:tmpl w:val="F69BC3B3"/>
    <w:lvl w:ilvl="0" w:tentative="0">
      <w:start w:val="1"/>
      <w:numFmt w:val="decimal"/>
      <w:lvlText w:val="(%1)"/>
      <w:lvlJc w:val="left"/>
      <w:pPr>
        <w:ind w:left="425" w:hanging="425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E0014BB"/>
    <w:rsid w:val="0E987D02"/>
    <w:rsid w:val="1E0014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39</TotalTime>
  <ScaleCrop>false</ScaleCrop>
  <LinksUpToDate>false</LinksUpToDate>
  <CharactersWithSpaces>0</CharactersWithSpaces>
  <Application>WPS Office_12.1.0.19302_F1E327BC-269C-435d-A152-05C5408002CA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2025-02-13T14:37:00Z</dcterms:created>
  <dc:creator>咸鱼不想翻身</dc:creator>
  <cp:lastModifiedBy>咸鱼不想翻身</cp:lastModifiedBy>
  <dcterms:modified xsi:type="dcterms:W3CDTF">2025-02-13T15:27:55Z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2052-12.1.0.19302</vt:lpwstr>
  </property>
  <property fmtid="{D5CDD505-2E9C-101B-9397-08002B2CF9AE}" pid="3" name="ICV">
    <vt:lpwstr>9BE0C5C2533748E7A538EDA672F21FCC_11</vt:lpwstr>
  </property>
  <property fmtid="{D5CDD505-2E9C-101B-9397-08002B2CF9AE}" pid="4" name="KSOTemplateDocerSaveRecord">
    <vt:lpwstr>eyJoZGlkIjoiYTYxZGQ2ZmJlOTUxMGM5MzYxN2JkMDNkMDgzNjk3MjgiLCJ1c2VySWQiOiIxMTY1MDk0NDAxIn0=</vt:lpwstr>
  </property>
</Properties>
</file>