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A96" w:rsidRPr="001C70D6" w:rsidRDefault="00D02A96" w:rsidP="00D80B8C">
      <w:pPr>
        <w:pStyle w:val="2"/>
      </w:pPr>
      <w:r w:rsidRPr="001C70D6">
        <w:rPr>
          <w:rFonts w:hint="eastAsia"/>
        </w:rPr>
        <w:t>步骤</w:t>
      </w:r>
    </w:p>
    <w:p w:rsidR="001C70D6" w:rsidRPr="00C8407E" w:rsidRDefault="001C70D6" w:rsidP="00D80B8C">
      <w:pPr>
        <w:pStyle w:val="a3"/>
        <w:numPr>
          <w:ilvl w:val="0"/>
          <w:numId w:val="7"/>
        </w:numPr>
        <w:ind w:firstLineChars="0"/>
      </w:pPr>
      <w:r w:rsidRPr="00C8407E">
        <w:rPr>
          <w:rFonts w:hint="eastAsia"/>
        </w:rPr>
        <w:t>音调检测</w:t>
      </w:r>
    </w:p>
    <w:p w:rsidR="001C70D6" w:rsidRPr="00C8407E" w:rsidRDefault="001C70D6" w:rsidP="001C70D6">
      <w:pPr>
        <w:pStyle w:val="a3"/>
        <w:ind w:firstLine="480"/>
      </w:pPr>
      <w:r w:rsidRPr="00C8407E">
        <w:rPr>
          <w:rFonts w:hint="eastAsia"/>
        </w:rPr>
        <w:t>10ms</w:t>
      </w:r>
      <w:r w:rsidRPr="00C8407E">
        <w:rPr>
          <w:rFonts w:hint="eastAsia"/>
        </w:rPr>
        <w:t>一次。</w:t>
      </w:r>
      <w:r w:rsidRPr="00C8407E">
        <w:rPr>
          <w:rFonts w:hint="eastAsia"/>
        </w:rPr>
        <w:t>NMF</w:t>
      </w:r>
      <w:r w:rsidRPr="00C8407E">
        <w:rPr>
          <w:rFonts w:hint="eastAsia"/>
        </w:rPr>
        <w:t>，</w:t>
      </w:r>
      <w:r w:rsidRPr="00C8407E">
        <w:rPr>
          <w:rFonts w:hint="eastAsia"/>
        </w:rPr>
        <w:t>pitch</w:t>
      </w:r>
      <w:r w:rsidRPr="00C8407E">
        <w:t xml:space="preserve"> </w:t>
      </w:r>
      <w:r w:rsidRPr="00C8407E">
        <w:rPr>
          <w:rFonts w:hint="eastAsia"/>
        </w:rPr>
        <w:t>activation</w:t>
      </w:r>
      <w:r w:rsidRPr="00C8407E">
        <w:rPr>
          <w:rFonts w:hint="eastAsia"/>
        </w:rPr>
        <w:t>随机初始化，只考虑乐谱中</w:t>
      </w:r>
      <w:r w:rsidRPr="00C8407E">
        <w:rPr>
          <w:rFonts w:hint="eastAsia"/>
        </w:rPr>
        <w:t>[minPitch-12, maxPitch+12]</w:t>
      </w:r>
      <w:r w:rsidRPr="00C8407E">
        <w:rPr>
          <w:rFonts w:hint="eastAsia"/>
        </w:rPr>
        <w:t>的音符</w:t>
      </w:r>
      <w:r w:rsidR="00EA20FC">
        <w:rPr>
          <w:rFonts w:hint="eastAsia"/>
        </w:rPr>
        <w:t>（认为该范围外的不会被演奏）</w:t>
      </w:r>
      <w:r w:rsidR="005E534C" w:rsidRPr="00C8407E">
        <w:rPr>
          <w:rFonts w:hint="eastAsia"/>
        </w:rPr>
        <w:t>。人为设置阈值</w:t>
      </w:r>
      <w:r w:rsidRPr="00C8407E">
        <w:rPr>
          <w:rFonts w:hint="eastAsia"/>
        </w:rPr>
        <w:t>。</w:t>
      </w:r>
    </w:p>
    <w:p w:rsidR="00D80B8C" w:rsidRPr="00E603EC" w:rsidRDefault="00D80B8C" w:rsidP="00D80B8C">
      <w:pPr>
        <w:pStyle w:val="a3"/>
        <w:numPr>
          <w:ilvl w:val="0"/>
          <w:numId w:val="7"/>
        </w:numPr>
        <w:ind w:firstLineChars="0"/>
        <w:rPr>
          <w:highlight w:val="lightGray"/>
        </w:rPr>
      </w:pPr>
      <w:r w:rsidRPr="00E603EC">
        <w:rPr>
          <w:rFonts w:hint="eastAsia"/>
          <w:highlight w:val="lightGray"/>
        </w:rPr>
        <w:t>检测新演奏的音符</w:t>
      </w:r>
    </w:p>
    <w:p w:rsidR="00D80B8C" w:rsidRPr="00C8407E" w:rsidRDefault="000D2CF6" w:rsidP="00D80B8C">
      <w:pPr>
        <w:pStyle w:val="a3"/>
        <w:ind w:firstLine="480"/>
      </w:pPr>
      <w:r w:rsidRPr="00E603EC">
        <w:rPr>
          <w:rFonts w:hint="eastAsia"/>
          <w:highlight w:val="lightGray"/>
        </w:rPr>
        <w:t>计各音符被连续检测到的时长</w:t>
      </w:r>
      <w:r w:rsidR="00DC761A" w:rsidRPr="00E603EC">
        <w:rPr>
          <w:rFonts w:hint="eastAsia"/>
          <w:highlight w:val="lightGray"/>
        </w:rPr>
        <w:t>。</w:t>
      </w:r>
      <w:r w:rsidR="006976B1" w:rsidRPr="00E603EC">
        <w:rPr>
          <w:rFonts w:hint="eastAsia"/>
          <w:highlight w:val="lightGray"/>
        </w:rPr>
        <w:t>约束音符最短时长</w:t>
      </w:r>
      <w:r w:rsidR="006976B1" w:rsidRPr="00E603EC">
        <w:rPr>
          <w:rFonts w:hint="eastAsia"/>
          <w:highlight w:val="lightGray"/>
        </w:rPr>
        <w:t>60ms</w:t>
      </w:r>
      <w:r w:rsidR="006976B1" w:rsidRPr="00E603EC">
        <w:rPr>
          <w:rFonts w:hint="eastAsia"/>
          <w:highlight w:val="lightGray"/>
        </w:rPr>
        <w:t>，</w:t>
      </w:r>
      <w:r w:rsidR="00461FDB" w:rsidRPr="00E603EC">
        <w:rPr>
          <w:rFonts w:hint="eastAsia"/>
          <w:highlight w:val="lightGray"/>
        </w:rPr>
        <w:t>认为</w:t>
      </w:r>
      <w:r w:rsidR="006976B1" w:rsidRPr="00E603EC">
        <w:rPr>
          <w:rFonts w:hint="eastAsia"/>
          <w:highlight w:val="lightGray"/>
        </w:rPr>
        <w:t>onset</w:t>
      </w:r>
      <w:r w:rsidR="006976B1" w:rsidRPr="00E603EC">
        <w:rPr>
          <w:rFonts w:hint="eastAsia"/>
          <w:highlight w:val="lightGray"/>
        </w:rPr>
        <w:t>间隔小于最短时长约束的</w:t>
      </w:r>
      <w:r w:rsidR="00461FDB" w:rsidRPr="00E603EC">
        <w:rPr>
          <w:rFonts w:hint="eastAsia"/>
          <w:highlight w:val="lightGray"/>
        </w:rPr>
        <w:t>音符</w:t>
      </w:r>
      <w:r w:rsidR="00FB3383" w:rsidRPr="00E603EC">
        <w:rPr>
          <w:rFonts w:hint="eastAsia"/>
          <w:highlight w:val="lightGray"/>
        </w:rPr>
        <w:t>是</w:t>
      </w:r>
      <w:r w:rsidR="00461FDB" w:rsidRPr="00E603EC">
        <w:rPr>
          <w:rFonts w:hint="eastAsia"/>
          <w:highlight w:val="lightGray"/>
        </w:rPr>
        <w:t>同时演奏的</w:t>
      </w:r>
      <w:r w:rsidR="006976B1" w:rsidRPr="00E603EC">
        <w:rPr>
          <w:rFonts w:hint="eastAsia"/>
          <w:highlight w:val="lightGray"/>
        </w:rPr>
        <w:t>。</w:t>
      </w:r>
    </w:p>
    <w:p w:rsidR="00D80B8C" w:rsidRPr="00C8407E" w:rsidRDefault="00461FDB" w:rsidP="00461FDB">
      <w:pPr>
        <w:pStyle w:val="a3"/>
        <w:numPr>
          <w:ilvl w:val="0"/>
          <w:numId w:val="7"/>
        </w:numPr>
        <w:ind w:firstLineChars="0"/>
      </w:pPr>
      <w:r w:rsidRPr="00C8407E">
        <w:rPr>
          <w:rFonts w:hint="eastAsia"/>
        </w:rPr>
        <w:t>更新定位</w:t>
      </w:r>
    </w:p>
    <w:p w:rsidR="00BB3C71" w:rsidRPr="00C8407E" w:rsidRDefault="00EA20FC" w:rsidP="00D02A96">
      <w:pPr>
        <w:pStyle w:val="a3"/>
        <w:numPr>
          <w:ilvl w:val="0"/>
          <w:numId w:val="3"/>
        </w:numPr>
        <w:ind w:firstLineChars="0"/>
      </w:pPr>
      <w:bookmarkStart w:id="0" w:name="OLE_LINK8"/>
      <w:bookmarkStart w:id="1" w:name="OLE_LINK9"/>
      <w:bookmarkStart w:id="2" w:name="OLE_LINK1"/>
      <w:bookmarkStart w:id="3" w:name="OLE_LINK2"/>
      <w:r>
        <w:rPr>
          <w:rFonts w:hint="eastAsia"/>
        </w:rPr>
        <w:t>若上一演奏的音符</w:t>
      </w:r>
      <w:r w:rsidR="00F84B62" w:rsidRPr="00C8407E">
        <w:rPr>
          <w:rFonts w:hint="eastAsia"/>
        </w:rPr>
        <w:t>有确定定位，对应于乐谱中第</w:t>
      </w:r>
      <w:r w:rsidR="0017293E" w:rsidRPr="00C8407E">
        <w:t>iEvent</w:t>
      </w:r>
      <w:r w:rsidR="00AF39CA" w:rsidRPr="00C8407E">
        <w:t>Pre</w:t>
      </w:r>
      <w:bookmarkEnd w:id="0"/>
      <w:bookmarkEnd w:id="1"/>
      <w:r w:rsidR="00F84B62" w:rsidRPr="00C8407E">
        <w:rPr>
          <w:rFonts w:hint="eastAsia"/>
        </w:rPr>
        <w:t>个位置</w:t>
      </w:r>
    </w:p>
    <w:bookmarkEnd w:id="2"/>
    <w:bookmarkEnd w:id="3"/>
    <w:p w:rsidR="002C3B63" w:rsidRPr="00C8407E" w:rsidRDefault="002C3B63" w:rsidP="00E2193C">
      <w:pPr>
        <w:pStyle w:val="a3"/>
        <w:numPr>
          <w:ilvl w:val="2"/>
          <w:numId w:val="3"/>
        </w:numPr>
        <w:ind w:leftChars="400" w:left="1260" w:firstLineChars="0"/>
      </w:pPr>
      <w:r w:rsidRPr="00C8407E">
        <w:rPr>
          <w:rFonts w:hint="eastAsia"/>
        </w:rPr>
        <w:t>若新演奏的音符（</w:t>
      </w:r>
      <w:r w:rsidRPr="00EA20FC">
        <w:rPr>
          <w:rFonts w:hint="eastAsia"/>
          <w:color w:val="FF0000"/>
        </w:rPr>
        <w:t>不忽略倍频</w:t>
      </w:r>
      <w:r w:rsidRPr="00C8407E">
        <w:rPr>
          <w:rFonts w:hint="eastAsia"/>
        </w:rPr>
        <w:t>）和</w:t>
      </w:r>
      <w:r w:rsidRPr="00C8407E">
        <w:t>iEventPre</w:t>
      </w:r>
      <w:r w:rsidRPr="00C8407E">
        <w:rPr>
          <w:rFonts w:hint="eastAsia"/>
        </w:rPr>
        <w:t>完全匹配（全属于乐谱</w:t>
      </w:r>
      <w:bookmarkStart w:id="4" w:name="_GoBack"/>
      <w:bookmarkEnd w:id="4"/>
      <w:r w:rsidRPr="00C8407E">
        <w:rPr>
          <w:rFonts w:hint="eastAsia"/>
        </w:rPr>
        <w:t>中第</w:t>
      </w:r>
      <w:r w:rsidRPr="00C8407E">
        <w:t>iEventPre</w:t>
      </w:r>
      <w:r w:rsidRPr="00C8407E">
        <w:rPr>
          <w:rFonts w:hint="eastAsia"/>
        </w:rPr>
        <w:t>个位置应该演奏的音符），且</w:t>
      </w:r>
      <w:r w:rsidR="00EA20FC">
        <w:rPr>
          <w:rFonts w:hint="eastAsia"/>
        </w:rPr>
        <w:t>该位置这些音符</w:t>
      </w:r>
      <w:r w:rsidRPr="00C8407E">
        <w:rPr>
          <w:rFonts w:hint="eastAsia"/>
        </w:rPr>
        <w:t>均未被演奏过，则当前定位为</w:t>
      </w:r>
      <w:r w:rsidRPr="00C8407E">
        <w:t>iEventPre</w:t>
      </w:r>
    </w:p>
    <w:p w:rsidR="002C3B63" w:rsidRPr="00C8407E" w:rsidRDefault="002C3B63" w:rsidP="00E2193C">
      <w:pPr>
        <w:pStyle w:val="a3"/>
        <w:numPr>
          <w:ilvl w:val="2"/>
          <w:numId w:val="3"/>
        </w:numPr>
        <w:ind w:leftChars="400" w:left="1260" w:firstLineChars="0"/>
      </w:pPr>
      <w:r w:rsidRPr="00C8407E">
        <w:rPr>
          <w:rFonts w:hint="eastAsia"/>
        </w:rPr>
        <w:t>若和</w:t>
      </w:r>
      <w:r w:rsidRPr="00C8407E">
        <w:t>iEventPre</w:t>
      </w:r>
      <w:r w:rsidRPr="00C8407E">
        <w:rPr>
          <w:rFonts w:hint="eastAsia"/>
        </w:rPr>
        <w:t>完全匹配，有音符被演奏过，和</w:t>
      </w:r>
      <w:r w:rsidRPr="00C8407E">
        <w:t>iEventPre</w:t>
      </w:r>
      <w:r w:rsidRPr="00C8407E">
        <w:rPr>
          <w:rFonts w:hint="eastAsia"/>
        </w:rPr>
        <w:t>+</w:t>
      </w:r>
      <w:r w:rsidRPr="00C8407E">
        <w:t>1</w:t>
      </w:r>
      <w:r w:rsidRPr="00C8407E">
        <w:rPr>
          <w:rFonts w:hint="eastAsia"/>
        </w:rPr>
        <w:t>不完全匹配，则当前定位为</w:t>
      </w:r>
      <w:r w:rsidRPr="00C8407E">
        <w:t>iEventPre</w:t>
      </w:r>
    </w:p>
    <w:p w:rsidR="00EA20FC" w:rsidRPr="00C8407E" w:rsidRDefault="002C3B63" w:rsidP="00EA20FC">
      <w:pPr>
        <w:pStyle w:val="a3"/>
        <w:numPr>
          <w:ilvl w:val="2"/>
          <w:numId w:val="3"/>
        </w:numPr>
        <w:ind w:leftChars="400" w:left="1260" w:firstLineChars="0"/>
      </w:pPr>
      <w:r w:rsidRPr="00C8407E">
        <w:rPr>
          <w:rFonts w:hint="eastAsia"/>
        </w:rPr>
        <w:t>若和</w:t>
      </w:r>
      <w:r w:rsidRPr="00C8407E">
        <w:t>iEventPre</w:t>
      </w:r>
      <w:r w:rsidRPr="00C8407E">
        <w:rPr>
          <w:rFonts w:hint="eastAsia"/>
        </w:rPr>
        <w:t>、</w:t>
      </w:r>
      <w:r w:rsidRPr="00C8407E">
        <w:t>iEventPre</w:t>
      </w:r>
      <w:r w:rsidRPr="00C8407E">
        <w:rPr>
          <w:rFonts w:hint="eastAsia"/>
        </w:rPr>
        <w:t>+</w:t>
      </w:r>
      <w:r w:rsidRPr="00C8407E">
        <w:t>1</w:t>
      </w:r>
      <w:r w:rsidRPr="00C8407E">
        <w:rPr>
          <w:rFonts w:hint="eastAsia"/>
        </w:rPr>
        <w:t>完全匹配，有音符被演奏过，</w:t>
      </w:r>
      <w:r w:rsidRPr="00C8407E">
        <w:rPr>
          <w:rFonts w:hint="eastAsia"/>
          <w:color w:val="FF0000"/>
        </w:rPr>
        <w:t>待定。</w:t>
      </w:r>
      <w:r w:rsidRPr="00C8407E">
        <w:rPr>
          <w:rFonts w:hint="eastAsia"/>
        </w:rPr>
        <w:t>计算和乐曲第一个位置、所在小节的第一个位置</w:t>
      </w:r>
      <w:r w:rsidRPr="00C8407E">
        <w:rPr>
          <w:rFonts w:hint="eastAsia"/>
        </w:rPr>
        <w:t xml:space="preserve"> </w:t>
      </w:r>
      <w:r w:rsidRPr="00C8407E">
        <w:rPr>
          <w:rFonts w:hint="eastAsia"/>
        </w:rPr>
        <w:t>的匹配程度。</w:t>
      </w:r>
    </w:p>
    <w:p w:rsidR="002C3B63" w:rsidRPr="00C8407E" w:rsidRDefault="00EA20FC" w:rsidP="00E2193C">
      <w:pPr>
        <w:pStyle w:val="a3"/>
        <w:ind w:leftChars="-200" w:left="-420" w:firstLineChars="0" w:firstLine="0"/>
        <w:jc w:val="center"/>
      </w:pPr>
      <w:r w:rsidRPr="00EA20FC">
        <w:rPr>
          <w:position w:val="-62"/>
        </w:rPr>
        <w:object w:dxaOrig="5400" w:dyaOrig="13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68.25pt" o:ole="">
            <v:imagedata r:id="rId7" o:title=""/>
          </v:shape>
          <o:OLEObject Type="Embed" ProgID="Equation.DSMT4" ShapeID="_x0000_i1025" DrawAspect="Content" ObjectID="_1550258770" r:id="rId8"/>
        </w:object>
      </w:r>
    </w:p>
    <w:p w:rsidR="002C3B63" w:rsidRPr="00C8407E" w:rsidRDefault="002C3B63" w:rsidP="00E2193C">
      <w:pPr>
        <w:pStyle w:val="a3"/>
        <w:numPr>
          <w:ilvl w:val="2"/>
          <w:numId w:val="3"/>
        </w:numPr>
        <w:ind w:leftChars="400" w:left="1260" w:firstLineChars="0"/>
      </w:pPr>
      <w:r w:rsidRPr="00C8407E">
        <w:rPr>
          <w:rFonts w:hint="eastAsia"/>
        </w:rPr>
        <w:t>若和</w:t>
      </w:r>
      <w:r w:rsidRPr="00C8407E">
        <w:t>iEventPre</w:t>
      </w:r>
      <w:r w:rsidRPr="00C8407E">
        <w:rPr>
          <w:rFonts w:hint="eastAsia"/>
        </w:rPr>
        <w:t>不完全匹配，和</w:t>
      </w:r>
      <w:r w:rsidRPr="00C8407E">
        <w:t>iEventPre</w:t>
      </w:r>
      <w:r w:rsidRPr="00C8407E">
        <w:rPr>
          <w:rFonts w:hint="eastAsia"/>
        </w:rPr>
        <w:t>+</w:t>
      </w:r>
      <w:r w:rsidRPr="00C8407E">
        <w:t>1</w:t>
      </w:r>
      <w:r w:rsidRPr="00C8407E">
        <w:rPr>
          <w:rFonts w:hint="eastAsia"/>
        </w:rPr>
        <w:t>完全匹配，则当前定位为</w:t>
      </w:r>
      <w:r w:rsidRPr="00C8407E">
        <w:t>iEventPre</w:t>
      </w:r>
      <w:r w:rsidRPr="00C8407E">
        <w:rPr>
          <w:rFonts w:hint="eastAsia"/>
        </w:rPr>
        <w:t>+</w:t>
      </w:r>
      <w:r w:rsidRPr="00C8407E">
        <w:t>1</w:t>
      </w:r>
    </w:p>
    <w:p w:rsidR="002C3B63" w:rsidRPr="00C8407E" w:rsidRDefault="002C3B63" w:rsidP="00E2193C">
      <w:pPr>
        <w:pStyle w:val="a3"/>
        <w:numPr>
          <w:ilvl w:val="2"/>
          <w:numId w:val="3"/>
        </w:numPr>
        <w:ind w:leftChars="400" w:left="1260" w:firstLineChars="0"/>
      </w:pPr>
      <w:r w:rsidRPr="00C8407E">
        <w:rPr>
          <w:rFonts w:hint="eastAsia"/>
        </w:rPr>
        <w:t>若和</w:t>
      </w:r>
      <w:r w:rsidRPr="00C8407E">
        <w:t>iEventPre</w:t>
      </w:r>
      <w:r w:rsidRPr="00C8407E">
        <w:rPr>
          <w:rFonts w:hint="eastAsia"/>
        </w:rPr>
        <w:t>、</w:t>
      </w:r>
      <w:r w:rsidRPr="00C8407E">
        <w:t>iEventPre</w:t>
      </w:r>
      <w:r w:rsidRPr="00C8407E">
        <w:rPr>
          <w:rFonts w:hint="eastAsia"/>
        </w:rPr>
        <w:t>+</w:t>
      </w:r>
      <w:r w:rsidRPr="00C8407E">
        <w:t>1</w:t>
      </w:r>
      <w:r w:rsidRPr="00C8407E">
        <w:rPr>
          <w:rFonts w:hint="eastAsia"/>
        </w:rPr>
        <w:t>均不完全匹配，</w:t>
      </w:r>
      <w:r w:rsidRPr="00C8407E">
        <w:rPr>
          <w:rFonts w:hint="eastAsia"/>
          <w:color w:val="FF0000"/>
        </w:rPr>
        <w:t>待定</w:t>
      </w:r>
      <w:r w:rsidRPr="00C8407E">
        <w:rPr>
          <w:rFonts w:hint="eastAsia"/>
        </w:rPr>
        <w:t>。计算和</w:t>
      </w:r>
      <w:r w:rsidRPr="00C8407E">
        <w:t>iEventPre</w:t>
      </w:r>
      <w:r w:rsidRPr="00C8407E">
        <w:rPr>
          <w:rFonts w:hint="eastAsia"/>
        </w:rPr>
        <w:t>+</w:t>
      </w:r>
      <w:r w:rsidRPr="00C8407E">
        <w:t>2</w:t>
      </w:r>
      <w:r w:rsidRPr="00C8407E">
        <w:rPr>
          <w:rFonts w:hint="eastAsia"/>
        </w:rPr>
        <w:t>、乐曲第一个位置、所在小节的第一个位置</w:t>
      </w:r>
      <w:r w:rsidRPr="00C8407E">
        <w:rPr>
          <w:rFonts w:hint="eastAsia"/>
        </w:rPr>
        <w:t xml:space="preserve"> </w:t>
      </w:r>
      <w:r w:rsidRPr="00C8407E">
        <w:rPr>
          <w:rFonts w:hint="eastAsia"/>
        </w:rPr>
        <w:t>的匹配程度。</w:t>
      </w:r>
    </w:p>
    <w:p w:rsidR="002C3B63" w:rsidRPr="00C8407E" w:rsidRDefault="002C3B63" w:rsidP="0059136F">
      <w:pPr>
        <w:pStyle w:val="a3"/>
        <w:numPr>
          <w:ilvl w:val="1"/>
          <w:numId w:val="2"/>
        </w:numPr>
        <w:ind w:firstLineChars="0"/>
      </w:pPr>
      <w:r w:rsidRPr="00C8407E">
        <w:rPr>
          <w:rFonts w:hint="eastAsia"/>
        </w:rPr>
        <w:t>若</w:t>
      </w:r>
      <w:r w:rsidR="00EA20FC">
        <w:rPr>
          <w:rFonts w:hint="eastAsia"/>
        </w:rPr>
        <w:t>上一演奏的音符</w:t>
      </w:r>
      <w:r w:rsidR="002D62B1" w:rsidRPr="00C8407E">
        <w:rPr>
          <w:rFonts w:hint="eastAsia"/>
        </w:rPr>
        <w:t>无</w:t>
      </w:r>
      <w:r w:rsidRPr="00C8407E">
        <w:rPr>
          <w:rFonts w:hint="eastAsia"/>
        </w:rPr>
        <w:t>确定定位</w:t>
      </w:r>
    </w:p>
    <w:p w:rsidR="0059136F" w:rsidRPr="00C8407E" w:rsidRDefault="0059136F" w:rsidP="00486C96">
      <w:pPr>
        <w:pStyle w:val="a3"/>
        <w:numPr>
          <w:ilvl w:val="0"/>
          <w:numId w:val="8"/>
        </w:numPr>
        <w:ind w:firstLineChars="0"/>
      </w:pPr>
      <w:r w:rsidRPr="00C8407E">
        <w:rPr>
          <w:rFonts w:hint="eastAsia"/>
        </w:rPr>
        <w:t>计算</w:t>
      </w:r>
      <w:r w:rsidR="00486C96" w:rsidRPr="00C8407E">
        <w:rPr>
          <w:rFonts w:hint="eastAsia"/>
        </w:rPr>
        <w:t>和</w:t>
      </w:r>
      <w:r w:rsidR="002F106A">
        <w:rPr>
          <w:rFonts w:hint="eastAsia"/>
        </w:rPr>
        <w:t>{</w:t>
      </w:r>
      <w:r w:rsidR="002F106A">
        <w:rPr>
          <w:rFonts w:hint="eastAsia"/>
        </w:rPr>
        <w:t>上次考虑的可能的位置</w:t>
      </w:r>
      <w:r w:rsidR="002F106A">
        <w:rPr>
          <w:rFonts w:hint="eastAsia"/>
        </w:rPr>
        <w:t>+</w:t>
      </w:r>
      <w:r w:rsidR="002F106A">
        <w:rPr>
          <w:rFonts w:hint="eastAsia"/>
        </w:rPr>
        <w:t>向后两个位置</w:t>
      </w:r>
      <w:r w:rsidR="002F106A">
        <w:rPr>
          <w:rFonts w:hint="eastAsia"/>
        </w:rPr>
        <w:t>}</w:t>
      </w:r>
      <w:r w:rsidR="00C8407E" w:rsidRPr="00C8407E">
        <w:rPr>
          <w:rFonts w:hint="eastAsia"/>
        </w:rPr>
        <w:t>的匹配程度</w:t>
      </w:r>
    </w:p>
    <w:p w:rsidR="00EA20FC" w:rsidRDefault="00C8407E" w:rsidP="00EA20FC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若</w:t>
      </w:r>
      <w:r w:rsidR="00172670">
        <w:rPr>
          <w:rFonts w:hint="eastAsia"/>
        </w:rPr>
        <w:t>演奏结束</w:t>
      </w:r>
      <w:r>
        <w:rPr>
          <w:rFonts w:hint="eastAsia"/>
        </w:rPr>
        <w:t xml:space="preserve"> || </w:t>
      </w:r>
      <w:r>
        <w:rPr>
          <w:rFonts w:hint="eastAsia"/>
        </w:rPr>
        <w:t>（完全匹配的路径的终点只有一个</w:t>
      </w:r>
      <w:r>
        <w:rPr>
          <w:rFonts w:hint="eastAsia"/>
        </w:rPr>
        <w:t xml:space="preserve"> &amp;&amp;</w:t>
      </w:r>
      <w:r>
        <w:rPr>
          <w:rFonts w:hint="eastAsia"/>
        </w:rPr>
        <w:t>（</w:t>
      </w:r>
      <w:r>
        <w:t>完全匹配的</w:t>
      </w:r>
      <w:r w:rsidR="003D70CF">
        <w:t>unique</w:t>
      </w:r>
      <w:r w:rsidR="003D70CF">
        <w:rPr>
          <w:rFonts w:hint="eastAsia"/>
        </w:rPr>
        <w:t>音符组合</w:t>
      </w:r>
      <w:r>
        <w:t>数</w:t>
      </w:r>
      <w:r>
        <w:rPr>
          <w:rFonts w:hint="eastAsia"/>
        </w:rPr>
        <w:t>&gt;2</w:t>
      </w:r>
      <w:r>
        <w:t xml:space="preserve"> </w:t>
      </w:r>
      <w:r>
        <w:rPr>
          <w:rFonts w:hint="eastAsia"/>
        </w:rPr>
        <w:t>||</w:t>
      </w:r>
      <w:r>
        <w:t xml:space="preserve"> </w:t>
      </w:r>
      <w:r>
        <w:rPr>
          <w:rFonts w:hint="eastAsia"/>
        </w:rPr>
        <w:t>不跳回，</w:t>
      </w:r>
      <w:r>
        <w:t>完全匹配的</w:t>
      </w:r>
      <w:r w:rsidR="003D70CF">
        <w:t>unique</w:t>
      </w:r>
      <w:r w:rsidR="003D70CF">
        <w:rPr>
          <w:rFonts w:hint="eastAsia"/>
        </w:rPr>
        <w:t>音符组合</w:t>
      </w:r>
      <w:r>
        <w:t>数</w:t>
      </w:r>
      <w:r>
        <w:rPr>
          <w:rFonts w:hint="eastAsia"/>
        </w:rPr>
        <w:t>=</w:t>
      </w:r>
      <w:r>
        <w:t>2</w:t>
      </w:r>
      <w:r>
        <w:rPr>
          <w:rFonts w:hint="eastAsia"/>
        </w:rPr>
        <w:t>）），</w:t>
      </w:r>
      <w:r w:rsidR="00EA20FC">
        <w:rPr>
          <w:rFonts w:hint="eastAsia"/>
        </w:rPr>
        <w:t>动态规划</w:t>
      </w:r>
      <w:r>
        <w:rPr>
          <w:rFonts w:hint="eastAsia"/>
        </w:rPr>
        <w:t>寻找匹配程度最高的路径</w:t>
      </w:r>
      <w:r w:rsidR="00EA20FC">
        <w:rPr>
          <w:rFonts w:hint="eastAsia"/>
        </w:rPr>
        <w:t>。匹配程度相同时，选</w:t>
      </w:r>
      <w:r w:rsidR="00EA20FC">
        <w:rPr>
          <w:rFonts w:hint="eastAsia"/>
        </w:rPr>
        <w:t>unique</w:t>
      </w:r>
      <w:r w:rsidR="00EA20FC">
        <w:rPr>
          <w:rFonts w:hint="eastAsia"/>
        </w:rPr>
        <w:t>位置数最多的路径。</w:t>
      </w:r>
    </w:p>
    <w:p w:rsidR="00B13A83" w:rsidRDefault="00DF1CEA" w:rsidP="00D02A96">
      <w:pPr>
        <w:pStyle w:val="2"/>
      </w:pPr>
      <w:r>
        <w:rPr>
          <w:rFonts w:hint="eastAsia"/>
        </w:rPr>
        <w:lastRenderedPageBreak/>
        <w:t>待补充</w:t>
      </w:r>
    </w:p>
    <w:p w:rsidR="00B13A83" w:rsidRDefault="008B004B" w:rsidP="00073293">
      <w:pPr>
        <w:pStyle w:val="a3"/>
        <w:numPr>
          <w:ilvl w:val="0"/>
          <w:numId w:val="5"/>
        </w:numPr>
        <w:ind w:firstLineChars="0"/>
      </w:pPr>
      <w:r>
        <w:rPr>
          <w:rFonts w:hint="eastAsia"/>
          <w:highlight w:val="green"/>
        </w:rPr>
        <w:t>直接处理</w:t>
      </w:r>
      <w:r>
        <w:rPr>
          <w:rFonts w:hint="eastAsia"/>
          <w:highlight w:val="green"/>
        </w:rPr>
        <w:t>pitch</w:t>
      </w:r>
      <w:r>
        <w:rPr>
          <w:highlight w:val="green"/>
        </w:rPr>
        <w:t xml:space="preserve"> </w:t>
      </w:r>
      <w:r>
        <w:rPr>
          <w:rFonts w:hint="eastAsia"/>
          <w:highlight w:val="green"/>
        </w:rPr>
        <w:t>activation</w:t>
      </w:r>
      <w:r>
        <w:rPr>
          <w:rFonts w:hint="eastAsia"/>
          <w:highlight w:val="green"/>
        </w:rPr>
        <w:t>，或者设置最低</w:t>
      </w:r>
      <w:r w:rsidR="00073293" w:rsidRPr="00073293">
        <w:rPr>
          <w:rFonts w:hint="eastAsia"/>
          <w:highlight w:val="green"/>
        </w:rPr>
        <w:t>阈值</w:t>
      </w:r>
      <w:r>
        <w:rPr>
          <w:rFonts w:hint="eastAsia"/>
          <w:highlight w:val="green"/>
        </w:rPr>
        <w:t>，取</w:t>
      </w:r>
      <w:r w:rsidRPr="008B004B">
        <w:rPr>
          <w:rFonts w:hint="eastAsia"/>
          <w:highlight w:val="green"/>
        </w:rPr>
        <w:t>前</w:t>
      </w:r>
      <w:r w:rsidRPr="008B004B">
        <w:rPr>
          <w:rFonts w:hint="eastAsia"/>
          <w:highlight w:val="green"/>
        </w:rPr>
        <w:t>N</w:t>
      </w:r>
    </w:p>
    <w:p w:rsidR="001C0785" w:rsidRDefault="008B004B" w:rsidP="0059136F">
      <w:pPr>
        <w:pStyle w:val="a3"/>
        <w:numPr>
          <w:ilvl w:val="0"/>
          <w:numId w:val="5"/>
        </w:numPr>
        <w:ind w:firstLineChars="0"/>
      </w:pPr>
      <w:r>
        <w:rPr>
          <w:highlight w:val="green"/>
        </w:rPr>
        <w:t>O</w:t>
      </w:r>
      <w:r>
        <w:rPr>
          <w:rFonts w:hint="eastAsia"/>
          <w:highlight w:val="green"/>
        </w:rPr>
        <w:t>ffline</w:t>
      </w:r>
      <w:r w:rsidR="00DF1CEA">
        <w:rPr>
          <w:rFonts w:hint="eastAsia"/>
          <w:highlight w:val="green"/>
        </w:rPr>
        <w:t>，校正错误结果</w:t>
      </w:r>
    </w:p>
    <w:sectPr w:rsidR="001C0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EE9" w:rsidRDefault="00645EE9" w:rsidP="001112A1">
      <w:r>
        <w:separator/>
      </w:r>
    </w:p>
  </w:endnote>
  <w:endnote w:type="continuationSeparator" w:id="0">
    <w:p w:rsidR="00645EE9" w:rsidRDefault="00645EE9" w:rsidP="00111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EE9" w:rsidRDefault="00645EE9" w:rsidP="001112A1">
      <w:r>
        <w:separator/>
      </w:r>
    </w:p>
  </w:footnote>
  <w:footnote w:type="continuationSeparator" w:id="0">
    <w:p w:rsidR="00645EE9" w:rsidRDefault="00645EE9" w:rsidP="00111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539F6"/>
    <w:multiLevelType w:val="hybridMultilevel"/>
    <w:tmpl w:val="7C32FF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9619DC"/>
    <w:multiLevelType w:val="hybridMultilevel"/>
    <w:tmpl w:val="198A3A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0C13E98"/>
    <w:multiLevelType w:val="hybridMultilevel"/>
    <w:tmpl w:val="2C10D4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24AB701C"/>
    <w:multiLevelType w:val="hybridMultilevel"/>
    <w:tmpl w:val="F2FC353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2A33B0A"/>
    <w:multiLevelType w:val="hybridMultilevel"/>
    <w:tmpl w:val="466AA1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6F4789B"/>
    <w:multiLevelType w:val="hybridMultilevel"/>
    <w:tmpl w:val="15BE76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6A796CB8"/>
    <w:multiLevelType w:val="hybridMultilevel"/>
    <w:tmpl w:val="4D48521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7BA36B7F"/>
    <w:multiLevelType w:val="hybridMultilevel"/>
    <w:tmpl w:val="61CC59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5F0"/>
    <w:rsid w:val="00062EC4"/>
    <w:rsid w:val="00073293"/>
    <w:rsid w:val="000D2CF6"/>
    <w:rsid w:val="001112A1"/>
    <w:rsid w:val="00172670"/>
    <w:rsid w:val="0017293E"/>
    <w:rsid w:val="001B4EDF"/>
    <w:rsid w:val="001C0785"/>
    <w:rsid w:val="001C56F8"/>
    <w:rsid w:val="001C70D6"/>
    <w:rsid w:val="00205697"/>
    <w:rsid w:val="002308EF"/>
    <w:rsid w:val="00265E6B"/>
    <w:rsid w:val="00282F19"/>
    <w:rsid w:val="002A43A3"/>
    <w:rsid w:val="002C0001"/>
    <w:rsid w:val="002C3B63"/>
    <w:rsid w:val="002D62B1"/>
    <w:rsid w:val="002F106A"/>
    <w:rsid w:val="003434C4"/>
    <w:rsid w:val="003D70CF"/>
    <w:rsid w:val="00461FDB"/>
    <w:rsid w:val="00482C15"/>
    <w:rsid w:val="00486C96"/>
    <w:rsid w:val="00557102"/>
    <w:rsid w:val="00571B91"/>
    <w:rsid w:val="0059136F"/>
    <w:rsid w:val="005E534C"/>
    <w:rsid w:val="00645EE9"/>
    <w:rsid w:val="006565F0"/>
    <w:rsid w:val="006976B1"/>
    <w:rsid w:val="006B649E"/>
    <w:rsid w:val="006E337F"/>
    <w:rsid w:val="00756EBF"/>
    <w:rsid w:val="00780002"/>
    <w:rsid w:val="007D5EE4"/>
    <w:rsid w:val="00814500"/>
    <w:rsid w:val="00822D6E"/>
    <w:rsid w:val="00822DFA"/>
    <w:rsid w:val="008B004B"/>
    <w:rsid w:val="008F7EB0"/>
    <w:rsid w:val="009526BE"/>
    <w:rsid w:val="00983AC8"/>
    <w:rsid w:val="00A36A5B"/>
    <w:rsid w:val="00A442D3"/>
    <w:rsid w:val="00AB648B"/>
    <w:rsid w:val="00AF39CA"/>
    <w:rsid w:val="00B13A83"/>
    <w:rsid w:val="00BB3C71"/>
    <w:rsid w:val="00C70EC5"/>
    <w:rsid w:val="00C8407E"/>
    <w:rsid w:val="00C95211"/>
    <w:rsid w:val="00CC2A88"/>
    <w:rsid w:val="00D0244C"/>
    <w:rsid w:val="00D02A96"/>
    <w:rsid w:val="00D061B6"/>
    <w:rsid w:val="00D80B8C"/>
    <w:rsid w:val="00DC5EE5"/>
    <w:rsid w:val="00DC761A"/>
    <w:rsid w:val="00DE70DE"/>
    <w:rsid w:val="00DF1CEA"/>
    <w:rsid w:val="00E2193C"/>
    <w:rsid w:val="00E603EC"/>
    <w:rsid w:val="00E63477"/>
    <w:rsid w:val="00E81B0C"/>
    <w:rsid w:val="00EA20FC"/>
    <w:rsid w:val="00F032E6"/>
    <w:rsid w:val="00F84B62"/>
    <w:rsid w:val="00FA0786"/>
    <w:rsid w:val="00FA0918"/>
    <w:rsid w:val="00FA3888"/>
    <w:rsid w:val="00FB3383"/>
    <w:rsid w:val="00FB434C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0A108"/>
  <w15:chartTrackingRefBased/>
  <w15:docId w15:val="{5F6377CA-2D29-43F3-8F0D-4AF930AED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link w:val="Char"/>
    <w:qFormat/>
    <w:rsid w:val="00983AC8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  <w:szCs w:val="21"/>
    </w:rPr>
  </w:style>
  <w:style w:type="character" w:customStyle="1" w:styleId="Char">
    <w:name w:val="论文正文 Char"/>
    <w:basedOn w:val="a0"/>
    <w:link w:val="a3"/>
    <w:rsid w:val="00983AC8"/>
    <w:rPr>
      <w:rFonts w:ascii="Times New Roman" w:eastAsia="宋体" w:hAnsi="Times New Roman"/>
      <w:sz w:val="24"/>
      <w:szCs w:val="21"/>
    </w:rPr>
  </w:style>
  <w:style w:type="paragraph" w:customStyle="1" w:styleId="1">
    <w:name w:val="论文标题1"/>
    <w:basedOn w:val="a3"/>
    <w:next w:val="a3"/>
    <w:link w:val="1Char"/>
    <w:qFormat/>
    <w:rsid w:val="00983AC8"/>
    <w:pPr>
      <w:keepNext/>
      <w:keepLines/>
      <w:ind w:firstLineChars="0" w:firstLine="0"/>
      <w:jc w:val="center"/>
      <w:outlineLvl w:val="0"/>
    </w:pPr>
    <w:rPr>
      <w:rFonts w:eastAsia="黑体"/>
      <w:b/>
      <w:sz w:val="36"/>
    </w:rPr>
  </w:style>
  <w:style w:type="character" w:customStyle="1" w:styleId="1Char">
    <w:name w:val="论文标题1 Char"/>
    <w:basedOn w:val="Char"/>
    <w:link w:val="1"/>
    <w:rsid w:val="00983AC8"/>
    <w:rPr>
      <w:rFonts w:ascii="Times New Roman" w:eastAsia="黑体" w:hAnsi="Times New Roman"/>
      <w:b/>
      <w:sz w:val="36"/>
      <w:szCs w:val="21"/>
    </w:rPr>
  </w:style>
  <w:style w:type="paragraph" w:customStyle="1" w:styleId="2">
    <w:name w:val="论文标题2"/>
    <w:basedOn w:val="a3"/>
    <w:next w:val="a3"/>
    <w:link w:val="2Char"/>
    <w:qFormat/>
    <w:rsid w:val="00983AC8"/>
    <w:pPr>
      <w:keepNext/>
      <w:keepLines/>
      <w:ind w:firstLineChars="0" w:firstLine="0"/>
      <w:outlineLvl w:val="1"/>
    </w:pPr>
    <w:rPr>
      <w:rFonts w:eastAsia="黑体"/>
      <w:b/>
      <w:sz w:val="28"/>
    </w:rPr>
  </w:style>
  <w:style w:type="character" w:customStyle="1" w:styleId="2Char">
    <w:name w:val="论文标题2 Char"/>
    <w:basedOn w:val="Char"/>
    <w:link w:val="2"/>
    <w:rsid w:val="00983AC8"/>
    <w:rPr>
      <w:rFonts w:ascii="Times New Roman" w:eastAsia="黑体" w:hAnsi="Times New Roman"/>
      <w:b/>
      <w:sz w:val="28"/>
      <w:szCs w:val="21"/>
    </w:rPr>
  </w:style>
  <w:style w:type="paragraph" w:customStyle="1" w:styleId="3">
    <w:name w:val="论文标题3"/>
    <w:basedOn w:val="a3"/>
    <w:next w:val="a3"/>
    <w:link w:val="3Char"/>
    <w:qFormat/>
    <w:rsid w:val="00983AC8"/>
    <w:pPr>
      <w:keepNext/>
      <w:keepLines/>
      <w:ind w:firstLineChars="0" w:firstLine="0"/>
      <w:outlineLvl w:val="2"/>
    </w:pPr>
    <w:rPr>
      <w:rFonts w:eastAsia="黑体"/>
      <w:b/>
    </w:rPr>
  </w:style>
  <w:style w:type="character" w:customStyle="1" w:styleId="3Char">
    <w:name w:val="论文标题3 Char"/>
    <w:basedOn w:val="Char"/>
    <w:link w:val="3"/>
    <w:rsid w:val="00983AC8"/>
    <w:rPr>
      <w:rFonts w:ascii="Times New Roman" w:eastAsia="黑体" w:hAnsi="Times New Roman"/>
      <w:b/>
      <w:sz w:val="24"/>
      <w:szCs w:val="21"/>
    </w:rPr>
  </w:style>
  <w:style w:type="paragraph" w:customStyle="1" w:styleId="4">
    <w:name w:val="论文标题4"/>
    <w:basedOn w:val="a3"/>
    <w:next w:val="a3"/>
    <w:link w:val="4Char"/>
    <w:qFormat/>
    <w:rsid w:val="00983AC8"/>
    <w:pPr>
      <w:keepNext/>
      <w:keepLines/>
      <w:ind w:firstLineChars="0" w:firstLine="0"/>
      <w:outlineLvl w:val="3"/>
    </w:pPr>
    <w:rPr>
      <w:rFonts w:eastAsia="黑体"/>
      <w:b/>
    </w:rPr>
  </w:style>
  <w:style w:type="character" w:customStyle="1" w:styleId="4Char">
    <w:name w:val="论文标题4 Char"/>
    <w:basedOn w:val="3Char"/>
    <w:link w:val="4"/>
    <w:rsid w:val="00983AC8"/>
    <w:rPr>
      <w:rFonts w:ascii="Times New Roman" w:eastAsia="黑体" w:hAnsi="Times New Roman"/>
      <w:b/>
      <w:sz w:val="24"/>
      <w:szCs w:val="21"/>
    </w:rPr>
  </w:style>
  <w:style w:type="paragraph" w:customStyle="1" w:styleId="a4">
    <w:name w:val="论文题注"/>
    <w:basedOn w:val="a3"/>
    <w:next w:val="a3"/>
    <w:qFormat/>
    <w:rsid w:val="00983AC8"/>
    <w:pPr>
      <w:spacing w:line="240" w:lineRule="auto"/>
      <w:ind w:firstLineChars="0" w:firstLine="0"/>
    </w:pPr>
    <w:rPr>
      <w:rFonts w:eastAsia="黑体"/>
    </w:rPr>
  </w:style>
  <w:style w:type="paragraph" w:customStyle="1" w:styleId="a5">
    <w:name w:val="论文表内容"/>
    <w:basedOn w:val="a3"/>
    <w:next w:val="a3"/>
    <w:qFormat/>
    <w:rsid w:val="00983AC8"/>
    <w:pPr>
      <w:ind w:firstLineChars="0" w:firstLine="0"/>
    </w:pPr>
    <w:rPr>
      <w:sz w:val="21"/>
    </w:rPr>
  </w:style>
  <w:style w:type="paragraph" w:styleId="a6">
    <w:name w:val="header"/>
    <w:basedOn w:val="a"/>
    <w:link w:val="a7"/>
    <w:uiPriority w:val="99"/>
    <w:unhideWhenUsed/>
    <w:rsid w:val="00111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112A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11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112A1"/>
    <w:rPr>
      <w:sz w:val="18"/>
      <w:szCs w:val="18"/>
    </w:rPr>
  </w:style>
  <w:style w:type="paragraph" w:styleId="aa">
    <w:name w:val="List Paragraph"/>
    <w:basedOn w:val="a"/>
    <w:uiPriority w:val="34"/>
    <w:qFormat/>
    <w:rsid w:val="00BB3C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3291</TotalTime>
  <Pages>2</Pages>
  <Words>116</Words>
  <Characters>664</Characters>
  <Application>Microsoft Office Word</Application>
  <DocSecurity>0</DocSecurity>
  <Lines>5</Lines>
  <Paragraphs>1</Paragraphs>
  <ScaleCrop>false</ScaleCrop>
  <Company>Microsoft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</dc:creator>
  <cp:keywords/>
  <dc:description/>
  <cp:lastModifiedBy>YN</cp:lastModifiedBy>
  <cp:revision>4</cp:revision>
  <dcterms:created xsi:type="dcterms:W3CDTF">2017-01-02T06:39:00Z</dcterms:created>
  <dcterms:modified xsi:type="dcterms:W3CDTF">2017-03-05T14:37:00Z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