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FB80F" w14:textId="77777777" w:rsidR="00814500" w:rsidRDefault="00BC68EB" w:rsidP="00BC68EB">
      <w:pPr>
        <w:pStyle w:val="a3"/>
        <w:ind w:firstLine="480"/>
      </w:pPr>
      <w:r>
        <w:rPr>
          <w:rFonts w:hint="eastAsia"/>
        </w:rPr>
        <w:t>阈值候选</w:t>
      </w:r>
      <w:r w:rsidR="00193A95">
        <w:rPr>
          <w:rFonts w:hint="eastAsia"/>
        </w:rPr>
        <w:t>的取值</w:t>
      </w:r>
      <w:r>
        <w:rPr>
          <w:rFonts w:hint="eastAsia"/>
        </w:rPr>
        <w:t>范围：</w:t>
      </w:r>
    </w:p>
    <w:p w14:paraId="1C54F8C9" w14:textId="77777777" w:rsidR="00BC68EB" w:rsidRDefault="00200598" w:rsidP="00BC68EB">
      <w:pPr>
        <w:pStyle w:val="a3"/>
        <w:ind w:firstLine="480"/>
      </w:pPr>
      <w:r>
        <w:rPr>
          <w:rFonts w:hint="eastAsia"/>
        </w:rPr>
        <w:t>阈值的精度</w:t>
      </w:r>
      <w:r w:rsidR="00193A95">
        <w:rPr>
          <w:rFonts w:hint="eastAsia"/>
        </w:rPr>
        <w:t>：</w:t>
      </w:r>
      <w:r w:rsidR="00193A95">
        <w:rPr>
          <w:rFonts w:hint="eastAsia"/>
        </w:rPr>
        <w:t>F-measure</w:t>
      </w:r>
    </w:p>
    <w:p w14:paraId="02D8E8A0" w14:textId="77777777" w:rsidR="000368E3" w:rsidRDefault="000368E3" w:rsidP="00461490">
      <w:pPr>
        <w:pStyle w:val="2"/>
      </w:pPr>
      <w:r>
        <w:rPr>
          <w:rFonts w:hint="eastAsia"/>
        </w:rPr>
        <w:t>预处理</w:t>
      </w:r>
    </w:p>
    <w:p w14:paraId="5660FF0A" w14:textId="77777777" w:rsidR="00461490" w:rsidRDefault="00C30D9A" w:rsidP="004614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音频为多声道</w:t>
      </w:r>
    </w:p>
    <w:p w14:paraId="62251653" w14:textId="77777777" w:rsidR="00461490" w:rsidRDefault="00461490" w:rsidP="00461490">
      <w:pPr>
        <w:pStyle w:val="a3"/>
        <w:ind w:firstLine="480"/>
      </w:pPr>
      <w:r>
        <w:rPr>
          <w:rFonts w:hint="eastAsia"/>
        </w:rPr>
        <w:t>取其中一个声道</w:t>
      </w:r>
    </w:p>
    <w:p w14:paraId="43D64A04" w14:textId="77777777" w:rsidR="00461490" w:rsidRDefault="00461490" w:rsidP="00461490">
      <w:pPr>
        <w:pStyle w:val="a3"/>
        <w:ind w:firstLine="480"/>
      </w:pPr>
      <w:r>
        <w:rPr>
          <w:rFonts w:hint="eastAsia"/>
        </w:rPr>
        <w:t>取每对左右声道数据的平均值</w:t>
      </w:r>
    </w:p>
    <w:p w14:paraId="0EE24975" w14:textId="77777777" w:rsidR="00C30D9A" w:rsidRDefault="00202B0D" w:rsidP="00461490">
      <w:pPr>
        <w:pStyle w:val="a3"/>
        <w:ind w:firstLine="480"/>
      </w:pPr>
      <w:r>
        <w:rPr>
          <w:rFonts w:hint="eastAsia"/>
        </w:rPr>
        <w:t>其它混音</w:t>
      </w:r>
      <w:r w:rsidR="00C30D9A">
        <w:rPr>
          <w:rFonts w:hint="eastAsia"/>
        </w:rPr>
        <w:t>方法</w:t>
      </w:r>
    </w:p>
    <w:p w14:paraId="1A28C45B" w14:textId="77777777" w:rsidR="00CD1222" w:rsidRPr="0082543D" w:rsidRDefault="00CD1222" w:rsidP="00CD1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预加重</w:t>
      </w:r>
    </w:p>
    <w:p w14:paraId="2901890A" w14:textId="77777777" w:rsidR="00CD1222" w:rsidRDefault="00CD1222" w:rsidP="00461490">
      <w:pPr>
        <w:pStyle w:val="a3"/>
        <w:ind w:firstLine="480"/>
      </w:pPr>
    </w:p>
    <w:p w14:paraId="3AF2FE07" w14:textId="77777777" w:rsidR="00461490" w:rsidRDefault="00202B0D" w:rsidP="00461490">
      <w:pPr>
        <w:pStyle w:val="a3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去除直流分量</w:t>
      </w:r>
    </w:p>
    <w:p w14:paraId="170831A1" w14:textId="77777777" w:rsidR="00202B0D" w:rsidRDefault="00202B0D" w:rsidP="00202B0D">
      <w:pPr>
        <w:pStyle w:val="a3"/>
        <w:ind w:firstLine="480"/>
      </w:pPr>
      <w:r w:rsidRPr="00202B0D">
        <w:rPr>
          <w:position w:val="-28"/>
        </w:rPr>
        <w:object w:dxaOrig="2380" w:dyaOrig="680" w14:anchorId="19461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3.75pt" o:ole="">
            <v:imagedata r:id="rId5" o:title=""/>
          </v:shape>
          <o:OLEObject Type="Embed" ProgID="Equation.DSMT4" ShapeID="_x0000_i1025" DrawAspect="Content" ObjectID="_1543047483" r:id="rId6"/>
        </w:object>
      </w:r>
    </w:p>
    <w:p w14:paraId="3064B439" w14:textId="77777777" w:rsidR="0082543D" w:rsidRDefault="0082543D" w:rsidP="008254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波形振幅规整</w:t>
      </w:r>
    </w:p>
    <w:p w14:paraId="2262B42B" w14:textId="77777777" w:rsidR="0082543D" w:rsidRDefault="0082543D" w:rsidP="0082543D">
      <w:pPr>
        <w:pStyle w:val="a3"/>
        <w:ind w:firstLine="480"/>
      </w:pPr>
      <w:r w:rsidRPr="0082543D">
        <w:rPr>
          <w:position w:val="-38"/>
        </w:rPr>
        <w:object w:dxaOrig="1840" w:dyaOrig="760" w14:anchorId="3158DB77">
          <v:shape id="_x0000_i1026" type="#_x0000_t75" style="width:92.25pt;height:38.25pt" o:ole="">
            <v:imagedata r:id="rId7" o:title=""/>
          </v:shape>
          <o:OLEObject Type="Embed" ProgID="Equation.DSMT4" ShapeID="_x0000_i1026" DrawAspect="Content" ObjectID="_1543047484" r:id="rId8"/>
        </w:object>
      </w:r>
      <w:commentRangeEnd w:id="0"/>
      <w:r w:rsidR="00D85B03">
        <w:rPr>
          <w:rStyle w:val="a6"/>
          <w:rFonts w:asciiTheme="minorHAnsi" w:eastAsiaTheme="minorEastAsia" w:hAnsiTheme="minorHAnsi"/>
        </w:rPr>
        <w:commentReference w:id="0"/>
      </w:r>
    </w:p>
    <w:p w14:paraId="3FA697B5" w14:textId="77777777" w:rsidR="00410F5D" w:rsidRDefault="00410F5D" w:rsidP="00410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音频归一化</w:t>
      </w:r>
    </w:p>
    <w:p w14:paraId="7516DC88" w14:textId="77777777" w:rsidR="00410F5D" w:rsidRDefault="00410F5D" w:rsidP="00410F5D">
      <w:pPr>
        <w:pStyle w:val="a3"/>
        <w:ind w:firstLine="480"/>
      </w:pPr>
      <w:bookmarkStart w:id="1" w:name="OLE_LINK1"/>
      <w:bookmarkStart w:id="2" w:name="OLE_LINK2"/>
      <w:r>
        <w:rPr>
          <w:rFonts w:hint="eastAsia"/>
        </w:rPr>
        <w:t>采样数据</w:t>
      </w:r>
      <w:r>
        <w:rPr>
          <w:rFonts w:hint="eastAsia"/>
        </w:rPr>
        <w:t>*n</w:t>
      </w:r>
      <w:r>
        <w:rPr>
          <w:rFonts w:hint="eastAsia"/>
        </w:rPr>
        <w:t>，则频谱</w:t>
      </w:r>
      <w:r>
        <w:rPr>
          <w:rFonts w:hint="eastAsia"/>
        </w:rPr>
        <w:t>*n</w:t>
      </w:r>
      <w:r>
        <w:rPr>
          <w:rFonts w:hint="eastAsia"/>
        </w:rPr>
        <w:t>，</w:t>
      </w:r>
      <w:r>
        <w:rPr>
          <w:rFonts w:hint="eastAsia"/>
        </w:rPr>
        <w:t>NMF</w:t>
      </w:r>
      <w:r>
        <w:rPr>
          <w:rFonts w:hint="eastAsia"/>
        </w:rPr>
        <w:t>得到的</w:t>
      </w:r>
      <w:r>
        <w:rPr>
          <w:rFonts w:hint="eastAsia"/>
        </w:rPr>
        <w:t>H*n</w:t>
      </w:r>
      <w:r>
        <w:rPr>
          <w:rFonts w:hint="eastAsia"/>
        </w:rPr>
        <w:t>，因此，可以</w:t>
      </w:r>
      <w:r w:rsidRPr="004001D1">
        <w:rPr>
          <w:rFonts w:hint="eastAsia"/>
          <w:color w:val="00B050"/>
        </w:rPr>
        <w:t>根据采样数据最大值对音频进行归一化</w:t>
      </w:r>
      <w:r>
        <w:rPr>
          <w:rFonts w:hint="eastAsia"/>
        </w:rPr>
        <w:t>，来消除音量</w:t>
      </w:r>
      <w:r w:rsidR="004001D1">
        <w:rPr>
          <w:rFonts w:hint="eastAsia"/>
        </w:rPr>
        <w:t>、录音时与音源的距离</w:t>
      </w:r>
      <w:r>
        <w:rPr>
          <w:rFonts w:hint="eastAsia"/>
        </w:rPr>
        <w:t>对阈值设置的影响；</w:t>
      </w:r>
    </w:p>
    <w:p w14:paraId="09174F30" w14:textId="72C20F77" w:rsidR="00410F5D" w:rsidRDefault="004001D1" w:rsidP="00410F5D">
      <w:pPr>
        <w:pStyle w:val="a3"/>
        <w:ind w:firstLine="480"/>
      </w:pPr>
      <w:r>
        <w:rPr>
          <w:rFonts w:hint="eastAsia"/>
        </w:rPr>
        <w:t>一段采样数据，情形一：</w:t>
      </w:r>
      <w:r w:rsidR="00764511">
        <w:rPr>
          <w:rFonts w:hint="eastAsia"/>
        </w:rPr>
        <w:t>该段数据</w:t>
      </w:r>
      <w:r>
        <w:rPr>
          <w:rFonts w:hint="eastAsia"/>
        </w:rPr>
        <w:t>前后的演奏</w:t>
      </w:r>
      <w:r w:rsidR="00764511">
        <w:rPr>
          <w:rFonts w:hint="eastAsia"/>
        </w:rPr>
        <w:t>力度较小</w:t>
      </w:r>
      <w:r>
        <w:rPr>
          <w:rFonts w:hint="eastAsia"/>
        </w:rPr>
        <w:t>，情形二：前后的演奏力度较大。</w:t>
      </w:r>
      <w:r w:rsidR="00764511">
        <w:rPr>
          <w:rFonts w:hint="eastAsia"/>
        </w:rPr>
        <w:t>如果</w:t>
      </w:r>
      <w:r w:rsidR="00764511">
        <w:rPr>
          <w:rFonts w:hint="eastAsia"/>
          <w:color w:val="00B050"/>
        </w:rPr>
        <w:t>按照上述方法</w:t>
      </w:r>
      <w:r w:rsidRPr="004001D1">
        <w:rPr>
          <w:rFonts w:hint="eastAsia"/>
          <w:color w:val="00B050"/>
        </w:rPr>
        <w:t>对音频进行归一化</w:t>
      </w:r>
      <w:r>
        <w:rPr>
          <w:rFonts w:hint="eastAsia"/>
        </w:rPr>
        <w:t>，情形一得到</w:t>
      </w:r>
      <w:r w:rsidR="00764511">
        <w:rPr>
          <w:rFonts w:hint="eastAsia"/>
        </w:rPr>
        <w:t>的该段数据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比情形二得到的大</w:t>
      </w:r>
      <w:r w:rsidR="00764511">
        <w:rPr>
          <w:rFonts w:hint="eastAsia"/>
        </w:rPr>
        <w:t>。</w:t>
      </w:r>
    </w:p>
    <w:p w14:paraId="19D82B4A" w14:textId="635BFC3E" w:rsidR="008E40CB" w:rsidRDefault="008E40CB" w:rsidP="008E40CB">
      <w:pPr>
        <w:pStyle w:val="2"/>
      </w:pPr>
      <w:r>
        <w:rPr>
          <w:rFonts w:hint="eastAsia"/>
        </w:rPr>
        <w:t>模板</w:t>
      </w:r>
    </w:p>
    <w:p w14:paraId="5AE8B42F" w14:textId="007AB150" w:rsidR="008E40CB" w:rsidRPr="008E40CB" w:rsidRDefault="008E40CB" w:rsidP="008E40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范数归一化</w:t>
      </w:r>
      <w:r w:rsidR="00125D06">
        <w:rPr>
          <w:rFonts w:hint="eastAsia"/>
        </w:rPr>
        <w:t>：元素绝对值之和为</w:t>
      </w:r>
      <w:r w:rsidR="00125D06">
        <w:rPr>
          <w:rFonts w:hint="eastAsia"/>
        </w:rPr>
        <w:t>1</w:t>
      </w:r>
      <w:r w:rsidR="00125D06">
        <w:rPr>
          <w:rFonts w:hint="eastAsia"/>
        </w:rPr>
        <w:t>。</w:t>
      </w:r>
    </w:p>
    <w:bookmarkEnd w:id="1"/>
    <w:bookmarkEnd w:id="2"/>
    <w:p w14:paraId="69C34FA9" w14:textId="49675665" w:rsidR="00665663" w:rsidRDefault="003F239B" w:rsidP="00665663">
      <w:pPr>
        <w:pStyle w:val="2"/>
      </w:pPr>
      <w:r>
        <w:rPr>
          <w:rFonts w:hint="eastAsia"/>
        </w:rPr>
        <w:t>选取阈值</w:t>
      </w:r>
    </w:p>
    <w:p w14:paraId="39A05252" w14:textId="060B69F0" w:rsidR="00E110F8" w:rsidRDefault="006F4851" w:rsidP="00CB05DF">
      <w:pPr>
        <w:pStyle w:val="a3"/>
        <w:ind w:firstLine="480"/>
      </w:pPr>
      <w:r>
        <w:rPr>
          <w:rFonts w:hint="eastAsia"/>
        </w:rPr>
        <w:t>等间隔遍历</w:t>
      </w:r>
      <w:r w:rsidR="00CB05DF">
        <w:rPr>
          <w:rFonts w:hint="eastAsia"/>
        </w:rPr>
        <w:t>：</w:t>
      </w:r>
      <w:r w:rsidR="00CB05DF" w:rsidRPr="00CB05DF">
        <w:rPr>
          <w:rFonts w:hint="eastAsia"/>
          <w:highlight w:val="green"/>
        </w:rPr>
        <w:t>候选取值范围、</w:t>
      </w:r>
      <w:r w:rsidR="00665663" w:rsidRPr="00CB05DF">
        <w:rPr>
          <w:rFonts w:hint="eastAsia"/>
          <w:highlight w:val="green"/>
        </w:rPr>
        <w:t>间隔、遍历</w:t>
      </w:r>
      <w:r w:rsidR="003075BB" w:rsidRPr="00CB05DF">
        <w:rPr>
          <w:rFonts w:hint="eastAsia"/>
          <w:highlight w:val="green"/>
        </w:rPr>
        <w:t>的</w:t>
      </w:r>
      <w:r w:rsidR="00665663" w:rsidRPr="00CB05DF">
        <w:rPr>
          <w:rFonts w:hint="eastAsia"/>
          <w:highlight w:val="green"/>
        </w:rPr>
        <w:t>次数</w:t>
      </w:r>
      <w:r w:rsidR="00CB05DF">
        <w:rPr>
          <w:rFonts w:hint="eastAsia"/>
        </w:rPr>
        <w:t>。</w:t>
      </w:r>
      <w:r w:rsidR="00396966">
        <w:rPr>
          <w:rFonts w:hint="eastAsia"/>
        </w:rPr>
        <w:t>第一次遍历时，如果连续</w:t>
      </w:r>
      <w:r w:rsidR="00396966" w:rsidRPr="00396966">
        <w:rPr>
          <w:rFonts w:hint="eastAsia"/>
          <w:highlight w:val="green"/>
        </w:rPr>
        <w:t>10</w:t>
      </w:r>
      <w:r w:rsidR="005D5F10">
        <w:rPr>
          <w:rFonts w:hint="eastAsia"/>
        </w:rPr>
        <w:t>次准确度随候选增大不再增大</w:t>
      </w:r>
      <w:r w:rsidR="00396966">
        <w:rPr>
          <w:rFonts w:hint="eastAsia"/>
        </w:rPr>
        <w:t>，停止遍历。</w:t>
      </w:r>
    </w:p>
    <w:p w14:paraId="7EEBBCDA" w14:textId="381748DF" w:rsidR="00AE683F" w:rsidRPr="003135AB" w:rsidRDefault="00AE683F" w:rsidP="00CB05DF">
      <w:pPr>
        <w:pStyle w:val="a3"/>
        <w:ind w:firstLine="480"/>
        <w:rPr>
          <w:highlight w:val="green"/>
        </w:rPr>
      </w:pPr>
      <w:r w:rsidRPr="003135AB">
        <w:rPr>
          <w:rFonts w:hint="eastAsia"/>
          <w:highlight w:val="green"/>
        </w:rPr>
        <w:t>梯度下降法</w:t>
      </w:r>
    </w:p>
    <w:p w14:paraId="0B919790" w14:textId="70389F4F" w:rsidR="00000832" w:rsidRPr="006F4851" w:rsidRDefault="00000832" w:rsidP="00CB05DF">
      <w:pPr>
        <w:pStyle w:val="a3"/>
        <w:ind w:firstLine="480"/>
      </w:pPr>
      <w:r w:rsidRPr="003135AB">
        <w:rPr>
          <w:highlight w:val="green"/>
        </w:rPr>
        <w:t xml:space="preserve">frame </w:t>
      </w:r>
      <w:r w:rsidRPr="003135AB">
        <w:rPr>
          <w:rFonts w:hint="eastAsia"/>
          <w:highlight w:val="green"/>
        </w:rPr>
        <w:t>level</w:t>
      </w:r>
      <w:r w:rsidRPr="003135AB">
        <w:rPr>
          <w:highlight w:val="green"/>
        </w:rPr>
        <w:t xml:space="preserve"> F</w:t>
      </w:r>
      <w:r w:rsidRPr="003135AB">
        <w:rPr>
          <w:rFonts w:hint="eastAsia"/>
          <w:highlight w:val="green"/>
        </w:rPr>
        <w:t>-measure</w:t>
      </w:r>
      <w:r w:rsidRPr="003135AB">
        <w:rPr>
          <w:highlight w:val="green"/>
        </w:rPr>
        <w:t xml:space="preserve"> / </w:t>
      </w:r>
      <w:r w:rsidRPr="003135AB">
        <w:rPr>
          <w:rFonts w:hint="eastAsia"/>
          <w:highlight w:val="green"/>
        </w:rPr>
        <w:t>note</w:t>
      </w:r>
      <w:r w:rsidRPr="003135AB">
        <w:rPr>
          <w:highlight w:val="green"/>
        </w:rPr>
        <w:t xml:space="preserve"> </w:t>
      </w:r>
      <w:r w:rsidRPr="003135AB">
        <w:rPr>
          <w:rFonts w:hint="eastAsia"/>
          <w:highlight w:val="green"/>
        </w:rPr>
        <w:t>level</w:t>
      </w:r>
      <w:r w:rsidRPr="003135AB">
        <w:rPr>
          <w:highlight w:val="green"/>
        </w:rPr>
        <w:t xml:space="preserve"> </w:t>
      </w:r>
      <w:r w:rsidRPr="003135AB">
        <w:rPr>
          <w:rFonts w:hint="eastAsia"/>
          <w:highlight w:val="green"/>
        </w:rPr>
        <w:t>onset</w:t>
      </w:r>
      <w:r w:rsidRPr="003135AB">
        <w:rPr>
          <w:highlight w:val="green"/>
        </w:rPr>
        <w:t xml:space="preserve"> </w:t>
      </w:r>
      <w:r w:rsidRPr="003135AB">
        <w:rPr>
          <w:rFonts w:hint="eastAsia"/>
          <w:highlight w:val="green"/>
        </w:rPr>
        <w:t>only</w:t>
      </w:r>
      <w:r w:rsidRPr="003135AB">
        <w:rPr>
          <w:highlight w:val="green"/>
        </w:rPr>
        <w:t xml:space="preserve"> F</w:t>
      </w:r>
      <w:r w:rsidRPr="003135AB">
        <w:rPr>
          <w:rFonts w:hint="eastAsia"/>
          <w:highlight w:val="green"/>
        </w:rPr>
        <w:t>-measure</w:t>
      </w:r>
      <w:r w:rsidRPr="003135AB">
        <w:rPr>
          <w:highlight w:val="green"/>
        </w:rPr>
        <w:t xml:space="preserve"> /</w:t>
      </w:r>
      <w:r>
        <w:t xml:space="preserve"> </w:t>
      </w:r>
    </w:p>
    <w:p w14:paraId="451A33E8" w14:textId="747A9D23" w:rsidR="00BC68EB" w:rsidRDefault="00AE2F1A" w:rsidP="00AE2F1A">
      <w:pPr>
        <w:pStyle w:val="2"/>
      </w:pPr>
      <w:r>
        <w:rPr>
          <w:rFonts w:hint="eastAsia"/>
        </w:rPr>
        <w:lastRenderedPageBreak/>
        <w:t>影响阈值的因素</w:t>
      </w:r>
    </w:p>
    <w:p w14:paraId="1EEB3603" w14:textId="034C2811" w:rsidR="00176F0D" w:rsidRDefault="00176F0D" w:rsidP="00176F0D">
      <w:pPr>
        <w:pStyle w:val="2"/>
      </w:pPr>
      <w:r>
        <w:rPr>
          <w:rFonts w:hint="eastAsia"/>
        </w:rPr>
        <w:t>乐谱跟踪准确度计算</w:t>
      </w:r>
    </w:p>
    <w:p w14:paraId="1BA9BD8A" w14:textId="22AB94C3" w:rsidR="00176F0D" w:rsidRPr="00176F0D" w:rsidRDefault="00176F0D" w:rsidP="00176F0D">
      <w:pPr>
        <w:pStyle w:val="a3"/>
        <w:ind w:firstLine="480"/>
        <w:rPr>
          <w:rFonts w:hint="eastAsia"/>
        </w:rPr>
      </w:pPr>
      <w:bookmarkStart w:id="3" w:name="_GoBack"/>
      <w:r>
        <w:rPr>
          <w:rFonts w:hint="eastAsia"/>
        </w:rPr>
        <w:t>乐谱跟踪结果用途：计算多音调检测各帧对应的乐谱中的时间，找乐谱中哪些音符可能被演奏，</w:t>
      </w:r>
      <w:r>
        <w:rPr>
          <w:rFonts w:hint="eastAsia"/>
        </w:rPr>
        <w:t>1.</w:t>
      </w:r>
      <w:r>
        <w:rPr>
          <w:rFonts w:hint="eastAsia"/>
        </w:rPr>
        <w:t>初始化</w:t>
      </w:r>
      <w:r>
        <w:rPr>
          <w:rFonts w:hint="eastAsia"/>
        </w:rPr>
        <w:t>H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评价演奏正确性</w:t>
      </w:r>
      <w:bookmarkEnd w:id="3"/>
    </w:p>
    <w:sectPr w:rsidR="00176F0D" w:rsidRPr="0017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N" w:date="2016-12-07T10:38:00Z" w:initials="Y">
    <w:p w14:paraId="1D2E861A" w14:textId="77777777" w:rsidR="00D85B03" w:rsidRDefault="00D85B0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2014</w:t>
      </w:r>
      <w:r w:rsidRPr="00D85B03">
        <w:rPr>
          <w:rFonts w:hint="eastAsia"/>
        </w:rPr>
        <w:t>基于非负矩阵分解的钢琴多音符估计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2E86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71B8"/>
    <w:multiLevelType w:val="hybridMultilevel"/>
    <w:tmpl w:val="04F8F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CD08F3"/>
    <w:multiLevelType w:val="hybridMultilevel"/>
    <w:tmpl w:val="11740F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N">
    <w15:presenceInfo w15:providerId="None" w15:userId="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78"/>
    <w:rsid w:val="00000832"/>
    <w:rsid w:val="000368E3"/>
    <w:rsid w:val="00125D06"/>
    <w:rsid w:val="00176F0D"/>
    <w:rsid w:val="00193A95"/>
    <w:rsid w:val="00200598"/>
    <w:rsid w:val="00202B0D"/>
    <w:rsid w:val="003075BB"/>
    <w:rsid w:val="003135AB"/>
    <w:rsid w:val="00396966"/>
    <w:rsid w:val="003F239B"/>
    <w:rsid w:val="004001D1"/>
    <w:rsid w:val="00410F5D"/>
    <w:rsid w:val="00461490"/>
    <w:rsid w:val="005B1152"/>
    <w:rsid w:val="005D5F10"/>
    <w:rsid w:val="00665663"/>
    <w:rsid w:val="006F4851"/>
    <w:rsid w:val="00764511"/>
    <w:rsid w:val="00814500"/>
    <w:rsid w:val="0082543D"/>
    <w:rsid w:val="00853E2D"/>
    <w:rsid w:val="008E40CB"/>
    <w:rsid w:val="00983AC8"/>
    <w:rsid w:val="00AE2F1A"/>
    <w:rsid w:val="00AE683F"/>
    <w:rsid w:val="00BC68EB"/>
    <w:rsid w:val="00BE2B78"/>
    <w:rsid w:val="00C30D9A"/>
    <w:rsid w:val="00CB05DF"/>
    <w:rsid w:val="00CD1222"/>
    <w:rsid w:val="00CF53E6"/>
    <w:rsid w:val="00D85B03"/>
    <w:rsid w:val="00E110F8"/>
    <w:rsid w:val="00F56649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578D"/>
  <w15:chartTrackingRefBased/>
  <w15:docId w15:val="{9AFA6EAF-E908-4715-A6F1-BF5C2DCE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link w:val="Char"/>
    <w:qFormat/>
    <w:rsid w:val="00983AC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论文正文 Char"/>
    <w:basedOn w:val="a0"/>
    <w:link w:val="a3"/>
    <w:rsid w:val="00983AC8"/>
    <w:rPr>
      <w:rFonts w:ascii="Times New Roman" w:eastAsia="宋体" w:hAnsi="Times New Roman"/>
      <w:sz w:val="24"/>
      <w:szCs w:val="21"/>
    </w:rPr>
  </w:style>
  <w:style w:type="paragraph" w:customStyle="1" w:styleId="1">
    <w:name w:val="论文标题1"/>
    <w:basedOn w:val="a3"/>
    <w:next w:val="a3"/>
    <w:link w:val="1Char"/>
    <w:qFormat/>
    <w:rsid w:val="00983AC8"/>
    <w:pPr>
      <w:keepNext/>
      <w:keepLines/>
      <w:ind w:firstLineChars="0" w:firstLine="0"/>
      <w:jc w:val="center"/>
      <w:outlineLvl w:val="0"/>
    </w:pPr>
    <w:rPr>
      <w:rFonts w:eastAsia="黑体"/>
      <w:b/>
      <w:sz w:val="36"/>
    </w:rPr>
  </w:style>
  <w:style w:type="character" w:customStyle="1" w:styleId="1Char">
    <w:name w:val="论文标题1 Char"/>
    <w:basedOn w:val="Char"/>
    <w:link w:val="1"/>
    <w:rsid w:val="00983AC8"/>
    <w:rPr>
      <w:rFonts w:ascii="Times New Roman" w:eastAsia="黑体" w:hAnsi="Times New Roman"/>
      <w:b/>
      <w:sz w:val="36"/>
      <w:szCs w:val="21"/>
    </w:rPr>
  </w:style>
  <w:style w:type="paragraph" w:customStyle="1" w:styleId="2">
    <w:name w:val="论文标题2"/>
    <w:basedOn w:val="a3"/>
    <w:next w:val="a3"/>
    <w:link w:val="2Char"/>
    <w:qFormat/>
    <w:rsid w:val="00983AC8"/>
    <w:pPr>
      <w:keepNext/>
      <w:keepLines/>
      <w:ind w:firstLineChars="0" w:firstLine="0"/>
      <w:outlineLvl w:val="1"/>
    </w:pPr>
    <w:rPr>
      <w:rFonts w:eastAsia="黑体"/>
      <w:b/>
      <w:sz w:val="28"/>
    </w:rPr>
  </w:style>
  <w:style w:type="character" w:customStyle="1" w:styleId="2Char">
    <w:name w:val="论文标题2 Char"/>
    <w:basedOn w:val="Char"/>
    <w:link w:val="2"/>
    <w:rsid w:val="00983AC8"/>
    <w:rPr>
      <w:rFonts w:ascii="Times New Roman" w:eastAsia="黑体" w:hAnsi="Times New Roman"/>
      <w:b/>
      <w:sz w:val="28"/>
      <w:szCs w:val="21"/>
    </w:rPr>
  </w:style>
  <w:style w:type="paragraph" w:customStyle="1" w:styleId="3">
    <w:name w:val="论文标题3"/>
    <w:basedOn w:val="a3"/>
    <w:next w:val="a3"/>
    <w:link w:val="3Char"/>
    <w:qFormat/>
    <w:rsid w:val="00983AC8"/>
    <w:pPr>
      <w:keepNext/>
      <w:keepLines/>
      <w:ind w:firstLineChars="0" w:firstLine="0"/>
      <w:outlineLvl w:val="2"/>
    </w:pPr>
    <w:rPr>
      <w:rFonts w:eastAsia="黑体"/>
      <w:b/>
    </w:rPr>
  </w:style>
  <w:style w:type="character" w:customStyle="1" w:styleId="3Char">
    <w:name w:val="论文标题3 Char"/>
    <w:basedOn w:val="Char"/>
    <w:link w:val="3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4">
    <w:name w:val="论文标题4"/>
    <w:basedOn w:val="a3"/>
    <w:next w:val="a3"/>
    <w:link w:val="4Char"/>
    <w:qFormat/>
    <w:rsid w:val="00983AC8"/>
    <w:pPr>
      <w:keepNext/>
      <w:keepLines/>
      <w:ind w:firstLineChars="0" w:firstLine="0"/>
      <w:outlineLvl w:val="3"/>
    </w:pPr>
    <w:rPr>
      <w:rFonts w:eastAsia="黑体"/>
      <w:b/>
    </w:rPr>
  </w:style>
  <w:style w:type="character" w:customStyle="1" w:styleId="4Char">
    <w:name w:val="论文标题4 Char"/>
    <w:basedOn w:val="3Char"/>
    <w:link w:val="4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a4">
    <w:name w:val="论文题注"/>
    <w:basedOn w:val="a3"/>
    <w:next w:val="a3"/>
    <w:qFormat/>
    <w:rsid w:val="00983AC8"/>
    <w:pPr>
      <w:spacing w:line="240" w:lineRule="auto"/>
      <w:ind w:firstLineChars="0" w:firstLine="0"/>
    </w:pPr>
    <w:rPr>
      <w:rFonts w:eastAsia="黑体"/>
    </w:rPr>
  </w:style>
  <w:style w:type="paragraph" w:customStyle="1" w:styleId="a5">
    <w:name w:val="论文表内容"/>
    <w:basedOn w:val="a3"/>
    <w:next w:val="a3"/>
    <w:qFormat/>
    <w:rsid w:val="00983AC8"/>
    <w:pPr>
      <w:ind w:firstLineChars="0" w:firstLine="0"/>
    </w:pPr>
    <w:rPr>
      <w:sz w:val="21"/>
    </w:rPr>
  </w:style>
  <w:style w:type="character" w:styleId="a6">
    <w:name w:val="annotation reference"/>
    <w:basedOn w:val="a0"/>
    <w:uiPriority w:val="99"/>
    <w:semiHidden/>
    <w:unhideWhenUsed/>
    <w:rsid w:val="00D85B0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85B0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85B03"/>
  </w:style>
  <w:style w:type="paragraph" w:styleId="a9">
    <w:name w:val="annotation subject"/>
    <w:basedOn w:val="a7"/>
    <w:next w:val="a7"/>
    <w:link w:val="aa"/>
    <w:uiPriority w:val="99"/>
    <w:semiHidden/>
    <w:unhideWhenUsed/>
    <w:rsid w:val="00D85B0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85B03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85B0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5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</dc:creator>
  <cp:keywords/>
  <dc:description/>
  <cp:lastModifiedBy>YN</cp:lastModifiedBy>
  <cp:revision>17</cp:revision>
  <dcterms:created xsi:type="dcterms:W3CDTF">2016-12-06T13:16:00Z</dcterms:created>
  <dcterms:modified xsi:type="dcterms:W3CDTF">2016-12-12T03:31:00Z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