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B2C56" w14:textId="5D907395" w:rsidR="00E65102" w:rsidRPr="00BE15C6" w:rsidRDefault="00E8039A">
      <w:r w:rsidRPr="00BE15C6">
        <w:rPr>
          <w:rFonts w:ascii="MT Extra" w:hAnsi="MT Extra"/>
          <w:color w:val="FFFFFF"/>
        </w:rPr>
        <w:fldChar w:fldCharType="begin"/>
      </w:r>
      <w:r w:rsidRPr="00BE15C6">
        <w:rPr>
          <w:rFonts w:ascii="MT Extra" w:hAnsi="MT Extra"/>
          <w:color w:val="FFFFFF"/>
        </w:rPr>
        <w:instrText xml:space="preserve"> MACROBUTTON MTEditEquationSection2 </w:instrText>
      </w:r>
      <w:r w:rsidRPr="00BE15C6">
        <w:rPr>
          <w:rStyle w:val="MTEquationSection"/>
        </w:rPr>
        <w:instrText>Equation Chapter 1 Section 1</w:instrText>
      </w:r>
      <w:r w:rsidRPr="00BE15C6">
        <w:rPr>
          <w:rFonts w:ascii="MT Extra" w:hAnsi="MT Extra"/>
          <w:color w:val="FFFFFF"/>
        </w:rPr>
        <w:fldChar w:fldCharType="begin"/>
      </w:r>
      <w:r w:rsidRPr="00BE15C6">
        <w:rPr>
          <w:rFonts w:ascii="MT Extra" w:hAnsi="MT Extra"/>
          <w:color w:val="FFFFFF"/>
        </w:rPr>
        <w:instrText xml:space="preserve"> SEQ MTEqn \r \h \* MERGEFORMAT </w:instrText>
      </w:r>
      <w:r w:rsidRPr="00BE15C6">
        <w:rPr>
          <w:rFonts w:ascii="MT Extra" w:hAnsi="MT Extra"/>
          <w:color w:val="FFFFFF"/>
        </w:rPr>
        <w:fldChar w:fldCharType="end"/>
      </w:r>
      <w:r w:rsidRPr="00BE15C6">
        <w:rPr>
          <w:rFonts w:ascii="MT Extra" w:hAnsi="MT Extra"/>
          <w:color w:val="FFFFFF"/>
        </w:rPr>
        <w:fldChar w:fldCharType="begin"/>
      </w:r>
      <w:r w:rsidRPr="00BE15C6">
        <w:rPr>
          <w:rFonts w:ascii="MT Extra" w:hAnsi="MT Extra"/>
          <w:color w:val="FFFFFF"/>
        </w:rPr>
        <w:instrText xml:space="preserve"> SEQ MTSec \r 1 \h \* MERGEFORMAT </w:instrText>
      </w:r>
      <w:r w:rsidRPr="00BE15C6">
        <w:rPr>
          <w:rFonts w:ascii="MT Extra" w:hAnsi="MT Extra"/>
          <w:color w:val="FFFFFF"/>
        </w:rPr>
        <w:fldChar w:fldCharType="end"/>
      </w:r>
      <w:r w:rsidRPr="00BE15C6">
        <w:rPr>
          <w:rFonts w:ascii="MT Extra" w:hAnsi="MT Extra"/>
          <w:color w:val="FFFFFF"/>
        </w:rPr>
        <w:fldChar w:fldCharType="begin"/>
      </w:r>
      <w:r w:rsidRPr="00BE15C6">
        <w:rPr>
          <w:rFonts w:ascii="MT Extra" w:hAnsi="MT Extra"/>
          <w:color w:val="FFFFFF"/>
        </w:rPr>
        <w:instrText xml:space="preserve"> SEQ MTChap \r 1 \h \* MERGEFORMAT </w:instrText>
      </w:r>
      <w:r w:rsidRPr="00BE15C6">
        <w:rPr>
          <w:rFonts w:ascii="MT Extra" w:hAnsi="MT Extra"/>
          <w:color w:val="FFFFFF"/>
        </w:rPr>
        <w:fldChar w:fldCharType="end"/>
      </w:r>
      <w:r w:rsidRPr="00BE15C6">
        <w:rPr>
          <w:rFonts w:ascii="MT Extra" w:hAnsi="MT Extra"/>
          <w:color w:val="FFFFFF"/>
        </w:rPr>
        <w:fldChar w:fldCharType="end"/>
      </w:r>
      <w:r w:rsidRPr="00BE15C6">
        <w:rPr>
          <w:rFonts w:ascii="MT Extra" w:hAnsi="MT Extra"/>
          <w:vanish/>
          <w:color w:val="FFFFFF"/>
        </w:rPr>
        <w:t></w:t>
      </w:r>
      <w:r w:rsidR="00E65102" w:rsidRPr="00BE15C6">
        <w:rPr>
          <w:rFonts w:ascii="MT Extra" w:hAnsi="MT Extra"/>
          <w:vanish/>
          <w:color w:val="FFFFFF"/>
        </w:rPr>
        <w:t></w:t>
      </w:r>
      <w:r w:rsidR="00E65102" w:rsidRPr="00BE15C6">
        <w:rPr>
          <w:rFonts w:ascii="Fences" w:hAnsi="Fences"/>
          <w:vanish/>
          <w:color w:val="FFFFFF"/>
        </w:rPr>
        <w:t>b</w:t>
      </w:r>
      <w:r w:rsidR="00E65102" w:rsidRPr="00BE15C6">
        <w:rPr>
          <w:rFonts w:ascii="Lucida Calligraphy" w:hAnsi="Lucida Calligraphy"/>
          <w:vanish/>
          <w:color w:val="FFFFFF"/>
        </w:rPr>
        <w:t>c</w:t>
      </w:r>
      <w:r w:rsidR="00E65102" w:rsidRPr="00BE15C6">
        <w:rPr>
          <w:rFonts w:ascii="MT Extra" w:hAnsi="MT Extra"/>
          <w:color w:val="FFFFFF"/>
        </w:rPr>
        <w:t></w:t>
      </w:r>
      <w:r w:rsidR="00E65102" w:rsidRPr="00BE15C6">
        <w:rPr>
          <w:rFonts w:ascii="Symbol" w:hAnsi="Symbol"/>
          <w:color w:val="FFFFFF"/>
        </w:rPr>
        <w:t></w:t>
      </w:r>
      <w:r w:rsidR="00E65102" w:rsidRPr="00BE15C6">
        <w:rPr>
          <w:color w:val="FFFFFF"/>
        </w:rPr>
        <w:t xml:space="preserve">     </w:t>
      </w:r>
    </w:p>
    <w:p w14:paraId="19B0D2B6" w14:textId="4F875763" w:rsidR="00E65102" w:rsidRPr="00BE15C6" w:rsidRDefault="00E65102" w:rsidP="003E4C08">
      <w:pPr>
        <w:rPr>
          <w:rFonts w:ascii="Arial" w:hAnsi="Arial" w:cs="Arial"/>
        </w:rPr>
      </w:pPr>
      <w:r w:rsidRPr="00BE15C6">
        <w:rPr>
          <w:rFonts w:ascii="Arial" w:hAnsi="Arial" w:cs="Arial"/>
          <w:b/>
          <w:bCs/>
        </w:rPr>
        <w:t>MEMO Number</w:t>
      </w:r>
      <w:r w:rsidRPr="00BE15C6">
        <w:t xml:space="preserve"> </w:t>
      </w:r>
      <w:r w:rsidR="005C0C1A" w:rsidRPr="00BE15C6">
        <w:rPr>
          <w:rFonts w:ascii="Arial" w:hAnsi="Arial" w:cs="Arial"/>
          <w:b/>
          <w:bCs/>
        </w:rPr>
        <w:t xml:space="preserve">CMPE 349 </w:t>
      </w:r>
      <w:r w:rsidR="00567371" w:rsidRPr="00BE15C6">
        <w:rPr>
          <w:rFonts w:ascii="Arial" w:hAnsi="Arial" w:cs="Arial"/>
          <w:b/>
          <w:bCs/>
        </w:rPr>
        <w:t>E</w:t>
      </w:r>
      <w:r w:rsidR="005C0C1A" w:rsidRPr="00BE15C6">
        <w:rPr>
          <w:rFonts w:ascii="Arial" w:hAnsi="Arial" w:cs="Arial"/>
          <w:b/>
          <w:bCs/>
        </w:rPr>
        <w:t>thics paper</w:t>
      </w:r>
    </w:p>
    <w:p w14:paraId="2F904026" w14:textId="4F4E7015" w:rsidR="00E65102" w:rsidRPr="00BE15C6" w:rsidRDefault="00E65102">
      <w:pPr>
        <w:rPr>
          <w:rFonts w:ascii="Arial" w:hAnsi="Arial"/>
          <w:bCs/>
        </w:rPr>
      </w:pPr>
      <w:r w:rsidRPr="00BE15C6">
        <w:rPr>
          <w:rFonts w:ascii="Arial" w:hAnsi="Arial"/>
          <w:b/>
        </w:rPr>
        <w:t xml:space="preserve">DATE: </w:t>
      </w:r>
      <w:r w:rsidR="00DC3F7A" w:rsidRPr="00BE15C6">
        <w:rPr>
          <w:rFonts w:ascii="Arial" w:hAnsi="Arial"/>
          <w:b/>
        </w:rPr>
        <w:t>9-April-2021</w:t>
      </w:r>
    </w:p>
    <w:p w14:paraId="4BF9B5D7" w14:textId="1B1785DD" w:rsidR="00E65102" w:rsidRPr="00BE15C6" w:rsidRDefault="00E65102">
      <w:pPr>
        <w:rPr>
          <w:rFonts w:ascii="Arial" w:hAnsi="Arial"/>
          <w:bCs/>
        </w:rPr>
      </w:pPr>
      <w:r w:rsidRPr="00BE15C6">
        <w:rPr>
          <w:rFonts w:ascii="Arial" w:hAnsi="Arial"/>
          <w:b/>
        </w:rPr>
        <w:t xml:space="preserve">TO: </w:t>
      </w:r>
      <w:r w:rsidR="00F40720" w:rsidRPr="00BE15C6">
        <w:rPr>
          <w:rFonts w:ascii="Arial" w:hAnsi="Arial"/>
          <w:b/>
        </w:rPr>
        <w:t xml:space="preserve"> </w:t>
      </w:r>
      <w:r w:rsidR="000A75EE" w:rsidRPr="00BE15C6">
        <w:rPr>
          <w:rFonts w:ascii="Arial" w:hAnsi="Arial"/>
          <w:b/>
        </w:rPr>
        <w:t>E.F.C LaBerge</w:t>
      </w:r>
    </w:p>
    <w:p w14:paraId="45C1D03F" w14:textId="39114CAA" w:rsidR="00E65102" w:rsidRPr="00BE15C6" w:rsidRDefault="00E65102">
      <w:pPr>
        <w:rPr>
          <w:rFonts w:ascii="Arial" w:hAnsi="Arial"/>
          <w:bCs/>
        </w:rPr>
      </w:pPr>
      <w:r w:rsidRPr="00BE15C6">
        <w:rPr>
          <w:rFonts w:ascii="Arial" w:hAnsi="Arial"/>
          <w:b/>
        </w:rPr>
        <w:t xml:space="preserve">FROM:  </w:t>
      </w:r>
      <w:r w:rsidR="000A75EE" w:rsidRPr="00BE15C6">
        <w:rPr>
          <w:rFonts w:ascii="Arial" w:hAnsi="Arial"/>
          <w:b/>
        </w:rPr>
        <w:t>Nem Negash</w:t>
      </w:r>
    </w:p>
    <w:p w14:paraId="375EE43E" w14:textId="35688C5E" w:rsidR="00E65102" w:rsidRPr="00BE15C6" w:rsidRDefault="00E65102">
      <w:pPr>
        <w:pBdr>
          <w:bottom w:val="single" w:sz="12" w:space="1" w:color="auto"/>
        </w:pBdr>
        <w:rPr>
          <w:rFonts w:ascii="Arial" w:hAnsi="Arial"/>
          <w:b/>
        </w:rPr>
      </w:pPr>
      <w:r w:rsidRPr="00BE15C6">
        <w:rPr>
          <w:rFonts w:ascii="Arial" w:hAnsi="Arial"/>
          <w:b/>
        </w:rPr>
        <w:t xml:space="preserve">SUBJECT:  </w:t>
      </w:r>
      <w:r w:rsidR="000A75EE" w:rsidRPr="00BE15C6">
        <w:rPr>
          <w:rFonts w:ascii="Arial" w:hAnsi="Arial" w:cs="Arial"/>
          <w:b/>
          <w:bCs/>
        </w:rPr>
        <w:t>The 737</w:t>
      </w:r>
      <w:r w:rsidR="00D50B1B">
        <w:rPr>
          <w:rFonts w:ascii="Arial" w:hAnsi="Arial" w:cs="Arial"/>
          <w:b/>
          <w:bCs/>
        </w:rPr>
        <w:t xml:space="preserve"> </w:t>
      </w:r>
      <w:r w:rsidR="000A75EE" w:rsidRPr="00BE15C6">
        <w:rPr>
          <w:rFonts w:ascii="Arial" w:hAnsi="Arial" w:cs="Arial"/>
          <w:b/>
          <w:bCs/>
        </w:rPr>
        <w:t>Max vs. Fiction</w:t>
      </w:r>
    </w:p>
    <w:p w14:paraId="4E66F2D1" w14:textId="77777777" w:rsidR="00D77352" w:rsidRPr="00BE15C6" w:rsidRDefault="00D77352" w:rsidP="00062A53">
      <w:pPr>
        <w:pStyle w:val="BodyTextIndent"/>
        <w:rPr>
          <w:sz w:val="24"/>
          <w:szCs w:val="24"/>
        </w:rPr>
      </w:pPr>
    </w:p>
    <w:p w14:paraId="5E7E2307" w14:textId="4DEE4B96" w:rsidR="004D5771" w:rsidRPr="00BE15C6" w:rsidRDefault="00F40720" w:rsidP="004D5771">
      <w:pPr>
        <w:pStyle w:val="Heading1"/>
        <w:rPr>
          <w:sz w:val="24"/>
          <w:szCs w:val="24"/>
        </w:rPr>
      </w:pPr>
      <w:r w:rsidRPr="00BE15C6">
        <w:rPr>
          <w:sz w:val="24"/>
          <w:szCs w:val="24"/>
        </w:rPr>
        <w:t>introduction</w:t>
      </w:r>
    </w:p>
    <w:p w14:paraId="49D69A9A" w14:textId="3F1A12D7" w:rsidR="00D56160" w:rsidRPr="00BE15C6" w:rsidRDefault="0011449A" w:rsidP="00CF6528">
      <w:pPr>
        <w:pStyle w:val="TNoteSpaceHalf"/>
        <w:ind w:firstLine="720"/>
        <w:rPr>
          <w:sz w:val="24"/>
          <w:szCs w:val="24"/>
        </w:rPr>
      </w:pPr>
      <w:r w:rsidRPr="00BE15C6">
        <w:rPr>
          <w:sz w:val="24"/>
          <w:szCs w:val="24"/>
        </w:rPr>
        <w:t xml:space="preserve">The </w:t>
      </w:r>
      <w:r w:rsidR="002D151B" w:rsidRPr="00BE15C6">
        <w:rPr>
          <w:sz w:val="24"/>
          <w:szCs w:val="24"/>
        </w:rPr>
        <w:t xml:space="preserve">purpose of this paper is </w:t>
      </w:r>
      <w:r w:rsidR="000E5CBA" w:rsidRPr="00BE15C6">
        <w:rPr>
          <w:sz w:val="24"/>
          <w:szCs w:val="24"/>
        </w:rPr>
        <w:t xml:space="preserve">to look at the </w:t>
      </w:r>
      <w:r w:rsidR="00293A70" w:rsidRPr="00BE15C6">
        <w:rPr>
          <w:sz w:val="24"/>
          <w:szCs w:val="24"/>
        </w:rPr>
        <w:t xml:space="preserve">ethical issues </w:t>
      </w:r>
      <w:r w:rsidR="003D1C95" w:rsidRPr="00BE15C6">
        <w:rPr>
          <w:sz w:val="24"/>
          <w:szCs w:val="24"/>
        </w:rPr>
        <w:t>that</w:t>
      </w:r>
      <w:r w:rsidR="00D141A0" w:rsidRPr="00BE15C6">
        <w:rPr>
          <w:sz w:val="24"/>
          <w:szCs w:val="24"/>
        </w:rPr>
        <w:t xml:space="preserve"> lead to the 73</w:t>
      </w:r>
      <w:r w:rsidR="00CA5318" w:rsidRPr="00BE15C6">
        <w:rPr>
          <w:sz w:val="24"/>
          <w:szCs w:val="24"/>
        </w:rPr>
        <w:t>7</w:t>
      </w:r>
      <w:r w:rsidR="00DC2610" w:rsidRPr="00BE15C6">
        <w:rPr>
          <w:sz w:val="24"/>
          <w:szCs w:val="24"/>
        </w:rPr>
        <w:t xml:space="preserve"> Max</w:t>
      </w:r>
      <w:r w:rsidR="00D141A0" w:rsidRPr="00BE15C6">
        <w:rPr>
          <w:sz w:val="24"/>
          <w:szCs w:val="24"/>
        </w:rPr>
        <w:t xml:space="preserve"> </w:t>
      </w:r>
      <w:r w:rsidR="00DC2610" w:rsidRPr="00BE15C6">
        <w:rPr>
          <w:sz w:val="24"/>
          <w:szCs w:val="24"/>
        </w:rPr>
        <w:t>plan</w:t>
      </w:r>
      <w:r w:rsidR="00437753" w:rsidRPr="00BE15C6">
        <w:rPr>
          <w:sz w:val="24"/>
          <w:szCs w:val="24"/>
        </w:rPr>
        <w:t>e</w:t>
      </w:r>
      <w:r w:rsidR="00DC2610" w:rsidRPr="00BE15C6">
        <w:rPr>
          <w:sz w:val="24"/>
          <w:szCs w:val="24"/>
        </w:rPr>
        <w:t xml:space="preserve"> crashes</w:t>
      </w:r>
      <w:r w:rsidR="00D141A0" w:rsidRPr="00BE15C6">
        <w:rPr>
          <w:sz w:val="24"/>
          <w:szCs w:val="24"/>
        </w:rPr>
        <w:t xml:space="preserve"> </w:t>
      </w:r>
      <w:r w:rsidR="00DC2610" w:rsidRPr="00BE15C6">
        <w:rPr>
          <w:sz w:val="24"/>
          <w:szCs w:val="24"/>
        </w:rPr>
        <w:t xml:space="preserve">and the </w:t>
      </w:r>
      <w:r w:rsidR="00BB3D0B" w:rsidRPr="00BE15C6">
        <w:rPr>
          <w:sz w:val="24"/>
          <w:szCs w:val="24"/>
        </w:rPr>
        <w:t>airplane incident that occurred in the boo</w:t>
      </w:r>
      <w:r w:rsidR="00A92A95" w:rsidRPr="00BE15C6">
        <w:rPr>
          <w:sz w:val="24"/>
          <w:szCs w:val="24"/>
        </w:rPr>
        <w:t>k, “Airframe”</w:t>
      </w:r>
      <w:r w:rsidR="00544DBB" w:rsidRPr="00BE15C6">
        <w:rPr>
          <w:sz w:val="24"/>
          <w:szCs w:val="24"/>
        </w:rPr>
        <w:t>. Engineers have</w:t>
      </w:r>
      <w:r w:rsidR="008D496C" w:rsidRPr="00BE15C6">
        <w:rPr>
          <w:sz w:val="24"/>
          <w:szCs w:val="24"/>
        </w:rPr>
        <w:t xml:space="preserve"> ethical rules </w:t>
      </w:r>
      <w:r w:rsidR="00B43F27" w:rsidRPr="00BE15C6">
        <w:rPr>
          <w:sz w:val="24"/>
          <w:szCs w:val="24"/>
        </w:rPr>
        <w:t xml:space="preserve">commonly known as the </w:t>
      </w:r>
      <w:r w:rsidR="00390503" w:rsidRPr="00BE15C6">
        <w:rPr>
          <w:sz w:val="24"/>
          <w:szCs w:val="24"/>
        </w:rPr>
        <w:t xml:space="preserve">Code of Ethics that is implemented </w:t>
      </w:r>
      <w:r w:rsidR="00684640" w:rsidRPr="00BE15C6">
        <w:rPr>
          <w:sz w:val="24"/>
          <w:szCs w:val="24"/>
        </w:rPr>
        <w:t xml:space="preserve">in different forms </w:t>
      </w:r>
      <w:r w:rsidR="00265956" w:rsidRPr="00BE15C6">
        <w:rPr>
          <w:sz w:val="24"/>
          <w:szCs w:val="24"/>
        </w:rPr>
        <w:t>at a</w:t>
      </w:r>
      <w:r w:rsidR="00D928A1" w:rsidRPr="00BE15C6">
        <w:rPr>
          <w:sz w:val="24"/>
          <w:szCs w:val="24"/>
        </w:rPr>
        <w:t xml:space="preserve">ll engineering companies. These rules are </w:t>
      </w:r>
      <w:r w:rsidR="001E6371" w:rsidRPr="00BE15C6">
        <w:rPr>
          <w:sz w:val="24"/>
          <w:szCs w:val="24"/>
        </w:rPr>
        <w:t>applied</w:t>
      </w:r>
      <w:r w:rsidR="00D928A1" w:rsidRPr="00BE15C6">
        <w:rPr>
          <w:sz w:val="24"/>
          <w:szCs w:val="24"/>
        </w:rPr>
        <w:t xml:space="preserve"> to ensure the </w:t>
      </w:r>
      <w:r w:rsidR="00F2037B" w:rsidRPr="00BE15C6">
        <w:rPr>
          <w:sz w:val="24"/>
          <w:szCs w:val="24"/>
        </w:rPr>
        <w:t xml:space="preserve">honesty, integrity, and professionalism </w:t>
      </w:r>
      <w:r w:rsidR="00F97E1A" w:rsidRPr="00BE15C6">
        <w:rPr>
          <w:sz w:val="24"/>
          <w:szCs w:val="24"/>
        </w:rPr>
        <w:t xml:space="preserve">of the employees and the organization </w:t>
      </w:r>
      <w:r w:rsidR="00BE7806" w:rsidRPr="00BE15C6">
        <w:rPr>
          <w:sz w:val="24"/>
          <w:szCs w:val="24"/>
        </w:rPr>
        <w:t>and</w:t>
      </w:r>
      <w:r w:rsidR="00F97E1A" w:rsidRPr="00BE15C6">
        <w:rPr>
          <w:sz w:val="24"/>
          <w:szCs w:val="24"/>
        </w:rPr>
        <w:t xml:space="preserve"> </w:t>
      </w:r>
      <w:r w:rsidR="00B90FDF" w:rsidRPr="00BE15C6">
        <w:rPr>
          <w:sz w:val="24"/>
          <w:szCs w:val="24"/>
        </w:rPr>
        <w:t xml:space="preserve">maintain </w:t>
      </w:r>
      <w:r w:rsidR="00A93CB4" w:rsidRPr="00BE15C6">
        <w:rPr>
          <w:sz w:val="24"/>
          <w:szCs w:val="24"/>
        </w:rPr>
        <w:t>trustworthiness</w:t>
      </w:r>
      <w:r w:rsidR="00D05196" w:rsidRPr="00BE15C6">
        <w:rPr>
          <w:sz w:val="24"/>
          <w:szCs w:val="24"/>
        </w:rPr>
        <w:t xml:space="preserve"> with the publi</w:t>
      </w:r>
      <w:r w:rsidR="0062534A" w:rsidRPr="00BE15C6">
        <w:rPr>
          <w:sz w:val="24"/>
          <w:szCs w:val="24"/>
        </w:rPr>
        <w:t xml:space="preserve">c. </w:t>
      </w:r>
      <w:r w:rsidR="00BE7806" w:rsidRPr="00BE15C6">
        <w:rPr>
          <w:sz w:val="24"/>
          <w:szCs w:val="24"/>
        </w:rPr>
        <w:t>The</w:t>
      </w:r>
      <w:r w:rsidR="00A845FF" w:rsidRPr="00BE15C6">
        <w:rPr>
          <w:sz w:val="24"/>
          <w:szCs w:val="24"/>
        </w:rPr>
        <w:t xml:space="preserve"> </w:t>
      </w:r>
      <w:r w:rsidR="00AF6C20" w:rsidRPr="00BE15C6">
        <w:rPr>
          <w:sz w:val="24"/>
          <w:szCs w:val="24"/>
        </w:rPr>
        <w:t>Code of Ethics that will be used to examine the two topics are the IEEE Code of Ethics</w:t>
      </w:r>
      <w:r w:rsidR="00A90397">
        <w:rPr>
          <w:sz w:val="24"/>
          <w:szCs w:val="24"/>
        </w:rPr>
        <w:t xml:space="preserve">, </w:t>
      </w:r>
      <w:r w:rsidR="007D69FB">
        <w:rPr>
          <w:sz w:val="24"/>
          <w:szCs w:val="24"/>
        </w:rPr>
        <w:t xml:space="preserve">the </w:t>
      </w:r>
      <w:r w:rsidR="009E1709" w:rsidRPr="00BE15C6">
        <w:rPr>
          <w:sz w:val="24"/>
          <w:szCs w:val="24"/>
        </w:rPr>
        <w:t>National Society of Professional Engineers</w:t>
      </w:r>
      <w:r w:rsidR="00125109" w:rsidRPr="00BE15C6">
        <w:rPr>
          <w:sz w:val="24"/>
          <w:szCs w:val="24"/>
        </w:rPr>
        <w:t xml:space="preserve"> (NSPE) Code of Ethics</w:t>
      </w:r>
      <w:r w:rsidR="00A90397">
        <w:rPr>
          <w:sz w:val="24"/>
          <w:szCs w:val="24"/>
        </w:rPr>
        <w:t xml:space="preserve">, and </w:t>
      </w:r>
      <w:r w:rsidR="007D69FB">
        <w:rPr>
          <w:sz w:val="24"/>
          <w:szCs w:val="24"/>
        </w:rPr>
        <w:t>the Air Line Pilots Association (ALPA) Code of Ethics.</w:t>
      </w:r>
    </w:p>
    <w:p w14:paraId="07ADD9D5" w14:textId="7ED2E120" w:rsidR="00F66CB5" w:rsidRPr="00BE15C6" w:rsidRDefault="00F66CB5" w:rsidP="00D56160">
      <w:pPr>
        <w:pStyle w:val="TNoteSpaceHalf"/>
        <w:rPr>
          <w:b/>
          <w:bCs/>
          <w:sz w:val="24"/>
          <w:szCs w:val="24"/>
        </w:rPr>
      </w:pPr>
      <w:r w:rsidRPr="00BE15C6">
        <w:rPr>
          <w:b/>
          <w:bCs/>
          <w:sz w:val="24"/>
          <w:szCs w:val="24"/>
        </w:rPr>
        <w:t>Background</w:t>
      </w:r>
    </w:p>
    <w:p w14:paraId="078D2F74" w14:textId="77777777" w:rsidR="00F04F9F" w:rsidRDefault="00F66CB5" w:rsidP="00CF6528">
      <w:pPr>
        <w:pStyle w:val="TNoteSpaceHalf"/>
        <w:ind w:firstLine="720"/>
        <w:rPr>
          <w:sz w:val="24"/>
          <w:szCs w:val="24"/>
        </w:rPr>
      </w:pPr>
      <w:r w:rsidRPr="00BE15C6">
        <w:rPr>
          <w:sz w:val="24"/>
          <w:szCs w:val="24"/>
        </w:rPr>
        <w:t>The 737 Max incidents</w:t>
      </w:r>
      <w:r w:rsidR="00A34AA3" w:rsidRPr="00BE15C6">
        <w:rPr>
          <w:sz w:val="24"/>
          <w:szCs w:val="24"/>
        </w:rPr>
        <w:t xml:space="preserve"> that occurred </w:t>
      </w:r>
      <w:r w:rsidR="001575C7" w:rsidRPr="00BE15C6">
        <w:rPr>
          <w:sz w:val="24"/>
          <w:szCs w:val="24"/>
        </w:rPr>
        <w:t>o</w:t>
      </w:r>
      <w:r w:rsidR="00F72EE7" w:rsidRPr="00BE15C6">
        <w:rPr>
          <w:sz w:val="24"/>
          <w:szCs w:val="24"/>
        </w:rPr>
        <w:t>n October 29, 2018</w:t>
      </w:r>
      <w:r w:rsidR="00893DE6">
        <w:rPr>
          <w:sz w:val="24"/>
          <w:szCs w:val="24"/>
        </w:rPr>
        <w:t>,</w:t>
      </w:r>
      <w:r w:rsidR="00F72EE7" w:rsidRPr="00BE15C6">
        <w:rPr>
          <w:sz w:val="24"/>
          <w:szCs w:val="24"/>
        </w:rPr>
        <w:t xml:space="preserve"> and March </w:t>
      </w:r>
      <w:r w:rsidR="00E16B77" w:rsidRPr="00BE15C6">
        <w:rPr>
          <w:sz w:val="24"/>
          <w:szCs w:val="24"/>
        </w:rPr>
        <w:t>10, 2019</w:t>
      </w:r>
      <w:r w:rsidR="001438DD">
        <w:rPr>
          <w:sz w:val="24"/>
          <w:szCs w:val="24"/>
        </w:rPr>
        <w:t>,</w:t>
      </w:r>
      <w:r w:rsidR="00E16B77" w:rsidRPr="00BE15C6">
        <w:rPr>
          <w:sz w:val="24"/>
          <w:szCs w:val="24"/>
        </w:rPr>
        <w:t xml:space="preserve"> lead to the death of </w:t>
      </w:r>
      <w:r w:rsidR="0064472A" w:rsidRPr="00BE15C6">
        <w:rPr>
          <w:sz w:val="24"/>
          <w:szCs w:val="24"/>
        </w:rPr>
        <w:t xml:space="preserve">346 people. </w:t>
      </w:r>
      <w:r w:rsidR="00BC073C" w:rsidRPr="00BE15C6">
        <w:rPr>
          <w:sz w:val="24"/>
          <w:szCs w:val="24"/>
        </w:rPr>
        <w:t xml:space="preserve">The first accident </w:t>
      </w:r>
      <w:r w:rsidR="005327C7" w:rsidRPr="00BE15C6">
        <w:rPr>
          <w:sz w:val="24"/>
          <w:szCs w:val="24"/>
        </w:rPr>
        <w:t xml:space="preserve">known as “Lion Air Flight 610” </w:t>
      </w:r>
      <w:r w:rsidR="00D342FB" w:rsidRPr="00BE15C6">
        <w:rPr>
          <w:sz w:val="24"/>
          <w:szCs w:val="24"/>
        </w:rPr>
        <w:t xml:space="preserve">was </w:t>
      </w:r>
      <w:r w:rsidR="00705C18" w:rsidRPr="00BE15C6">
        <w:rPr>
          <w:sz w:val="24"/>
          <w:szCs w:val="24"/>
        </w:rPr>
        <w:t>a domestic flight in Indonesia</w:t>
      </w:r>
      <w:r w:rsidR="004B2DDB" w:rsidRPr="00BE15C6">
        <w:rPr>
          <w:sz w:val="24"/>
          <w:szCs w:val="24"/>
        </w:rPr>
        <w:t xml:space="preserve"> </w:t>
      </w:r>
      <w:r w:rsidR="004A3E1E">
        <w:rPr>
          <w:sz w:val="24"/>
          <w:szCs w:val="24"/>
        </w:rPr>
        <w:t>that</w:t>
      </w:r>
      <w:r w:rsidR="004B2DDB" w:rsidRPr="00BE15C6">
        <w:rPr>
          <w:sz w:val="24"/>
          <w:szCs w:val="24"/>
        </w:rPr>
        <w:t xml:space="preserve"> </w:t>
      </w:r>
      <w:r w:rsidR="002E1D52" w:rsidRPr="00BE15C6">
        <w:rPr>
          <w:sz w:val="24"/>
          <w:szCs w:val="24"/>
        </w:rPr>
        <w:t>crashed into the Java sea thirteen minutes after takeoff</w:t>
      </w:r>
      <w:r w:rsidR="007D69FB">
        <w:rPr>
          <w:sz w:val="24"/>
          <w:szCs w:val="24"/>
        </w:rPr>
        <w:t xml:space="preserve"> </w:t>
      </w:r>
      <w:r w:rsidR="0087557B" w:rsidRPr="00BE15C6">
        <w:rPr>
          <w:sz w:val="24"/>
          <w:szCs w:val="24"/>
        </w:rPr>
        <w:t>killing all aboard the plane</w:t>
      </w:r>
      <w:r w:rsidR="002E1D52" w:rsidRPr="00BE15C6">
        <w:rPr>
          <w:sz w:val="24"/>
          <w:szCs w:val="24"/>
        </w:rPr>
        <w:t xml:space="preserve">. </w:t>
      </w:r>
      <w:r w:rsidR="004B2DDB" w:rsidRPr="00BE15C6">
        <w:rPr>
          <w:sz w:val="24"/>
          <w:szCs w:val="24"/>
        </w:rPr>
        <w:t xml:space="preserve">About </w:t>
      </w:r>
      <w:r w:rsidR="00910A56" w:rsidRPr="00BE15C6">
        <w:rPr>
          <w:sz w:val="24"/>
          <w:szCs w:val="24"/>
        </w:rPr>
        <w:t>five month</w:t>
      </w:r>
      <w:r w:rsidR="004A3E1E">
        <w:rPr>
          <w:sz w:val="24"/>
          <w:szCs w:val="24"/>
        </w:rPr>
        <w:t>s</w:t>
      </w:r>
      <w:r w:rsidR="00910A56" w:rsidRPr="00BE15C6">
        <w:rPr>
          <w:sz w:val="24"/>
          <w:szCs w:val="24"/>
        </w:rPr>
        <w:t xml:space="preserve"> later anoth</w:t>
      </w:r>
      <w:r w:rsidR="00BE2A8F" w:rsidRPr="00BE15C6">
        <w:rPr>
          <w:sz w:val="24"/>
          <w:szCs w:val="24"/>
        </w:rPr>
        <w:t xml:space="preserve">er </w:t>
      </w:r>
      <w:r w:rsidR="00957E85" w:rsidRPr="00BE15C6">
        <w:rPr>
          <w:sz w:val="24"/>
          <w:szCs w:val="24"/>
        </w:rPr>
        <w:t xml:space="preserve">incident </w:t>
      </w:r>
      <w:r w:rsidR="00505E9F" w:rsidRPr="00BE15C6">
        <w:rPr>
          <w:sz w:val="24"/>
          <w:szCs w:val="24"/>
        </w:rPr>
        <w:t>occurred now identified as ‘Ethi</w:t>
      </w:r>
      <w:r w:rsidR="009650B8" w:rsidRPr="00BE15C6">
        <w:rPr>
          <w:sz w:val="24"/>
          <w:szCs w:val="24"/>
        </w:rPr>
        <w:t xml:space="preserve">opian Airlines Flight 302” which was an international flight from </w:t>
      </w:r>
      <w:r w:rsidR="00D73970" w:rsidRPr="00BE15C6">
        <w:rPr>
          <w:sz w:val="24"/>
          <w:szCs w:val="24"/>
        </w:rPr>
        <w:t>Addis Ababa, Ethiopia to Nairobi</w:t>
      </w:r>
      <w:r w:rsidR="00953C24" w:rsidRPr="00BE15C6">
        <w:rPr>
          <w:sz w:val="24"/>
          <w:szCs w:val="24"/>
        </w:rPr>
        <w:t xml:space="preserve">, Kenya. The plane </w:t>
      </w:r>
      <w:r w:rsidR="00C7673C" w:rsidRPr="00BE15C6">
        <w:rPr>
          <w:sz w:val="24"/>
          <w:szCs w:val="24"/>
        </w:rPr>
        <w:t xml:space="preserve">faced some technical difficulties </w:t>
      </w:r>
      <w:r w:rsidR="00773763" w:rsidRPr="00BE15C6">
        <w:rPr>
          <w:sz w:val="24"/>
          <w:szCs w:val="24"/>
        </w:rPr>
        <w:t xml:space="preserve">right after </w:t>
      </w:r>
      <w:r w:rsidR="00E85F05" w:rsidRPr="00BE15C6">
        <w:rPr>
          <w:sz w:val="24"/>
          <w:szCs w:val="24"/>
        </w:rPr>
        <w:t>takeoff</w:t>
      </w:r>
      <w:r w:rsidR="00773763" w:rsidRPr="00BE15C6">
        <w:rPr>
          <w:sz w:val="24"/>
          <w:szCs w:val="24"/>
        </w:rPr>
        <w:t xml:space="preserve"> and crashed </w:t>
      </w:r>
      <w:r w:rsidR="00E85F05" w:rsidRPr="00BE15C6">
        <w:rPr>
          <w:sz w:val="24"/>
          <w:szCs w:val="24"/>
        </w:rPr>
        <w:t>six minutes after.</w:t>
      </w:r>
      <w:r w:rsidR="00787704" w:rsidRPr="00BE15C6">
        <w:rPr>
          <w:sz w:val="24"/>
          <w:szCs w:val="24"/>
        </w:rPr>
        <w:t xml:space="preserve"> </w:t>
      </w:r>
    </w:p>
    <w:p w14:paraId="02B8B897" w14:textId="3D231FF1" w:rsidR="00125109" w:rsidRPr="00BE15C6" w:rsidRDefault="00787704" w:rsidP="00CF6528">
      <w:pPr>
        <w:pStyle w:val="TNoteSpaceHalf"/>
        <w:ind w:firstLine="720"/>
        <w:rPr>
          <w:sz w:val="24"/>
          <w:szCs w:val="24"/>
        </w:rPr>
      </w:pPr>
      <w:r w:rsidRPr="00BE15C6">
        <w:rPr>
          <w:sz w:val="24"/>
          <w:szCs w:val="24"/>
        </w:rPr>
        <w:t xml:space="preserve">The </w:t>
      </w:r>
      <w:r w:rsidR="00865E2F" w:rsidRPr="00BE15C6">
        <w:rPr>
          <w:sz w:val="24"/>
          <w:szCs w:val="24"/>
        </w:rPr>
        <w:t>novel</w:t>
      </w:r>
      <w:r w:rsidRPr="00BE15C6">
        <w:rPr>
          <w:sz w:val="24"/>
          <w:szCs w:val="24"/>
        </w:rPr>
        <w:t xml:space="preserve"> “Air</w:t>
      </w:r>
      <w:r w:rsidR="00865E2F" w:rsidRPr="00BE15C6">
        <w:rPr>
          <w:sz w:val="24"/>
          <w:szCs w:val="24"/>
        </w:rPr>
        <w:t xml:space="preserve">frame”, by Michael Crichton, </w:t>
      </w:r>
      <w:r w:rsidR="002C416F" w:rsidRPr="00BE15C6">
        <w:rPr>
          <w:sz w:val="24"/>
          <w:szCs w:val="24"/>
        </w:rPr>
        <w:t xml:space="preserve">is </w:t>
      </w:r>
      <w:r w:rsidR="00AF70EA">
        <w:rPr>
          <w:sz w:val="24"/>
          <w:szCs w:val="24"/>
        </w:rPr>
        <w:t>a</w:t>
      </w:r>
      <w:r w:rsidR="002C416F" w:rsidRPr="00BE15C6">
        <w:rPr>
          <w:sz w:val="24"/>
          <w:szCs w:val="24"/>
        </w:rPr>
        <w:t xml:space="preserve"> story</w:t>
      </w:r>
      <w:r w:rsidR="007A7635" w:rsidRPr="00BE15C6">
        <w:rPr>
          <w:sz w:val="24"/>
          <w:szCs w:val="24"/>
        </w:rPr>
        <w:t xml:space="preserve"> about a plane incident </w:t>
      </w:r>
      <w:r w:rsidR="004A3E1E">
        <w:rPr>
          <w:sz w:val="24"/>
          <w:szCs w:val="24"/>
        </w:rPr>
        <w:t>that</w:t>
      </w:r>
      <w:r w:rsidR="00E30580" w:rsidRPr="00BE15C6">
        <w:rPr>
          <w:sz w:val="24"/>
          <w:szCs w:val="24"/>
        </w:rPr>
        <w:t xml:space="preserve"> </w:t>
      </w:r>
      <w:r w:rsidR="001650DC" w:rsidRPr="00BE15C6">
        <w:rPr>
          <w:sz w:val="24"/>
          <w:szCs w:val="24"/>
        </w:rPr>
        <w:t>led</w:t>
      </w:r>
      <w:r w:rsidR="00222481" w:rsidRPr="00BE15C6">
        <w:rPr>
          <w:sz w:val="24"/>
          <w:szCs w:val="24"/>
        </w:rPr>
        <w:t xml:space="preserve"> to the death of </w:t>
      </w:r>
      <w:r w:rsidR="00BA2F17">
        <w:rPr>
          <w:sz w:val="24"/>
          <w:szCs w:val="24"/>
        </w:rPr>
        <w:t>four</w:t>
      </w:r>
      <w:r w:rsidR="00222481" w:rsidRPr="00BE15C6">
        <w:rPr>
          <w:sz w:val="24"/>
          <w:szCs w:val="24"/>
        </w:rPr>
        <w:t xml:space="preserve"> people </w:t>
      </w:r>
      <w:r w:rsidR="00E234C3" w:rsidRPr="00BE15C6">
        <w:rPr>
          <w:sz w:val="24"/>
          <w:szCs w:val="24"/>
        </w:rPr>
        <w:t>with</w:t>
      </w:r>
      <w:r w:rsidR="00222481" w:rsidRPr="00BE15C6">
        <w:rPr>
          <w:sz w:val="24"/>
          <w:szCs w:val="24"/>
        </w:rPr>
        <w:t xml:space="preserve"> several injured</w:t>
      </w:r>
      <w:r w:rsidR="00CD48E6" w:rsidRPr="00BE15C6">
        <w:rPr>
          <w:sz w:val="24"/>
          <w:szCs w:val="24"/>
        </w:rPr>
        <w:t xml:space="preserve"> and the investigation </w:t>
      </w:r>
      <w:r w:rsidR="00925CAA" w:rsidRPr="00BE15C6">
        <w:rPr>
          <w:sz w:val="24"/>
          <w:szCs w:val="24"/>
        </w:rPr>
        <w:t xml:space="preserve">by the aircraft </w:t>
      </w:r>
      <w:r w:rsidR="00DB775F" w:rsidRPr="00BE15C6">
        <w:rPr>
          <w:sz w:val="24"/>
          <w:szCs w:val="24"/>
        </w:rPr>
        <w:t xml:space="preserve">manufacturing company, Norton Aircraft, </w:t>
      </w:r>
      <w:r w:rsidR="00E234C3" w:rsidRPr="00BE15C6">
        <w:rPr>
          <w:sz w:val="24"/>
          <w:szCs w:val="24"/>
        </w:rPr>
        <w:t xml:space="preserve">of the incident to </w:t>
      </w:r>
      <w:r w:rsidR="00D63034" w:rsidRPr="00BE15C6">
        <w:rPr>
          <w:sz w:val="24"/>
          <w:szCs w:val="24"/>
        </w:rPr>
        <w:t xml:space="preserve">decipher the cause of the issue. </w:t>
      </w:r>
      <w:r w:rsidR="00AF4207" w:rsidRPr="00BE15C6">
        <w:rPr>
          <w:sz w:val="24"/>
          <w:szCs w:val="24"/>
        </w:rPr>
        <w:t xml:space="preserve">Casey Singleton, Quality Assurance </w:t>
      </w:r>
      <w:r w:rsidR="00974C34" w:rsidRPr="00BE15C6">
        <w:rPr>
          <w:sz w:val="24"/>
          <w:szCs w:val="24"/>
        </w:rPr>
        <w:t xml:space="preserve">executive for Norton Aircraft, is the </w:t>
      </w:r>
      <w:r w:rsidR="008271A5" w:rsidRPr="00BE15C6">
        <w:rPr>
          <w:sz w:val="24"/>
          <w:szCs w:val="24"/>
        </w:rPr>
        <w:t xml:space="preserve">lead of the investigation </w:t>
      </w:r>
      <w:r w:rsidR="004C5462" w:rsidRPr="00BE15C6">
        <w:rPr>
          <w:sz w:val="24"/>
          <w:szCs w:val="24"/>
        </w:rPr>
        <w:t xml:space="preserve">and faces a lot of </w:t>
      </w:r>
      <w:r w:rsidR="009644FF" w:rsidRPr="00BE15C6">
        <w:rPr>
          <w:sz w:val="24"/>
          <w:szCs w:val="24"/>
        </w:rPr>
        <w:t xml:space="preserve">adversity </w:t>
      </w:r>
      <w:r w:rsidR="00595307" w:rsidRPr="00BE15C6">
        <w:rPr>
          <w:sz w:val="24"/>
          <w:szCs w:val="24"/>
        </w:rPr>
        <w:t>to get to the truth</w:t>
      </w:r>
      <w:r w:rsidR="000E6882" w:rsidRPr="00BE15C6">
        <w:rPr>
          <w:sz w:val="24"/>
          <w:szCs w:val="24"/>
        </w:rPr>
        <w:t xml:space="preserve"> with unionized workers trying to </w:t>
      </w:r>
      <w:r w:rsidR="009A602E" w:rsidRPr="00BE15C6">
        <w:rPr>
          <w:sz w:val="24"/>
          <w:szCs w:val="24"/>
        </w:rPr>
        <w:t xml:space="preserve">have the company take fault </w:t>
      </w:r>
      <w:r w:rsidR="00344444" w:rsidRPr="00BE15C6">
        <w:rPr>
          <w:sz w:val="24"/>
          <w:szCs w:val="24"/>
        </w:rPr>
        <w:t xml:space="preserve">for the incident </w:t>
      </w:r>
      <w:r w:rsidR="00834B8B" w:rsidRPr="00BE15C6">
        <w:rPr>
          <w:sz w:val="24"/>
          <w:szCs w:val="24"/>
        </w:rPr>
        <w:t xml:space="preserve">to ensure </w:t>
      </w:r>
      <w:r w:rsidR="003848BD" w:rsidRPr="00BE15C6">
        <w:rPr>
          <w:sz w:val="24"/>
          <w:szCs w:val="24"/>
        </w:rPr>
        <w:t xml:space="preserve">the future of their jobs </w:t>
      </w:r>
      <w:r w:rsidR="00344444" w:rsidRPr="00BE15C6">
        <w:rPr>
          <w:sz w:val="24"/>
          <w:szCs w:val="24"/>
        </w:rPr>
        <w:t>and higher management trying t</w:t>
      </w:r>
      <w:r w:rsidR="009B185E" w:rsidRPr="00BE15C6">
        <w:rPr>
          <w:sz w:val="24"/>
          <w:szCs w:val="24"/>
        </w:rPr>
        <w:t xml:space="preserve">o take no responsibility for the incident to close a </w:t>
      </w:r>
      <w:r w:rsidR="00536D10" w:rsidRPr="00BE15C6">
        <w:rPr>
          <w:sz w:val="24"/>
          <w:szCs w:val="24"/>
        </w:rPr>
        <w:t>crucial aircraft deal</w:t>
      </w:r>
      <w:r w:rsidR="00F3538C" w:rsidRPr="00BE15C6">
        <w:rPr>
          <w:sz w:val="24"/>
          <w:szCs w:val="24"/>
        </w:rPr>
        <w:t xml:space="preserve"> </w:t>
      </w:r>
      <w:r w:rsidR="00513128" w:rsidRPr="00BE15C6">
        <w:rPr>
          <w:sz w:val="24"/>
          <w:szCs w:val="24"/>
        </w:rPr>
        <w:t>with</w:t>
      </w:r>
      <w:r w:rsidR="00F3538C" w:rsidRPr="00BE15C6">
        <w:rPr>
          <w:sz w:val="24"/>
          <w:szCs w:val="24"/>
        </w:rPr>
        <w:t xml:space="preserve"> China</w:t>
      </w:r>
      <w:r w:rsidR="00B246DA" w:rsidRPr="00BE15C6">
        <w:rPr>
          <w:sz w:val="24"/>
          <w:szCs w:val="24"/>
        </w:rPr>
        <w:t xml:space="preserve">. </w:t>
      </w:r>
    </w:p>
    <w:p w14:paraId="6CD08E69" w14:textId="4095204A" w:rsidR="00F40720" w:rsidRPr="00BE15C6" w:rsidRDefault="00677C4E" w:rsidP="00F40720">
      <w:pPr>
        <w:pStyle w:val="Heading1"/>
        <w:rPr>
          <w:sz w:val="24"/>
          <w:szCs w:val="24"/>
        </w:rPr>
      </w:pPr>
      <w:r w:rsidRPr="00BE15C6">
        <w:rPr>
          <w:sz w:val="24"/>
          <w:szCs w:val="24"/>
        </w:rPr>
        <w:lastRenderedPageBreak/>
        <w:t>Discus</w:t>
      </w:r>
      <w:r w:rsidR="00B00F04" w:rsidRPr="00BE15C6">
        <w:rPr>
          <w:sz w:val="24"/>
          <w:szCs w:val="24"/>
        </w:rPr>
        <w:t>sion</w:t>
      </w:r>
    </w:p>
    <w:p w14:paraId="340499A4" w14:textId="36D6E71C" w:rsidR="003B15AA" w:rsidRPr="00BE15C6" w:rsidRDefault="00113DE8" w:rsidP="00CF6528">
      <w:pPr>
        <w:pStyle w:val="TNoteSpaceHalf"/>
        <w:ind w:firstLine="720"/>
        <w:rPr>
          <w:sz w:val="24"/>
          <w:szCs w:val="24"/>
        </w:rPr>
      </w:pPr>
      <w:r w:rsidRPr="00BE15C6">
        <w:rPr>
          <w:sz w:val="24"/>
          <w:szCs w:val="24"/>
        </w:rPr>
        <w:t xml:space="preserve">The Boeing Company </w:t>
      </w:r>
      <w:r w:rsidR="00EA050C" w:rsidRPr="00BE15C6">
        <w:rPr>
          <w:sz w:val="24"/>
          <w:szCs w:val="24"/>
        </w:rPr>
        <w:t xml:space="preserve">decided to make an updated version </w:t>
      </w:r>
      <w:r w:rsidR="00AF70EA">
        <w:rPr>
          <w:sz w:val="24"/>
          <w:szCs w:val="24"/>
        </w:rPr>
        <w:t>of</w:t>
      </w:r>
      <w:r w:rsidR="00EA050C" w:rsidRPr="00BE15C6">
        <w:rPr>
          <w:sz w:val="24"/>
          <w:szCs w:val="24"/>
        </w:rPr>
        <w:t xml:space="preserve"> their already highly demanded </w:t>
      </w:r>
      <w:r w:rsidR="00F8189E" w:rsidRPr="00BE15C6">
        <w:rPr>
          <w:sz w:val="24"/>
          <w:szCs w:val="24"/>
        </w:rPr>
        <w:t xml:space="preserve">workhorse </w:t>
      </w:r>
      <w:r w:rsidR="00EA050C" w:rsidRPr="00BE15C6">
        <w:rPr>
          <w:sz w:val="24"/>
          <w:szCs w:val="24"/>
        </w:rPr>
        <w:t>plane</w:t>
      </w:r>
      <w:r w:rsidR="007A4046">
        <w:rPr>
          <w:sz w:val="24"/>
          <w:szCs w:val="24"/>
        </w:rPr>
        <w:t xml:space="preserve">, </w:t>
      </w:r>
      <w:r w:rsidR="00EA050C" w:rsidRPr="00BE15C6">
        <w:rPr>
          <w:sz w:val="24"/>
          <w:szCs w:val="24"/>
        </w:rPr>
        <w:t xml:space="preserve">the </w:t>
      </w:r>
      <w:r w:rsidR="00D5265D" w:rsidRPr="00BE15C6">
        <w:rPr>
          <w:sz w:val="24"/>
          <w:szCs w:val="24"/>
        </w:rPr>
        <w:t>737 NG</w:t>
      </w:r>
      <w:r w:rsidR="007A4046">
        <w:rPr>
          <w:sz w:val="24"/>
          <w:szCs w:val="24"/>
        </w:rPr>
        <w:t xml:space="preserve">, </w:t>
      </w:r>
      <w:r w:rsidR="00971785" w:rsidRPr="00BE15C6">
        <w:rPr>
          <w:sz w:val="24"/>
          <w:szCs w:val="24"/>
        </w:rPr>
        <w:t>called the 737 Max</w:t>
      </w:r>
      <w:r w:rsidR="00D5265D" w:rsidRPr="00BE15C6">
        <w:rPr>
          <w:sz w:val="24"/>
          <w:szCs w:val="24"/>
        </w:rPr>
        <w:t xml:space="preserve">. Rather than </w:t>
      </w:r>
      <w:r w:rsidR="002E651B" w:rsidRPr="00BE15C6">
        <w:rPr>
          <w:sz w:val="24"/>
          <w:szCs w:val="24"/>
        </w:rPr>
        <w:t xml:space="preserve">having to go through the lengthy process of </w:t>
      </w:r>
      <w:r w:rsidR="0031731C" w:rsidRPr="00BE15C6">
        <w:rPr>
          <w:sz w:val="24"/>
          <w:szCs w:val="24"/>
        </w:rPr>
        <w:t xml:space="preserve">designing and certifying a completely new plane, they decided to simply </w:t>
      </w:r>
      <w:r w:rsidR="004C6E77" w:rsidRPr="00BE15C6">
        <w:rPr>
          <w:sz w:val="24"/>
          <w:szCs w:val="24"/>
        </w:rPr>
        <w:t>re</w:t>
      </w:r>
      <w:r w:rsidR="0074683E" w:rsidRPr="00BE15C6">
        <w:rPr>
          <w:sz w:val="24"/>
          <w:szCs w:val="24"/>
        </w:rPr>
        <w:t xml:space="preserve">-design the 737 NG and make </w:t>
      </w:r>
      <w:r w:rsidR="00971785" w:rsidRPr="00BE15C6">
        <w:rPr>
          <w:sz w:val="24"/>
          <w:szCs w:val="24"/>
        </w:rPr>
        <w:t xml:space="preserve">the 737 Max feel and behave like the 737 NG. This </w:t>
      </w:r>
      <w:r w:rsidR="00CA2D22" w:rsidRPr="00BE15C6">
        <w:rPr>
          <w:sz w:val="24"/>
          <w:szCs w:val="24"/>
        </w:rPr>
        <w:t xml:space="preserve">made the certification process much </w:t>
      </w:r>
      <w:r w:rsidR="00235196" w:rsidRPr="00BE15C6">
        <w:rPr>
          <w:sz w:val="24"/>
          <w:szCs w:val="24"/>
        </w:rPr>
        <w:t xml:space="preserve">quicker and saved airlines millions since they didn’t have to train pilots on a new plane </w:t>
      </w:r>
      <w:r w:rsidR="00D65318">
        <w:rPr>
          <w:sz w:val="24"/>
          <w:szCs w:val="24"/>
        </w:rPr>
        <w:t>and</w:t>
      </w:r>
      <w:r w:rsidR="00AF53D3" w:rsidRPr="00BE15C6">
        <w:rPr>
          <w:sz w:val="24"/>
          <w:szCs w:val="24"/>
        </w:rPr>
        <w:t xml:space="preserve"> can have </w:t>
      </w:r>
      <w:r w:rsidR="00AC455C">
        <w:rPr>
          <w:sz w:val="24"/>
          <w:szCs w:val="24"/>
        </w:rPr>
        <w:t>them</w:t>
      </w:r>
      <w:r w:rsidR="00AF53D3" w:rsidRPr="00BE15C6">
        <w:rPr>
          <w:sz w:val="24"/>
          <w:szCs w:val="24"/>
        </w:rPr>
        <w:t xml:space="preserve"> fly the NG or Max interchangeably</w:t>
      </w:r>
      <w:r w:rsidR="00845EB2">
        <w:rPr>
          <w:sz w:val="24"/>
          <w:szCs w:val="24"/>
        </w:rPr>
        <w:t xml:space="preserve"> </w:t>
      </w:r>
      <w:r w:rsidR="00721EE4">
        <w:rPr>
          <w:sz w:val="24"/>
          <w:szCs w:val="24"/>
        </w:rPr>
        <w:t>[</w:t>
      </w:r>
      <w:r w:rsidR="0023242F">
        <w:rPr>
          <w:sz w:val="24"/>
          <w:szCs w:val="24"/>
        </w:rPr>
        <w:t>4]</w:t>
      </w:r>
      <w:r w:rsidR="00AF53D3" w:rsidRPr="00BE15C6">
        <w:rPr>
          <w:sz w:val="24"/>
          <w:szCs w:val="24"/>
        </w:rPr>
        <w:t>.</w:t>
      </w:r>
      <w:r w:rsidR="00616B32" w:rsidRPr="00BE15C6">
        <w:rPr>
          <w:sz w:val="24"/>
          <w:szCs w:val="24"/>
        </w:rPr>
        <w:t xml:space="preserve"> </w:t>
      </w:r>
      <w:r w:rsidR="00422778" w:rsidRPr="00BE15C6">
        <w:rPr>
          <w:sz w:val="24"/>
          <w:szCs w:val="24"/>
        </w:rPr>
        <w:t xml:space="preserve">Referencing </w:t>
      </w:r>
      <w:r w:rsidR="00D50818">
        <w:rPr>
          <w:sz w:val="24"/>
          <w:szCs w:val="24"/>
        </w:rPr>
        <w:t xml:space="preserve">the </w:t>
      </w:r>
      <w:r w:rsidR="00422778" w:rsidRPr="00BE15C6">
        <w:rPr>
          <w:sz w:val="24"/>
          <w:szCs w:val="24"/>
        </w:rPr>
        <w:t>NSPE Code of Ethics</w:t>
      </w:r>
      <w:r w:rsidR="00F300DD" w:rsidRPr="00BE15C6">
        <w:rPr>
          <w:sz w:val="24"/>
          <w:szCs w:val="24"/>
        </w:rPr>
        <w:t>, this is a violation of code</w:t>
      </w:r>
      <w:r w:rsidR="009E2E9A" w:rsidRPr="00BE15C6">
        <w:rPr>
          <w:sz w:val="24"/>
          <w:szCs w:val="24"/>
        </w:rPr>
        <w:t xml:space="preserve"> I</w:t>
      </w:r>
      <w:r w:rsidR="000C226D" w:rsidRPr="00BE15C6">
        <w:rPr>
          <w:sz w:val="24"/>
          <w:szCs w:val="24"/>
        </w:rPr>
        <w:t>I</w:t>
      </w:r>
      <w:r w:rsidR="0005534F" w:rsidRPr="00BE15C6">
        <w:rPr>
          <w:sz w:val="24"/>
          <w:szCs w:val="24"/>
        </w:rPr>
        <w:t>1 which states, “Engineers shall hold paramount the safety, health, and welfare of the public”</w:t>
      </w:r>
      <w:r w:rsidR="001E63DD">
        <w:rPr>
          <w:sz w:val="24"/>
          <w:szCs w:val="24"/>
        </w:rPr>
        <w:t xml:space="preserve"> [5]</w:t>
      </w:r>
      <w:r w:rsidR="0005534F" w:rsidRPr="00BE15C6">
        <w:rPr>
          <w:sz w:val="24"/>
          <w:szCs w:val="24"/>
        </w:rPr>
        <w:t>.</w:t>
      </w:r>
      <w:r w:rsidR="00A104E0" w:rsidRPr="00BE15C6">
        <w:rPr>
          <w:sz w:val="24"/>
          <w:szCs w:val="24"/>
        </w:rPr>
        <w:t xml:space="preserve"> Boeing was more focused on</w:t>
      </w:r>
      <w:r w:rsidR="008F1E4E" w:rsidRPr="00BE15C6">
        <w:rPr>
          <w:sz w:val="24"/>
          <w:szCs w:val="24"/>
        </w:rPr>
        <w:t xml:space="preserve"> saving time and saving money for their customers rather than </w:t>
      </w:r>
      <w:r w:rsidR="00CC1DEB" w:rsidRPr="00BE15C6">
        <w:rPr>
          <w:sz w:val="24"/>
          <w:szCs w:val="24"/>
        </w:rPr>
        <w:t>ensuring</w:t>
      </w:r>
      <w:r w:rsidR="008F1E4E" w:rsidRPr="00BE15C6">
        <w:rPr>
          <w:sz w:val="24"/>
          <w:szCs w:val="24"/>
        </w:rPr>
        <w:t xml:space="preserve"> </w:t>
      </w:r>
      <w:r w:rsidR="00087563" w:rsidRPr="00BE15C6">
        <w:rPr>
          <w:sz w:val="24"/>
          <w:szCs w:val="24"/>
        </w:rPr>
        <w:t>the safety of the plane to the u</w:t>
      </w:r>
      <w:r w:rsidR="00E01BD9">
        <w:rPr>
          <w:sz w:val="24"/>
          <w:szCs w:val="24"/>
        </w:rPr>
        <w:t>t</w:t>
      </w:r>
      <w:r w:rsidR="00087563" w:rsidRPr="00BE15C6">
        <w:rPr>
          <w:sz w:val="24"/>
          <w:szCs w:val="24"/>
        </w:rPr>
        <w:t xml:space="preserve">most </w:t>
      </w:r>
      <w:r w:rsidR="0037380F" w:rsidRPr="00BE15C6">
        <w:rPr>
          <w:sz w:val="24"/>
          <w:szCs w:val="24"/>
        </w:rPr>
        <w:t>degree.</w:t>
      </w:r>
    </w:p>
    <w:p w14:paraId="2CB31EA9" w14:textId="12442D5E" w:rsidR="00765004" w:rsidRPr="00BE15C6" w:rsidRDefault="005602C6" w:rsidP="00CF6528">
      <w:pPr>
        <w:pStyle w:val="TNoteSpaceHalf"/>
        <w:ind w:firstLine="720"/>
        <w:rPr>
          <w:sz w:val="24"/>
          <w:szCs w:val="24"/>
        </w:rPr>
      </w:pPr>
      <w:r w:rsidRPr="00BE15C6">
        <w:rPr>
          <w:sz w:val="24"/>
          <w:szCs w:val="24"/>
        </w:rPr>
        <w:t>The</w:t>
      </w:r>
      <w:r w:rsidR="00E7664C" w:rsidRPr="00BE15C6">
        <w:rPr>
          <w:sz w:val="24"/>
          <w:szCs w:val="24"/>
        </w:rPr>
        <w:t xml:space="preserve"> 737 Max incidents occurred for mainly two reasons. The first being the </w:t>
      </w:r>
      <w:r w:rsidR="007D24AD" w:rsidRPr="00BE15C6">
        <w:rPr>
          <w:sz w:val="24"/>
          <w:szCs w:val="24"/>
        </w:rPr>
        <w:t>Maneuvering Characteristics Augmentation System (</w:t>
      </w:r>
      <w:r w:rsidR="00EE3174" w:rsidRPr="00BE15C6">
        <w:rPr>
          <w:sz w:val="24"/>
          <w:szCs w:val="24"/>
        </w:rPr>
        <w:t>MCAS</w:t>
      </w:r>
      <w:r w:rsidR="007D24AD" w:rsidRPr="00BE15C6">
        <w:rPr>
          <w:sz w:val="24"/>
          <w:szCs w:val="24"/>
        </w:rPr>
        <w:t>)</w:t>
      </w:r>
      <w:r w:rsidR="00C41D4E" w:rsidRPr="00BE15C6">
        <w:rPr>
          <w:sz w:val="24"/>
          <w:szCs w:val="24"/>
        </w:rPr>
        <w:t xml:space="preserve"> </w:t>
      </w:r>
      <w:r w:rsidR="00C3724B" w:rsidRPr="00BE15C6">
        <w:rPr>
          <w:sz w:val="24"/>
          <w:szCs w:val="24"/>
        </w:rPr>
        <w:t>was taken out of the pilot’s user manual</w:t>
      </w:r>
      <w:r w:rsidR="003F0938" w:rsidRPr="00BE15C6">
        <w:rPr>
          <w:sz w:val="24"/>
          <w:szCs w:val="24"/>
        </w:rPr>
        <w:t xml:space="preserve">. This software </w:t>
      </w:r>
      <w:r w:rsidR="009B4953" w:rsidRPr="00BE15C6">
        <w:rPr>
          <w:sz w:val="24"/>
          <w:szCs w:val="24"/>
        </w:rPr>
        <w:t>w</w:t>
      </w:r>
      <w:r w:rsidR="002A139B" w:rsidRPr="00BE15C6">
        <w:rPr>
          <w:sz w:val="24"/>
          <w:szCs w:val="24"/>
        </w:rPr>
        <w:t>hen</w:t>
      </w:r>
      <w:r w:rsidR="009B4953" w:rsidRPr="00BE15C6">
        <w:rPr>
          <w:sz w:val="24"/>
          <w:szCs w:val="24"/>
        </w:rPr>
        <w:t xml:space="preserve"> originally </w:t>
      </w:r>
      <w:r w:rsidR="00892171" w:rsidRPr="00BE15C6">
        <w:rPr>
          <w:sz w:val="24"/>
          <w:szCs w:val="24"/>
        </w:rPr>
        <w:t xml:space="preserve">created </w:t>
      </w:r>
      <w:r w:rsidR="00113E8C" w:rsidRPr="00BE15C6">
        <w:rPr>
          <w:sz w:val="24"/>
          <w:szCs w:val="24"/>
        </w:rPr>
        <w:t xml:space="preserve">by </w:t>
      </w:r>
      <w:r w:rsidR="00E01BD9">
        <w:rPr>
          <w:sz w:val="24"/>
          <w:szCs w:val="24"/>
        </w:rPr>
        <w:t>T</w:t>
      </w:r>
      <w:r w:rsidR="00163AA9" w:rsidRPr="00BE15C6">
        <w:rPr>
          <w:sz w:val="24"/>
          <w:szCs w:val="24"/>
        </w:rPr>
        <w:t xml:space="preserve">he </w:t>
      </w:r>
      <w:r w:rsidR="00113E8C" w:rsidRPr="00BE15C6">
        <w:rPr>
          <w:sz w:val="24"/>
          <w:szCs w:val="24"/>
        </w:rPr>
        <w:t>B</w:t>
      </w:r>
      <w:r w:rsidR="001E4D2B" w:rsidRPr="00BE15C6">
        <w:rPr>
          <w:sz w:val="24"/>
          <w:szCs w:val="24"/>
        </w:rPr>
        <w:t>oeing</w:t>
      </w:r>
      <w:r w:rsidR="00163AA9" w:rsidRPr="00BE15C6">
        <w:rPr>
          <w:sz w:val="24"/>
          <w:szCs w:val="24"/>
        </w:rPr>
        <w:t xml:space="preserve"> Company</w:t>
      </w:r>
      <w:r w:rsidR="00CE01F6" w:rsidRPr="00BE15C6">
        <w:rPr>
          <w:sz w:val="24"/>
          <w:szCs w:val="24"/>
        </w:rPr>
        <w:t xml:space="preserve"> on the 737 NG</w:t>
      </w:r>
      <w:r w:rsidR="00FC54FB" w:rsidRPr="00BE15C6">
        <w:rPr>
          <w:sz w:val="24"/>
          <w:szCs w:val="24"/>
        </w:rPr>
        <w:t xml:space="preserve"> </w:t>
      </w:r>
      <w:r w:rsidR="00B74967" w:rsidRPr="00BE15C6">
        <w:rPr>
          <w:sz w:val="24"/>
          <w:szCs w:val="24"/>
        </w:rPr>
        <w:t xml:space="preserve">was dependent on two </w:t>
      </w:r>
      <w:r w:rsidR="007070E5" w:rsidRPr="00BE15C6">
        <w:rPr>
          <w:sz w:val="24"/>
          <w:szCs w:val="24"/>
        </w:rPr>
        <w:t>independent</w:t>
      </w:r>
      <w:r w:rsidR="00794149" w:rsidRPr="00BE15C6">
        <w:rPr>
          <w:sz w:val="24"/>
          <w:szCs w:val="24"/>
        </w:rPr>
        <w:t xml:space="preserve"> thresholds, the angle</w:t>
      </w:r>
      <w:r w:rsidR="00676BE4">
        <w:rPr>
          <w:sz w:val="24"/>
          <w:szCs w:val="24"/>
        </w:rPr>
        <w:t xml:space="preserve"> </w:t>
      </w:r>
      <w:r w:rsidR="00794149" w:rsidRPr="00BE15C6">
        <w:rPr>
          <w:sz w:val="24"/>
          <w:szCs w:val="24"/>
        </w:rPr>
        <w:t>of</w:t>
      </w:r>
      <w:r w:rsidR="00676BE4">
        <w:rPr>
          <w:sz w:val="24"/>
          <w:szCs w:val="24"/>
        </w:rPr>
        <w:t xml:space="preserve"> </w:t>
      </w:r>
      <w:r w:rsidR="00794149" w:rsidRPr="00BE15C6">
        <w:rPr>
          <w:sz w:val="24"/>
          <w:szCs w:val="24"/>
        </w:rPr>
        <w:t>attack and the G-Force</w:t>
      </w:r>
      <w:r w:rsidR="00FC54FB" w:rsidRPr="00BE15C6">
        <w:rPr>
          <w:sz w:val="24"/>
          <w:szCs w:val="24"/>
        </w:rPr>
        <w:t>,</w:t>
      </w:r>
      <w:r w:rsidR="0012547B" w:rsidRPr="00BE15C6">
        <w:rPr>
          <w:sz w:val="24"/>
          <w:szCs w:val="24"/>
        </w:rPr>
        <w:t xml:space="preserve"> to determine if </w:t>
      </w:r>
      <w:r w:rsidR="002A139B" w:rsidRPr="00BE15C6">
        <w:rPr>
          <w:sz w:val="24"/>
          <w:szCs w:val="24"/>
        </w:rPr>
        <w:t>the nose of the plane needed to be pushed down.</w:t>
      </w:r>
      <w:r w:rsidR="00ED5E01" w:rsidRPr="00BE15C6">
        <w:rPr>
          <w:sz w:val="24"/>
          <w:szCs w:val="24"/>
        </w:rPr>
        <w:t xml:space="preserve"> The update</w:t>
      </w:r>
      <w:r w:rsidR="007070E5">
        <w:rPr>
          <w:sz w:val="24"/>
          <w:szCs w:val="24"/>
        </w:rPr>
        <w:t>d</w:t>
      </w:r>
      <w:r w:rsidR="00ED5E01" w:rsidRPr="00BE15C6">
        <w:rPr>
          <w:sz w:val="24"/>
          <w:szCs w:val="24"/>
        </w:rPr>
        <w:t xml:space="preserve"> </w:t>
      </w:r>
      <w:r w:rsidR="00B33993" w:rsidRPr="00BE15C6">
        <w:rPr>
          <w:sz w:val="24"/>
          <w:szCs w:val="24"/>
        </w:rPr>
        <w:t xml:space="preserve">version of MCAS </w:t>
      </w:r>
      <w:r w:rsidR="00CE01F6" w:rsidRPr="00BE15C6">
        <w:rPr>
          <w:sz w:val="24"/>
          <w:szCs w:val="24"/>
        </w:rPr>
        <w:t xml:space="preserve">used in the 737 Max </w:t>
      </w:r>
      <w:r w:rsidR="00B33993" w:rsidRPr="00BE15C6">
        <w:rPr>
          <w:sz w:val="24"/>
          <w:szCs w:val="24"/>
        </w:rPr>
        <w:t>only</w:t>
      </w:r>
      <w:r w:rsidR="00794149" w:rsidRPr="00BE15C6">
        <w:rPr>
          <w:sz w:val="24"/>
          <w:szCs w:val="24"/>
        </w:rPr>
        <w:t xml:space="preserve"> </w:t>
      </w:r>
      <w:r w:rsidR="005C3EB4" w:rsidRPr="00BE15C6">
        <w:rPr>
          <w:sz w:val="24"/>
          <w:szCs w:val="24"/>
        </w:rPr>
        <w:t>used the angle</w:t>
      </w:r>
      <w:r w:rsidR="00676BE4">
        <w:rPr>
          <w:sz w:val="24"/>
          <w:szCs w:val="24"/>
        </w:rPr>
        <w:t xml:space="preserve"> </w:t>
      </w:r>
      <w:r w:rsidR="005C3EB4" w:rsidRPr="00BE15C6">
        <w:rPr>
          <w:sz w:val="24"/>
          <w:szCs w:val="24"/>
        </w:rPr>
        <w:t>of</w:t>
      </w:r>
      <w:r w:rsidR="00676BE4">
        <w:rPr>
          <w:sz w:val="24"/>
          <w:szCs w:val="24"/>
        </w:rPr>
        <w:t xml:space="preserve"> </w:t>
      </w:r>
      <w:r w:rsidR="005C3EB4" w:rsidRPr="00BE15C6">
        <w:rPr>
          <w:sz w:val="24"/>
          <w:szCs w:val="24"/>
        </w:rPr>
        <w:t xml:space="preserve">attack sensor </w:t>
      </w:r>
      <w:r w:rsidR="00EA08CE" w:rsidRPr="00BE15C6">
        <w:rPr>
          <w:sz w:val="24"/>
          <w:szCs w:val="24"/>
        </w:rPr>
        <w:t xml:space="preserve">and if the </w:t>
      </w:r>
      <w:r w:rsidR="000B63D4" w:rsidRPr="00BE15C6">
        <w:rPr>
          <w:sz w:val="24"/>
          <w:szCs w:val="24"/>
        </w:rPr>
        <w:t xml:space="preserve">angle is too high the feature would </w:t>
      </w:r>
      <w:r w:rsidR="002C5060" w:rsidRPr="00BE15C6">
        <w:rPr>
          <w:sz w:val="24"/>
          <w:szCs w:val="24"/>
        </w:rPr>
        <w:t xml:space="preserve">swivel the horizontal tail to lift the plane’s tail and </w:t>
      </w:r>
      <w:r w:rsidR="00201B0C" w:rsidRPr="00BE15C6">
        <w:rPr>
          <w:sz w:val="24"/>
          <w:szCs w:val="24"/>
        </w:rPr>
        <w:t>move the nose dow</w:t>
      </w:r>
      <w:r w:rsidR="00117D9D">
        <w:rPr>
          <w:sz w:val="24"/>
          <w:szCs w:val="24"/>
        </w:rPr>
        <w:t>n</w:t>
      </w:r>
      <w:r w:rsidR="00560812" w:rsidRPr="00BE15C6">
        <w:rPr>
          <w:sz w:val="24"/>
          <w:szCs w:val="24"/>
        </w:rPr>
        <w:t>.</w:t>
      </w:r>
      <w:r w:rsidR="003B4F8B" w:rsidRPr="00BE15C6">
        <w:rPr>
          <w:sz w:val="24"/>
          <w:szCs w:val="24"/>
        </w:rPr>
        <w:t xml:space="preserve"> The pilots were not awar</w:t>
      </w:r>
      <w:r w:rsidR="00F33816" w:rsidRPr="00BE15C6">
        <w:rPr>
          <w:sz w:val="24"/>
          <w:szCs w:val="24"/>
        </w:rPr>
        <w:t xml:space="preserve">e </w:t>
      </w:r>
      <w:r w:rsidR="00DE6C94" w:rsidRPr="00BE15C6">
        <w:rPr>
          <w:sz w:val="24"/>
          <w:szCs w:val="24"/>
        </w:rPr>
        <w:t>of the software</w:t>
      </w:r>
      <w:r w:rsidR="00162B29" w:rsidRPr="00BE15C6">
        <w:rPr>
          <w:sz w:val="24"/>
          <w:szCs w:val="24"/>
        </w:rPr>
        <w:t xml:space="preserve"> </w:t>
      </w:r>
      <w:r w:rsidR="001F1C07" w:rsidRPr="00BE15C6">
        <w:rPr>
          <w:sz w:val="24"/>
          <w:szCs w:val="24"/>
        </w:rPr>
        <w:t>let alone what it did</w:t>
      </w:r>
      <w:r w:rsidR="00162B29" w:rsidRPr="00BE15C6">
        <w:rPr>
          <w:sz w:val="24"/>
          <w:szCs w:val="24"/>
        </w:rPr>
        <w:t xml:space="preserve">. This </w:t>
      </w:r>
      <w:r w:rsidR="002F5B93" w:rsidRPr="00BE15C6">
        <w:rPr>
          <w:sz w:val="24"/>
          <w:szCs w:val="24"/>
        </w:rPr>
        <w:t xml:space="preserve">was </w:t>
      </w:r>
      <w:r w:rsidR="00C567A6" w:rsidRPr="00BE15C6">
        <w:rPr>
          <w:sz w:val="24"/>
          <w:szCs w:val="24"/>
        </w:rPr>
        <w:t>because</w:t>
      </w:r>
      <w:r w:rsidR="002F5B93" w:rsidRPr="00BE15C6">
        <w:rPr>
          <w:sz w:val="24"/>
          <w:szCs w:val="24"/>
        </w:rPr>
        <w:t xml:space="preserve"> in March of 2016</w:t>
      </w:r>
      <w:r w:rsidR="00C567A6" w:rsidRPr="00BE15C6">
        <w:rPr>
          <w:sz w:val="24"/>
          <w:szCs w:val="24"/>
        </w:rPr>
        <w:t xml:space="preserve">, Mark </w:t>
      </w:r>
      <w:proofErr w:type="spellStart"/>
      <w:r w:rsidR="00C567A6" w:rsidRPr="00BE15C6">
        <w:rPr>
          <w:sz w:val="24"/>
          <w:szCs w:val="24"/>
        </w:rPr>
        <w:t>Forkner</w:t>
      </w:r>
      <w:proofErr w:type="spellEnd"/>
      <w:r w:rsidR="00C567A6" w:rsidRPr="00BE15C6">
        <w:rPr>
          <w:sz w:val="24"/>
          <w:szCs w:val="24"/>
        </w:rPr>
        <w:t xml:space="preserve">, </w:t>
      </w:r>
      <w:r w:rsidR="005B7B44" w:rsidRPr="00BE15C6">
        <w:rPr>
          <w:sz w:val="24"/>
          <w:szCs w:val="24"/>
        </w:rPr>
        <w:t>the 7</w:t>
      </w:r>
      <w:r w:rsidR="000B2FFA" w:rsidRPr="00BE15C6">
        <w:rPr>
          <w:sz w:val="24"/>
          <w:szCs w:val="24"/>
        </w:rPr>
        <w:t>3</w:t>
      </w:r>
      <w:r w:rsidR="005B7B44" w:rsidRPr="00BE15C6">
        <w:rPr>
          <w:sz w:val="24"/>
          <w:szCs w:val="24"/>
        </w:rPr>
        <w:t xml:space="preserve">7 Max’s </w:t>
      </w:r>
      <w:r w:rsidR="00BE2BDA" w:rsidRPr="00BE15C6">
        <w:rPr>
          <w:sz w:val="24"/>
          <w:szCs w:val="24"/>
        </w:rPr>
        <w:t>chief technical pilot</w:t>
      </w:r>
      <w:r w:rsidR="00DC3A41" w:rsidRPr="00BE15C6">
        <w:rPr>
          <w:sz w:val="24"/>
          <w:szCs w:val="24"/>
        </w:rPr>
        <w:t xml:space="preserve">, sent an email to </w:t>
      </w:r>
      <w:r w:rsidR="00875D08" w:rsidRPr="00BE15C6">
        <w:rPr>
          <w:sz w:val="24"/>
          <w:szCs w:val="24"/>
        </w:rPr>
        <w:t xml:space="preserve">Federal </w:t>
      </w:r>
      <w:r w:rsidR="00493F8C" w:rsidRPr="00BE15C6">
        <w:rPr>
          <w:sz w:val="24"/>
          <w:szCs w:val="24"/>
        </w:rPr>
        <w:t xml:space="preserve">Aviation Administration (FAA) officials </w:t>
      </w:r>
      <w:r w:rsidR="007B2024" w:rsidRPr="00BE15C6">
        <w:rPr>
          <w:sz w:val="24"/>
          <w:szCs w:val="24"/>
        </w:rPr>
        <w:t>to remove MCAS from the pilot’s manual</w:t>
      </w:r>
      <w:r w:rsidR="00117D9D">
        <w:rPr>
          <w:sz w:val="24"/>
          <w:szCs w:val="24"/>
        </w:rPr>
        <w:t xml:space="preserve"> [2]</w:t>
      </w:r>
      <w:r w:rsidR="007B2024" w:rsidRPr="00BE15C6">
        <w:rPr>
          <w:sz w:val="24"/>
          <w:szCs w:val="24"/>
        </w:rPr>
        <w:t xml:space="preserve">. The FAA approved this </w:t>
      </w:r>
      <w:r w:rsidR="00B9714B" w:rsidRPr="00BE15C6">
        <w:rPr>
          <w:sz w:val="24"/>
          <w:szCs w:val="24"/>
        </w:rPr>
        <w:t xml:space="preserve">since they were briefed on the original </w:t>
      </w:r>
      <w:r w:rsidR="00C02F12" w:rsidRPr="00BE15C6">
        <w:rPr>
          <w:sz w:val="24"/>
          <w:szCs w:val="24"/>
        </w:rPr>
        <w:t>MCAS software</w:t>
      </w:r>
      <w:r w:rsidR="000C2AAC" w:rsidRPr="00BE15C6">
        <w:rPr>
          <w:sz w:val="24"/>
          <w:szCs w:val="24"/>
        </w:rPr>
        <w:t xml:space="preserve"> </w:t>
      </w:r>
      <w:r w:rsidR="008A1095" w:rsidRPr="00BE15C6">
        <w:rPr>
          <w:sz w:val="24"/>
          <w:szCs w:val="24"/>
        </w:rPr>
        <w:t xml:space="preserve">which put them under the impression that </w:t>
      </w:r>
      <w:r w:rsidR="00B654E2" w:rsidRPr="00BE15C6">
        <w:rPr>
          <w:sz w:val="24"/>
          <w:szCs w:val="24"/>
        </w:rPr>
        <w:t>the software</w:t>
      </w:r>
      <w:r w:rsidR="00AD7027" w:rsidRPr="00BE15C6">
        <w:rPr>
          <w:sz w:val="24"/>
          <w:szCs w:val="24"/>
        </w:rPr>
        <w:t xml:space="preserve"> was rarely used </w:t>
      </w:r>
      <w:r w:rsidR="007D3848" w:rsidRPr="00BE15C6">
        <w:rPr>
          <w:sz w:val="24"/>
          <w:szCs w:val="24"/>
        </w:rPr>
        <w:t>not know</w:t>
      </w:r>
      <w:r w:rsidR="00276E04">
        <w:rPr>
          <w:sz w:val="24"/>
          <w:szCs w:val="24"/>
        </w:rPr>
        <w:t>ing</w:t>
      </w:r>
      <w:r w:rsidR="00231CE8" w:rsidRPr="00BE15C6">
        <w:rPr>
          <w:sz w:val="24"/>
          <w:szCs w:val="24"/>
        </w:rPr>
        <w:t xml:space="preserve"> Boeing was working on a newer version</w:t>
      </w:r>
      <w:r w:rsidR="00920807" w:rsidRPr="00BE15C6">
        <w:rPr>
          <w:sz w:val="24"/>
          <w:szCs w:val="24"/>
        </w:rPr>
        <w:t xml:space="preserve">. The </w:t>
      </w:r>
      <w:r w:rsidR="00EF242F">
        <w:rPr>
          <w:sz w:val="24"/>
          <w:szCs w:val="24"/>
        </w:rPr>
        <w:t>updated</w:t>
      </w:r>
      <w:r w:rsidR="00920807" w:rsidRPr="00BE15C6">
        <w:rPr>
          <w:sz w:val="24"/>
          <w:szCs w:val="24"/>
        </w:rPr>
        <w:t xml:space="preserve"> version </w:t>
      </w:r>
      <w:r w:rsidR="00C532D0" w:rsidRPr="00BE15C6">
        <w:rPr>
          <w:sz w:val="24"/>
          <w:szCs w:val="24"/>
        </w:rPr>
        <w:t xml:space="preserve">was </w:t>
      </w:r>
      <w:r w:rsidR="00384C6F" w:rsidRPr="00BE15C6">
        <w:rPr>
          <w:sz w:val="24"/>
          <w:szCs w:val="24"/>
        </w:rPr>
        <w:t xml:space="preserve">a lot </w:t>
      </w:r>
      <w:r w:rsidR="00B83808" w:rsidRPr="00BE15C6">
        <w:rPr>
          <w:sz w:val="24"/>
          <w:szCs w:val="24"/>
        </w:rPr>
        <w:t xml:space="preserve">more engaged and is more </w:t>
      </w:r>
      <w:r w:rsidR="0036354B" w:rsidRPr="00BE15C6">
        <w:rPr>
          <w:sz w:val="24"/>
          <w:szCs w:val="24"/>
        </w:rPr>
        <w:t>likely</w:t>
      </w:r>
      <w:r w:rsidR="00B83808" w:rsidRPr="00BE15C6">
        <w:rPr>
          <w:sz w:val="24"/>
          <w:szCs w:val="24"/>
        </w:rPr>
        <w:t xml:space="preserve"> to activ</w:t>
      </w:r>
      <w:r w:rsidR="00E01020" w:rsidRPr="00BE15C6">
        <w:rPr>
          <w:sz w:val="24"/>
          <w:szCs w:val="24"/>
        </w:rPr>
        <w:t>ate</w:t>
      </w:r>
      <w:r w:rsidR="001A5CF1">
        <w:rPr>
          <w:sz w:val="24"/>
          <w:szCs w:val="24"/>
        </w:rPr>
        <w:t xml:space="preserve"> compared to</w:t>
      </w:r>
      <w:r w:rsidR="00E01020" w:rsidRPr="00BE15C6">
        <w:rPr>
          <w:sz w:val="24"/>
          <w:szCs w:val="24"/>
        </w:rPr>
        <w:t xml:space="preserve"> the original version</w:t>
      </w:r>
      <w:r w:rsidR="00F07FAF" w:rsidRPr="00BE15C6">
        <w:rPr>
          <w:sz w:val="24"/>
          <w:szCs w:val="24"/>
        </w:rPr>
        <w:t xml:space="preserve">. </w:t>
      </w:r>
      <w:proofErr w:type="spellStart"/>
      <w:r w:rsidR="00CA59B3" w:rsidRPr="00BE15C6">
        <w:rPr>
          <w:sz w:val="24"/>
          <w:szCs w:val="24"/>
        </w:rPr>
        <w:t>Forkner</w:t>
      </w:r>
      <w:proofErr w:type="spellEnd"/>
      <w:r w:rsidR="00CA59B3" w:rsidRPr="00BE15C6">
        <w:rPr>
          <w:sz w:val="24"/>
          <w:szCs w:val="24"/>
        </w:rPr>
        <w:t xml:space="preserve"> asked it to be removed from the pilot’s manual </w:t>
      </w:r>
      <w:r w:rsidR="006B0A6B" w:rsidRPr="00BE15C6">
        <w:rPr>
          <w:sz w:val="24"/>
          <w:szCs w:val="24"/>
        </w:rPr>
        <w:t xml:space="preserve">since he knew updating the system would cost airlines </w:t>
      </w:r>
      <w:r w:rsidR="000D7C21" w:rsidRPr="00BE15C6">
        <w:rPr>
          <w:sz w:val="24"/>
          <w:szCs w:val="24"/>
        </w:rPr>
        <w:t>millions</w:t>
      </w:r>
      <w:r w:rsidR="000367FE" w:rsidRPr="00BE15C6">
        <w:rPr>
          <w:sz w:val="24"/>
          <w:szCs w:val="24"/>
        </w:rPr>
        <w:t xml:space="preserve"> in </w:t>
      </w:r>
      <w:r w:rsidR="00843B1E" w:rsidRPr="00BE15C6">
        <w:rPr>
          <w:sz w:val="24"/>
          <w:szCs w:val="24"/>
        </w:rPr>
        <w:t>new t</w:t>
      </w:r>
      <w:r w:rsidR="000367FE" w:rsidRPr="00BE15C6">
        <w:rPr>
          <w:sz w:val="24"/>
          <w:szCs w:val="24"/>
        </w:rPr>
        <w:t xml:space="preserve">raining </w:t>
      </w:r>
      <w:r w:rsidR="00AF36D9" w:rsidRPr="00BE15C6">
        <w:rPr>
          <w:sz w:val="24"/>
          <w:szCs w:val="24"/>
        </w:rPr>
        <w:t xml:space="preserve">and </w:t>
      </w:r>
      <w:r w:rsidR="006D7F7B" w:rsidRPr="00BE15C6">
        <w:rPr>
          <w:sz w:val="24"/>
          <w:szCs w:val="24"/>
        </w:rPr>
        <w:t>was</w:t>
      </w:r>
      <w:r w:rsidR="00F57735" w:rsidRPr="00BE15C6">
        <w:rPr>
          <w:sz w:val="24"/>
          <w:szCs w:val="24"/>
        </w:rPr>
        <w:t>n’t</w:t>
      </w:r>
      <w:r w:rsidR="006D7F7B" w:rsidRPr="00BE15C6">
        <w:rPr>
          <w:sz w:val="24"/>
          <w:szCs w:val="24"/>
        </w:rPr>
        <w:t xml:space="preserve"> </w:t>
      </w:r>
      <w:r w:rsidR="00DC60F9" w:rsidRPr="00BE15C6">
        <w:rPr>
          <w:sz w:val="24"/>
          <w:szCs w:val="24"/>
        </w:rPr>
        <w:t>aware of how</w:t>
      </w:r>
      <w:r w:rsidR="008431A7" w:rsidRPr="00BE15C6">
        <w:rPr>
          <w:sz w:val="24"/>
          <w:szCs w:val="24"/>
        </w:rPr>
        <w:t xml:space="preserve"> </w:t>
      </w:r>
      <w:r w:rsidR="00E01020" w:rsidRPr="00BE15C6">
        <w:rPr>
          <w:sz w:val="24"/>
          <w:szCs w:val="24"/>
        </w:rPr>
        <w:t>involved</w:t>
      </w:r>
      <w:r w:rsidR="008431A7" w:rsidRPr="00BE15C6">
        <w:rPr>
          <w:sz w:val="24"/>
          <w:szCs w:val="24"/>
        </w:rPr>
        <w:t xml:space="preserve"> the updated </w:t>
      </w:r>
      <w:r w:rsidR="00A11972" w:rsidRPr="00BE15C6">
        <w:rPr>
          <w:sz w:val="24"/>
          <w:szCs w:val="24"/>
        </w:rPr>
        <w:t xml:space="preserve">version </w:t>
      </w:r>
      <w:r w:rsidR="0092008C" w:rsidRPr="00BE15C6">
        <w:rPr>
          <w:sz w:val="24"/>
          <w:szCs w:val="24"/>
        </w:rPr>
        <w:t>of MCAS was</w:t>
      </w:r>
      <w:r w:rsidR="00DB322D">
        <w:rPr>
          <w:sz w:val="24"/>
          <w:szCs w:val="24"/>
        </w:rPr>
        <w:t xml:space="preserve"> on the plane</w:t>
      </w:r>
      <w:r w:rsidR="0092008C" w:rsidRPr="00BE15C6">
        <w:rPr>
          <w:sz w:val="24"/>
          <w:szCs w:val="24"/>
        </w:rPr>
        <w:t>.</w:t>
      </w:r>
      <w:r w:rsidR="00D84136" w:rsidRPr="00BE15C6">
        <w:rPr>
          <w:sz w:val="24"/>
          <w:szCs w:val="24"/>
        </w:rPr>
        <w:t xml:space="preserve"> </w:t>
      </w:r>
      <w:r w:rsidR="005F78C0" w:rsidRPr="00BE15C6">
        <w:rPr>
          <w:sz w:val="24"/>
          <w:szCs w:val="24"/>
        </w:rPr>
        <w:t>Accor</w:t>
      </w:r>
      <w:r w:rsidR="003155CC" w:rsidRPr="00BE15C6">
        <w:rPr>
          <w:sz w:val="24"/>
          <w:szCs w:val="24"/>
        </w:rPr>
        <w:t xml:space="preserve">ding to </w:t>
      </w:r>
      <w:r w:rsidR="00C500F8">
        <w:rPr>
          <w:sz w:val="24"/>
          <w:szCs w:val="24"/>
        </w:rPr>
        <w:t xml:space="preserve">the </w:t>
      </w:r>
      <w:r w:rsidR="0074055A" w:rsidRPr="00BE15C6">
        <w:rPr>
          <w:sz w:val="24"/>
          <w:szCs w:val="24"/>
        </w:rPr>
        <w:t>NSPE</w:t>
      </w:r>
      <w:r w:rsidR="003155CC" w:rsidRPr="00BE15C6">
        <w:rPr>
          <w:sz w:val="24"/>
          <w:szCs w:val="24"/>
        </w:rPr>
        <w:t xml:space="preserve"> code of ethics</w:t>
      </w:r>
      <w:r w:rsidR="00924316" w:rsidRPr="00BE15C6">
        <w:rPr>
          <w:sz w:val="24"/>
          <w:szCs w:val="24"/>
        </w:rPr>
        <w:t>,</w:t>
      </w:r>
      <w:r w:rsidR="00A379DD" w:rsidRPr="00BE15C6">
        <w:rPr>
          <w:sz w:val="24"/>
          <w:szCs w:val="24"/>
        </w:rPr>
        <w:t xml:space="preserve"> this is a violat</w:t>
      </w:r>
      <w:r w:rsidR="00843B1E" w:rsidRPr="00BE15C6">
        <w:rPr>
          <w:sz w:val="24"/>
          <w:szCs w:val="24"/>
        </w:rPr>
        <w:t>ion</w:t>
      </w:r>
      <w:r w:rsidR="00A379DD" w:rsidRPr="00BE15C6">
        <w:rPr>
          <w:sz w:val="24"/>
          <w:szCs w:val="24"/>
        </w:rPr>
        <w:t xml:space="preserve"> </w:t>
      </w:r>
      <w:r w:rsidR="00843B1E" w:rsidRPr="00BE15C6">
        <w:rPr>
          <w:sz w:val="24"/>
          <w:szCs w:val="24"/>
        </w:rPr>
        <w:t>of</w:t>
      </w:r>
      <w:r w:rsidR="00A379DD" w:rsidRPr="00BE15C6">
        <w:rPr>
          <w:sz w:val="24"/>
          <w:szCs w:val="24"/>
        </w:rPr>
        <w:t xml:space="preserve"> code II</w:t>
      </w:r>
      <w:r w:rsidR="00F95F3C" w:rsidRPr="00BE15C6">
        <w:rPr>
          <w:sz w:val="24"/>
          <w:szCs w:val="24"/>
        </w:rPr>
        <w:t>2</w:t>
      </w:r>
      <w:r w:rsidR="00A379DD" w:rsidRPr="00BE15C6">
        <w:rPr>
          <w:sz w:val="24"/>
          <w:szCs w:val="24"/>
        </w:rPr>
        <w:t xml:space="preserve">b which </w:t>
      </w:r>
      <w:r w:rsidR="00722C63" w:rsidRPr="00BE15C6">
        <w:rPr>
          <w:sz w:val="24"/>
          <w:szCs w:val="24"/>
        </w:rPr>
        <w:t>states,</w:t>
      </w:r>
      <w:r w:rsidR="00A379DD" w:rsidRPr="00BE15C6">
        <w:rPr>
          <w:sz w:val="24"/>
          <w:szCs w:val="24"/>
        </w:rPr>
        <w:t xml:space="preserve"> </w:t>
      </w:r>
      <w:r w:rsidR="00BE2206" w:rsidRPr="00BE15C6">
        <w:rPr>
          <w:sz w:val="24"/>
          <w:szCs w:val="24"/>
        </w:rPr>
        <w:t xml:space="preserve">“Engineers shall not affix their signatures to any plans or documents dealing with subject matter in which they lack competence, nor </w:t>
      </w:r>
      <w:r w:rsidR="00FA2F74" w:rsidRPr="00BE15C6">
        <w:rPr>
          <w:sz w:val="24"/>
          <w:szCs w:val="24"/>
        </w:rPr>
        <w:t>to any plan or document not prepared under their direction and control</w:t>
      </w:r>
      <w:r w:rsidR="00121A35" w:rsidRPr="00BE15C6">
        <w:rPr>
          <w:sz w:val="24"/>
          <w:szCs w:val="24"/>
        </w:rPr>
        <w:t>”</w:t>
      </w:r>
      <w:r w:rsidR="00254279">
        <w:rPr>
          <w:sz w:val="24"/>
          <w:szCs w:val="24"/>
        </w:rPr>
        <w:t xml:space="preserve"> [2].</w:t>
      </w:r>
      <w:r w:rsidR="00121A35" w:rsidRPr="00BE15C6">
        <w:rPr>
          <w:sz w:val="24"/>
          <w:szCs w:val="24"/>
        </w:rPr>
        <w:t xml:space="preserve"> </w:t>
      </w:r>
      <w:proofErr w:type="spellStart"/>
      <w:r w:rsidR="00121A35" w:rsidRPr="00BE15C6">
        <w:rPr>
          <w:sz w:val="24"/>
          <w:szCs w:val="24"/>
        </w:rPr>
        <w:t>Forkner</w:t>
      </w:r>
      <w:proofErr w:type="spellEnd"/>
      <w:r w:rsidR="00121A35" w:rsidRPr="00BE15C6">
        <w:rPr>
          <w:sz w:val="24"/>
          <w:szCs w:val="24"/>
        </w:rPr>
        <w:t xml:space="preserve"> wasn’t fully aware of the changes </w:t>
      </w:r>
      <w:r w:rsidR="009B15D0" w:rsidRPr="00BE15C6">
        <w:rPr>
          <w:sz w:val="24"/>
          <w:szCs w:val="24"/>
        </w:rPr>
        <w:t>to</w:t>
      </w:r>
      <w:r w:rsidR="00441B94" w:rsidRPr="00BE15C6">
        <w:rPr>
          <w:sz w:val="24"/>
          <w:szCs w:val="24"/>
        </w:rPr>
        <w:t xml:space="preserve"> MCAS </w:t>
      </w:r>
      <w:r w:rsidR="00264EFC" w:rsidRPr="00BE15C6">
        <w:rPr>
          <w:sz w:val="24"/>
          <w:szCs w:val="24"/>
        </w:rPr>
        <w:t xml:space="preserve">yet he asked </w:t>
      </w:r>
      <w:r w:rsidR="00843B1E" w:rsidRPr="00BE15C6">
        <w:rPr>
          <w:sz w:val="24"/>
          <w:szCs w:val="24"/>
        </w:rPr>
        <w:t xml:space="preserve">the FAA to take the entire </w:t>
      </w:r>
      <w:r w:rsidR="00D31FFB" w:rsidRPr="00BE15C6">
        <w:rPr>
          <w:sz w:val="24"/>
          <w:szCs w:val="24"/>
        </w:rPr>
        <w:t>system from the pilot’s manual</w:t>
      </w:r>
      <w:r w:rsidR="00D6118A" w:rsidRPr="00BE15C6">
        <w:rPr>
          <w:sz w:val="24"/>
          <w:szCs w:val="24"/>
        </w:rPr>
        <w:t xml:space="preserve">. This </w:t>
      </w:r>
      <w:r w:rsidR="00722C63" w:rsidRPr="00BE15C6">
        <w:rPr>
          <w:sz w:val="24"/>
          <w:szCs w:val="24"/>
        </w:rPr>
        <w:lastRenderedPageBreak/>
        <w:t>led</w:t>
      </w:r>
      <w:r w:rsidR="00D6118A" w:rsidRPr="00BE15C6">
        <w:rPr>
          <w:sz w:val="24"/>
          <w:szCs w:val="24"/>
        </w:rPr>
        <w:t xml:space="preserve"> to </w:t>
      </w:r>
      <w:r w:rsidR="00B12619" w:rsidRPr="00BE15C6">
        <w:rPr>
          <w:sz w:val="24"/>
          <w:szCs w:val="24"/>
        </w:rPr>
        <w:t xml:space="preserve">pilots </w:t>
      </w:r>
      <w:r w:rsidR="008605B9" w:rsidRPr="00BE15C6">
        <w:rPr>
          <w:sz w:val="24"/>
          <w:szCs w:val="24"/>
        </w:rPr>
        <w:t>who were completely unaware of</w:t>
      </w:r>
      <w:r w:rsidR="005B1A21" w:rsidRPr="00BE15C6">
        <w:rPr>
          <w:sz w:val="24"/>
          <w:szCs w:val="24"/>
        </w:rPr>
        <w:t xml:space="preserve"> the existence o</w:t>
      </w:r>
      <w:r w:rsidR="006C40A1" w:rsidRPr="00BE15C6">
        <w:rPr>
          <w:sz w:val="24"/>
          <w:szCs w:val="24"/>
        </w:rPr>
        <w:t>f the system and</w:t>
      </w:r>
      <w:r w:rsidR="00E377B9" w:rsidRPr="00BE15C6">
        <w:rPr>
          <w:sz w:val="24"/>
          <w:szCs w:val="24"/>
        </w:rPr>
        <w:t xml:space="preserve"> have no idea how to handle it if it was to misfire </w:t>
      </w:r>
      <w:r w:rsidR="002221D6">
        <w:rPr>
          <w:sz w:val="24"/>
          <w:szCs w:val="24"/>
        </w:rPr>
        <w:t xml:space="preserve">as </w:t>
      </w:r>
      <w:r w:rsidR="00CD0779" w:rsidRPr="00BE15C6">
        <w:rPr>
          <w:sz w:val="24"/>
          <w:szCs w:val="24"/>
        </w:rPr>
        <w:t>it did for the two crashes.</w:t>
      </w:r>
      <w:r w:rsidR="007E54FB" w:rsidRPr="00BE15C6">
        <w:rPr>
          <w:sz w:val="24"/>
          <w:szCs w:val="24"/>
        </w:rPr>
        <w:t xml:space="preserve"> </w:t>
      </w:r>
    </w:p>
    <w:p w14:paraId="15BD6BEA" w14:textId="3A0E95D7" w:rsidR="00EF7E85" w:rsidRPr="00BE15C6" w:rsidRDefault="00EF7E85" w:rsidP="00CF6528">
      <w:pPr>
        <w:pStyle w:val="TNoteSpaceHalf"/>
        <w:ind w:firstLine="720"/>
        <w:rPr>
          <w:sz w:val="24"/>
          <w:szCs w:val="24"/>
        </w:rPr>
      </w:pPr>
      <w:r w:rsidRPr="00BE15C6">
        <w:rPr>
          <w:sz w:val="24"/>
          <w:szCs w:val="24"/>
        </w:rPr>
        <w:t xml:space="preserve">The second </w:t>
      </w:r>
      <w:r w:rsidR="00B41CA5" w:rsidRPr="00BE15C6">
        <w:rPr>
          <w:sz w:val="24"/>
          <w:szCs w:val="24"/>
        </w:rPr>
        <w:t xml:space="preserve">main reason </w:t>
      </w:r>
      <w:r w:rsidR="002221D6">
        <w:rPr>
          <w:sz w:val="24"/>
          <w:szCs w:val="24"/>
        </w:rPr>
        <w:t>was</w:t>
      </w:r>
      <w:r w:rsidR="00430E78" w:rsidRPr="00BE15C6">
        <w:rPr>
          <w:sz w:val="24"/>
          <w:szCs w:val="24"/>
        </w:rPr>
        <w:t xml:space="preserve"> </w:t>
      </w:r>
      <w:r w:rsidR="00F843F7" w:rsidRPr="00BE15C6">
        <w:rPr>
          <w:sz w:val="24"/>
          <w:szCs w:val="24"/>
        </w:rPr>
        <w:t xml:space="preserve">design flaws in the </w:t>
      </w:r>
      <w:r w:rsidR="00384C6F" w:rsidRPr="00BE15C6">
        <w:rPr>
          <w:sz w:val="24"/>
          <w:szCs w:val="24"/>
        </w:rPr>
        <w:t xml:space="preserve">MCAS. The entire </w:t>
      </w:r>
      <w:r w:rsidR="00190137" w:rsidRPr="00BE15C6">
        <w:rPr>
          <w:sz w:val="24"/>
          <w:szCs w:val="24"/>
        </w:rPr>
        <w:t>system was dependent on the</w:t>
      </w:r>
      <w:r w:rsidR="00DF5389" w:rsidRPr="00BE15C6">
        <w:rPr>
          <w:sz w:val="24"/>
          <w:szCs w:val="24"/>
        </w:rPr>
        <w:t xml:space="preserve"> angle-of-attack </w:t>
      </w:r>
      <w:r w:rsidR="00AB1F03" w:rsidRPr="00BE15C6">
        <w:rPr>
          <w:sz w:val="24"/>
          <w:szCs w:val="24"/>
        </w:rPr>
        <w:t>of the plane. Th</w:t>
      </w:r>
      <w:r w:rsidR="008C45F5" w:rsidRPr="00BE15C6">
        <w:rPr>
          <w:sz w:val="24"/>
          <w:szCs w:val="24"/>
        </w:rPr>
        <w:t>e</w:t>
      </w:r>
      <w:r w:rsidR="00AB1F03" w:rsidRPr="00BE15C6">
        <w:rPr>
          <w:sz w:val="24"/>
          <w:szCs w:val="24"/>
        </w:rPr>
        <w:t xml:space="preserve"> </w:t>
      </w:r>
      <w:r w:rsidR="008C45F5" w:rsidRPr="00BE15C6">
        <w:rPr>
          <w:sz w:val="24"/>
          <w:szCs w:val="24"/>
        </w:rPr>
        <w:t>angle</w:t>
      </w:r>
      <w:r w:rsidR="00676BE4">
        <w:rPr>
          <w:sz w:val="24"/>
          <w:szCs w:val="24"/>
        </w:rPr>
        <w:t xml:space="preserve"> </w:t>
      </w:r>
      <w:r w:rsidR="008C45F5" w:rsidRPr="00BE15C6">
        <w:rPr>
          <w:sz w:val="24"/>
          <w:szCs w:val="24"/>
        </w:rPr>
        <w:t>of</w:t>
      </w:r>
      <w:r w:rsidR="00676BE4">
        <w:rPr>
          <w:sz w:val="24"/>
          <w:szCs w:val="24"/>
        </w:rPr>
        <w:t xml:space="preserve"> </w:t>
      </w:r>
      <w:r w:rsidR="008C45F5" w:rsidRPr="00BE15C6">
        <w:rPr>
          <w:sz w:val="24"/>
          <w:szCs w:val="24"/>
        </w:rPr>
        <w:t>attack</w:t>
      </w:r>
      <w:r w:rsidR="00AB1F03" w:rsidRPr="00BE15C6">
        <w:rPr>
          <w:sz w:val="24"/>
          <w:szCs w:val="24"/>
        </w:rPr>
        <w:t xml:space="preserve"> is collected by two </w:t>
      </w:r>
      <w:r w:rsidR="001E7CC1" w:rsidRPr="00BE15C6">
        <w:rPr>
          <w:sz w:val="24"/>
          <w:szCs w:val="24"/>
        </w:rPr>
        <w:t>sensors,</w:t>
      </w:r>
      <w:r w:rsidR="00AB1F03" w:rsidRPr="00BE15C6">
        <w:rPr>
          <w:sz w:val="24"/>
          <w:szCs w:val="24"/>
        </w:rPr>
        <w:t xml:space="preserve"> but the system only </w:t>
      </w:r>
      <w:r w:rsidR="008C45F5" w:rsidRPr="00BE15C6">
        <w:rPr>
          <w:sz w:val="24"/>
          <w:szCs w:val="24"/>
        </w:rPr>
        <w:t>took data from one</w:t>
      </w:r>
      <w:r w:rsidR="00A104E0" w:rsidRPr="00BE15C6">
        <w:rPr>
          <w:sz w:val="24"/>
          <w:szCs w:val="24"/>
        </w:rPr>
        <w:t xml:space="preserve"> sensor</w:t>
      </w:r>
      <w:r w:rsidR="00C06CDA" w:rsidRPr="00BE15C6">
        <w:rPr>
          <w:sz w:val="24"/>
          <w:szCs w:val="24"/>
        </w:rPr>
        <w:t xml:space="preserve">. </w:t>
      </w:r>
      <w:r w:rsidR="00DE02B6" w:rsidRPr="00BE15C6">
        <w:rPr>
          <w:sz w:val="24"/>
          <w:szCs w:val="24"/>
        </w:rPr>
        <w:t>During the investigation</w:t>
      </w:r>
      <w:r w:rsidR="000913C4" w:rsidRPr="00BE15C6">
        <w:rPr>
          <w:sz w:val="24"/>
          <w:szCs w:val="24"/>
        </w:rPr>
        <w:t xml:space="preserve"> of the two crashes</w:t>
      </w:r>
      <w:r w:rsidR="00DE02B6" w:rsidRPr="00BE15C6">
        <w:rPr>
          <w:sz w:val="24"/>
          <w:szCs w:val="24"/>
        </w:rPr>
        <w:t xml:space="preserve"> by the House Committee on Transportation and Infrastructure</w:t>
      </w:r>
      <w:r w:rsidR="00BC15F5" w:rsidRPr="00BE15C6">
        <w:rPr>
          <w:sz w:val="24"/>
          <w:szCs w:val="24"/>
        </w:rPr>
        <w:t>, a</w:t>
      </w:r>
      <w:r w:rsidR="003B1339" w:rsidRPr="00BE15C6">
        <w:rPr>
          <w:sz w:val="24"/>
          <w:szCs w:val="24"/>
        </w:rPr>
        <w:t xml:space="preserve"> Boeing internal</w:t>
      </w:r>
      <w:r w:rsidR="00BC15F5" w:rsidRPr="00BE15C6">
        <w:rPr>
          <w:sz w:val="24"/>
          <w:szCs w:val="24"/>
        </w:rPr>
        <w:t xml:space="preserve"> email was obtained </w:t>
      </w:r>
      <w:r w:rsidR="00D66F19" w:rsidRPr="00BE15C6">
        <w:rPr>
          <w:sz w:val="24"/>
          <w:szCs w:val="24"/>
        </w:rPr>
        <w:t>from an Aero-Stability &amp; Control</w:t>
      </w:r>
      <w:r w:rsidR="001375E0" w:rsidRPr="00BE15C6">
        <w:rPr>
          <w:sz w:val="24"/>
          <w:szCs w:val="24"/>
        </w:rPr>
        <w:t xml:space="preserve"> group employee that raised some concerns about the MCAS being dependent on a single sensor</w:t>
      </w:r>
      <w:r w:rsidR="003645CB" w:rsidRPr="00BE15C6">
        <w:rPr>
          <w:sz w:val="24"/>
          <w:szCs w:val="24"/>
        </w:rPr>
        <w:t xml:space="preserve"> saying</w:t>
      </w:r>
      <w:r w:rsidR="004E7F28">
        <w:rPr>
          <w:sz w:val="24"/>
          <w:szCs w:val="24"/>
        </w:rPr>
        <w:t>,</w:t>
      </w:r>
      <w:r w:rsidR="003645CB" w:rsidRPr="00BE15C6">
        <w:rPr>
          <w:sz w:val="24"/>
          <w:szCs w:val="24"/>
        </w:rPr>
        <w:t xml:space="preserve"> “Are we vulnerable to single </w:t>
      </w:r>
      <w:proofErr w:type="gramStart"/>
      <w:r w:rsidR="003645CB" w:rsidRPr="00BE15C6">
        <w:rPr>
          <w:sz w:val="24"/>
          <w:szCs w:val="24"/>
        </w:rPr>
        <w:t>AOA[</w:t>
      </w:r>
      <w:proofErr w:type="gramEnd"/>
      <w:r w:rsidR="003645CB" w:rsidRPr="00BE15C6">
        <w:rPr>
          <w:sz w:val="24"/>
          <w:szCs w:val="24"/>
        </w:rPr>
        <w:t xml:space="preserve">angle of attack] </w:t>
      </w:r>
      <w:r w:rsidR="006A74D0" w:rsidRPr="00BE15C6">
        <w:rPr>
          <w:sz w:val="24"/>
          <w:szCs w:val="24"/>
        </w:rPr>
        <w:t>sensor failures with the MCAS implementation or is there some checking that occurs?</w:t>
      </w:r>
      <w:r w:rsidR="00EE3A0B" w:rsidRPr="00BE15C6">
        <w:rPr>
          <w:sz w:val="24"/>
          <w:szCs w:val="24"/>
        </w:rPr>
        <w:t>”</w:t>
      </w:r>
      <w:r w:rsidR="00254279">
        <w:rPr>
          <w:sz w:val="24"/>
          <w:szCs w:val="24"/>
        </w:rPr>
        <w:t xml:space="preserve"> [1]</w:t>
      </w:r>
      <w:r w:rsidR="00EE3A0B" w:rsidRPr="00BE15C6">
        <w:rPr>
          <w:sz w:val="24"/>
          <w:szCs w:val="24"/>
        </w:rPr>
        <w:t xml:space="preserve">. This </w:t>
      </w:r>
      <w:r w:rsidR="00065F3F" w:rsidRPr="00BE15C6">
        <w:rPr>
          <w:sz w:val="24"/>
          <w:szCs w:val="24"/>
        </w:rPr>
        <w:t xml:space="preserve">shows that they were clearly aware of </w:t>
      </w:r>
      <w:r w:rsidR="004B47BB" w:rsidRPr="00BE15C6">
        <w:rPr>
          <w:sz w:val="24"/>
          <w:szCs w:val="24"/>
        </w:rPr>
        <w:t xml:space="preserve">the </w:t>
      </w:r>
      <w:r w:rsidR="009D12F4" w:rsidRPr="00BE15C6">
        <w:rPr>
          <w:sz w:val="24"/>
          <w:szCs w:val="24"/>
        </w:rPr>
        <w:t xml:space="preserve">vulnerability of the system using a single </w:t>
      </w:r>
      <w:r w:rsidR="006C63DD" w:rsidRPr="00BE15C6">
        <w:rPr>
          <w:sz w:val="24"/>
          <w:szCs w:val="24"/>
        </w:rPr>
        <w:t>sensor,</w:t>
      </w:r>
      <w:r w:rsidR="009D12F4" w:rsidRPr="00BE15C6">
        <w:rPr>
          <w:sz w:val="24"/>
          <w:szCs w:val="24"/>
        </w:rPr>
        <w:t xml:space="preserve"> yet nothing was implemented to make sure </w:t>
      </w:r>
      <w:r w:rsidR="00CB6600" w:rsidRPr="00BE15C6">
        <w:rPr>
          <w:sz w:val="24"/>
          <w:szCs w:val="24"/>
        </w:rPr>
        <w:t xml:space="preserve">the system doesn’t easily misfire. According to </w:t>
      </w:r>
      <w:r w:rsidR="00B26F2A" w:rsidRPr="00BE15C6">
        <w:rPr>
          <w:sz w:val="24"/>
          <w:szCs w:val="24"/>
        </w:rPr>
        <w:t>the IEEE code of ethics,</w:t>
      </w:r>
      <w:r w:rsidR="00924316" w:rsidRPr="00BE15C6">
        <w:rPr>
          <w:sz w:val="24"/>
          <w:szCs w:val="24"/>
        </w:rPr>
        <w:t xml:space="preserve"> this is a violation of </w:t>
      </w:r>
      <w:r w:rsidR="00D839B0" w:rsidRPr="00BE15C6">
        <w:rPr>
          <w:sz w:val="24"/>
          <w:szCs w:val="24"/>
        </w:rPr>
        <w:t>code I1 which states, “</w:t>
      </w:r>
      <w:r w:rsidR="006D643B" w:rsidRPr="00BE15C6">
        <w:rPr>
          <w:sz w:val="24"/>
          <w:szCs w:val="24"/>
        </w:rPr>
        <w:t>to hold paramount the safety, health, and welfare of the public, to strive to comply with ethical design and sustainable development practices…”</w:t>
      </w:r>
      <w:r w:rsidR="00254279">
        <w:rPr>
          <w:sz w:val="24"/>
          <w:szCs w:val="24"/>
        </w:rPr>
        <w:t xml:space="preserve"> [6]</w:t>
      </w:r>
      <w:r w:rsidR="006D643B" w:rsidRPr="00BE15C6">
        <w:rPr>
          <w:sz w:val="24"/>
          <w:szCs w:val="24"/>
        </w:rPr>
        <w:t xml:space="preserve">. The engineers working on the MCAS software </w:t>
      </w:r>
      <w:r w:rsidR="007E709E" w:rsidRPr="00BE15C6">
        <w:rPr>
          <w:sz w:val="24"/>
          <w:szCs w:val="24"/>
        </w:rPr>
        <w:t>clearly were aware of the faulty dependency that the system ha</w:t>
      </w:r>
      <w:r w:rsidR="00BA2F17">
        <w:rPr>
          <w:sz w:val="24"/>
          <w:szCs w:val="24"/>
        </w:rPr>
        <w:t>d,</w:t>
      </w:r>
      <w:r w:rsidR="007E709E" w:rsidRPr="00BE15C6">
        <w:rPr>
          <w:sz w:val="24"/>
          <w:szCs w:val="24"/>
        </w:rPr>
        <w:t xml:space="preserve"> yet they still </w:t>
      </w:r>
      <w:r w:rsidR="002A26F2" w:rsidRPr="00BE15C6">
        <w:rPr>
          <w:sz w:val="24"/>
          <w:szCs w:val="24"/>
        </w:rPr>
        <w:t xml:space="preserve">proceeded to finalize the design and install it into </w:t>
      </w:r>
      <w:r w:rsidR="007C31FC" w:rsidRPr="00BE15C6">
        <w:rPr>
          <w:sz w:val="24"/>
          <w:szCs w:val="24"/>
        </w:rPr>
        <w:t xml:space="preserve">the 737 Max. While these engineers </w:t>
      </w:r>
      <w:r w:rsidR="00434CBD" w:rsidRPr="00BE15C6">
        <w:rPr>
          <w:sz w:val="24"/>
          <w:szCs w:val="24"/>
        </w:rPr>
        <w:t>most likely ha</w:t>
      </w:r>
      <w:r w:rsidR="005C77B0" w:rsidRPr="00BE15C6">
        <w:rPr>
          <w:sz w:val="24"/>
          <w:szCs w:val="24"/>
        </w:rPr>
        <w:t>d</w:t>
      </w:r>
      <w:r w:rsidR="00434CBD" w:rsidRPr="00BE15C6">
        <w:rPr>
          <w:sz w:val="24"/>
          <w:szCs w:val="24"/>
        </w:rPr>
        <w:t xml:space="preserve"> no intention of sabotaging </w:t>
      </w:r>
      <w:r w:rsidR="009516AA" w:rsidRPr="00BE15C6">
        <w:rPr>
          <w:sz w:val="24"/>
          <w:szCs w:val="24"/>
        </w:rPr>
        <w:t xml:space="preserve">the system the carelessness to make sure all safety measures </w:t>
      </w:r>
      <w:r w:rsidR="005C77B0" w:rsidRPr="00BE15C6">
        <w:rPr>
          <w:sz w:val="24"/>
          <w:szCs w:val="24"/>
        </w:rPr>
        <w:t>were taken led to the death of 346 people.</w:t>
      </w:r>
    </w:p>
    <w:p w14:paraId="79EF2B49" w14:textId="1D09D9B2" w:rsidR="003265F0" w:rsidRPr="00BE15C6" w:rsidRDefault="00B64026" w:rsidP="00CF6528">
      <w:pPr>
        <w:pStyle w:val="TNoteSpaceHalf"/>
        <w:ind w:firstLine="720"/>
        <w:rPr>
          <w:sz w:val="24"/>
          <w:szCs w:val="24"/>
        </w:rPr>
      </w:pPr>
      <w:r w:rsidRPr="00BE15C6">
        <w:rPr>
          <w:sz w:val="24"/>
          <w:szCs w:val="24"/>
        </w:rPr>
        <w:t>In the novel Airframe</w:t>
      </w:r>
      <w:r w:rsidR="007700E0" w:rsidRPr="00BE15C6">
        <w:rPr>
          <w:sz w:val="24"/>
          <w:szCs w:val="24"/>
        </w:rPr>
        <w:t xml:space="preserve">, </w:t>
      </w:r>
      <w:r w:rsidR="004E473D" w:rsidRPr="00BE15C6">
        <w:rPr>
          <w:sz w:val="24"/>
          <w:szCs w:val="24"/>
        </w:rPr>
        <w:t xml:space="preserve">Norton Aircraft </w:t>
      </w:r>
      <w:r w:rsidR="0016379D" w:rsidRPr="00BE15C6">
        <w:rPr>
          <w:sz w:val="24"/>
          <w:szCs w:val="24"/>
        </w:rPr>
        <w:t xml:space="preserve">had to have an investigation for an incident that occurred in Flight </w:t>
      </w:r>
      <w:r w:rsidR="00CD4E7B" w:rsidRPr="00BE15C6">
        <w:rPr>
          <w:sz w:val="24"/>
          <w:szCs w:val="24"/>
        </w:rPr>
        <w:t>545</w:t>
      </w:r>
      <w:r w:rsidR="00A46B00">
        <w:rPr>
          <w:sz w:val="24"/>
          <w:szCs w:val="24"/>
        </w:rPr>
        <w:t xml:space="preserve"> with their N-22 plane</w:t>
      </w:r>
      <w:r w:rsidR="00CA332D" w:rsidRPr="00BE15C6">
        <w:rPr>
          <w:sz w:val="24"/>
          <w:szCs w:val="24"/>
        </w:rPr>
        <w:t xml:space="preserve">. </w:t>
      </w:r>
      <w:r w:rsidR="00161F95" w:rsidRPr="00BE15C6">
        <w:rPr>
          <w:sz w:val="24"/>
          <w:szCs w:val="24"/>
        </w:rPr>
        <w:t>This accident le</w:t>
      </w:r>
      <w:r w:rsidR="00672BE1" w:rsidRPr="00BE15C6">
        <w:rPr>
          <w:sz w:val="24"/>
          <w:szCs w:val="24"/>
        </w:rPr>
        <w:t>d</w:t>
      </w:r>
      <w:r w:rsidR="00161F95" w:rsidRPr="00BE15C6">
        <w:rPr>
          <w:sz w:val="24"/>
          <w:szCs w:val="24"/>
        </w:rPr>
        <w:t xml:space="preserve"> to the death of </w:t>
      </w:r>
      <w:r w:rsidR="00BA2F17">
        <w:rPr>
          <w:sz w:val="24"/>
          <w:szCs w:val="24"/>
        </w:rPr>
        <w:t>four</w:t>
      </w:r>
      <w:r w:rsidR="00161F95" w:rsidRPr="00BE15C6">
        <w:rPr>
          <w:sz w:val="24"/>
          <w:szCs w:val="24"/>
        </w:rPr>
        <w:t xml:space="preserve"> people and several injured which made it a</w:t>
      </w:r>
      <w:r w:rsidR="00904454" w:rsidRPr="00BE15C6">
        <w:rPr>
          <w:sz w:val="24"/>
          <w:szCs w:val="24"/>
        </w:rPr>
        <w:t xml:space="preserve"> large situation Norton Aircraft </w:t>
      </w:r>
      <w:r w:rsidR="004D1299" w:rsidRPr="00BE15C6">
        <w:rPr>
          <w:sz w:val="24"/>
          <w:szCs w:val="24"/>
        </w:rPr>
        <w:t xml:space="preserve">had to deal with while being </w:t>
      </w:r>
      <w:r w:rsidR="00DD223C" w:rsidRPr="00BE15C6">
        <w:rPr>
          <w:sz w:val="24"/>
          <w:szCs w:val="24"/>
        </w:rPr>
        <w:t xml:space="preserve">on </w:t>
      </w:r>
      <w:r w:rsidR="004D1299" w:rsidRPr="00BE15C6">
        <w:rPr>
          <w:sz w:val="24"/>
          <w:szCs w:val="24"/>
        </w:rPr>
        <w:t>the verge of signing a</w:t>
      </w:r>
      <w:r w:rsidR="00BA2F17">
        <w:rPr>
          <w:sz w:val="24"/>
          <w:szCs w:val="24"/>
        </w:rPr>
        <w:t xml:space="preserve">n aircraft </w:t>
      </w:r>
      <w:r w:rsidR="00A15C6C" w:rsidRPr="00BE15C6">
        <w:rPr>
          <w:sz w:val="24"/>
          <w:szCs w:val="24"/>
        </w:rPr>
        <w:t>deal with China that was worth billions</w:t>
      </w:r>
      <w:r w:rsidR="00672BE1" w:rsidRPr="00BE15C6">
        <w:rPr>
          <w:sz w:val="24"/>
          <w:szCs w:val="24"/>
        </w:rPr>
        <w:t xml:space="preserve">. The investigation originally was planned to take about a month </w:t>
      </w:r>
      <w:r w:rsidR="00586FF5" w:rsidRPr="00BE15C6">
        <w:rPr>
          <w:sz w:val="24"/>
          <w:szCs w:val="24"/>
        </w:rPr>
        <w:t>but John Marder, the COO of Norton Aircraft</w:t>
      </w:r>
      <w:r w:rsidR="00F42C28" w:rsidRPr="00BE15C6">
        <w:rPr>
          <w:sz w:val="24"/>
          <w:szCs w:val="24"/>
        </w:rPr>
        <w:t xml:space="preserve">, rushed the investigation to </w:t>
      </w:r>
      <w:r w:rsidR="00D22754" w:rsidRPr="00BE15C6">
        <w:rPr>
          <w:sz w:val="24"/>
          <w:szCs w:val="24"/>
        </w:rPr>
        <w:t>a week saying, “</w:t>
      </w:r>
      <w:r w:rsidR="00013FB8" w:rsidRPr="00BE15C6">
        <w:rPr>
          <w:sz w:val="24"/>
          <w:szCs w:val="24"/>
        </w:rPr>
        <w:t>We have a week</w:t>
      </w:r>
      <w:r w:rsidR="002D3E8F" w:rsidRPr="00BE15C6">
        <w:rPr>
          <w:sz w:val="24"/>
          <w:szCs w:val="24"/>
        </w:rPr>
        <w:t>…. I fly to Beijing Sunday, to join Hal and sign the letter of intent with the minister of transport. He's going to want to know what happened to Flight 545”</w:t>
      </w:r>
      <w:r w:rsidR="00966EF4">
        <w:rPr>
          <w:sz w:val="24"/>
          <w:szCs w:val="24"/>
        </w:rPr>
        <w:t xml:space="preserve"> </w:t>
      </w:r>
      <w:r w:rsidR="00816A23" w:rsidRPr="00BE15C6">
        <w:rPr>
          <w:sz w:val="24"/>
          <w:szCs w:val="24"/>
        </w:rPr>
        <w:t>[</w:t>
      </w:r>
      <w:r w:rsidR="00254279">
        <w:rPr>
          <w:sz w:val="24"/>
          <w:szCs w:val="24"/>
        </w:rPr>
        <w:t xml:space="preserve">3, </w:t>
      </w:r>
      <w:r w:rsidR="00816A23" w:rsidRPr="00BE15C6">
        <w:rPr>
          <w:sz w:val="24"/>
          <w:szCs w:val="24"/>
        </w:rPr>
        <w:t>p</w:t>
      </w:r>
      <w:r w:rsidR="00580173">
        <w:rPr>
          <w:sz w:val="24"/>
          <w:szCs w:val="24"/>
        </w:rPr>
        <w:t>p</w:t>
      </w:r>
      <w:r w:rsidR="00F40FAC">
        <w:rPr>
          <w:sz w:val="24"/>
          <w:szCs w:val="24"/>
        </w:rPr>
        <w:t>.</w:t>
      </w:r>
      <w:r w:rsidR="00816A23" w:rsidRPr="00BE15C6">
        <w:rPr>
          <w:sz w:val="24"/>
          <w:szCs w:val="24"/>
        </w:rPr>
        <w:t xml:space="preserve"> 28]</w:t>
      </w:r>
      <w:r w:rsidR="00966EF4">
        <w:rPr>
          <w:sz w:val="24"/>
          <w:szCs w:val="24"/>
        </w:rPr>
        <w:t xml:space="preserve">, </w:t>
      </w:r>
      <w:r w:rsidR="00134974" w:rsidRPr="00BE15C6">
        <w:rPr>
          <w:sz w:val="24"/>
          <w:szCs w:val="24"/>
        </w:rPr>
        <w:t xml:space="preserve">at an </w:t>
      </w:r>
      <w:proofErr w:type="gramStart"/>
      <w:r w:rsidR="00134974" w:rsidRPr="00BE15C6">
        <w:rPr>
          <w:sz w:val="24"/>
          <w:szCs w:val="24"/>
        </w:rPr>
        <w:t>IRT</w:t>
      </w:r>
      <w:r w:rsidR="004A0179" w:rsidRPr="00BE15C6">
        <w:rPr>
          <w:sz w:val="24"/>
          <w:szCs w:val="24"/>
        </w:rPr>
        <w:t>(</w:t>
      </w:r>
      <w:proofErr w:type="gramEnd"/>
      <w:r w:rsidR="004A0179" w:rsidRPr="00BE15C6">
        <w:rPr>
          <w:sz w:val="24"/>
          <w:szCs w:val="24"/>
        </w:rPr>
        <w:t>In</w:t>
      </w:r>
      <w:r w:rsidR="00BC0105" w:rsidRPr="00BE15C6">
        <w:rPr>
          <w:sz w:val="24"/>
          <w:szCs w:val="24"/>
        </w:rPr>
        <w:t>cident Response Team)</w:t>
      </w:r>
      <w:r w:rsidR="00134974" w:rsidRPr="00BE15C6">
        <w:rPr>
          <w:sz w:val="24"/>
          <w:szCs w:val="24"/>
        </w:rPr>
        <w:t xml:space="preserve"> meeting</w:t>
      </w:r>
      <w:r w:rsidR="002D3E8F" w:rsidRPr="00BE15C6">
        <w:rPr>
          <w:sz w:val="24"/>
          <w:szCs w:val="24"/>
        </w:rPr>
        <w:t xml:space="preserve">. </w:t>
      </w:r>
      <w:r w:rsidR="00AA26A2" w:rsidRPr="00BE15C6">
        <w:rPr>
          <w:sz w:val="24"/>
          <w:szCs w:val="24"/>
        </w:rPr>
        <w:t xml:space="preserve">Marder </w:t>
      </w:r>
      <w:r w:rsidR="00A7097A" w:rsidRPr="00BE15C6">
        <w:rPr>
          <w:sz w:val="24"/>
          <w:szCs w:val="24"/>
        </w:rPr>
        <w:t>decided rather than push</w:t>
      </w:r>
      <w:r w:rsidR="008221CD">
        <w:rPr>
          <w:sz w:val="24"/>
          <w:szCs w:val="24"/>
        </w:rPr>
        <w:t>ing</w:t>
      </w:r>
      <w:r w:rsidR="00A7097A" w:rsidRPr="00BE15C6">
        <w:rPr>
          <w:sz w:val="24"/>
          <w:szCs w:val="24"/>
        </w:rPr>
        <w:t xml:space="preserve"> the signing date due to the </w:t>
      </w:r>
      <w:r w:rsidR="00037730" w:rsidRPr="00BE15C6">
        <w:rPr>
          <w:sz w:val="24"/>
          <w:szCs w:val="24"/>
        </w:rPr>
        <w:t>industrial accident</w:t>
      </w:r>
      <w:r w:rsidR="00A7097A" w:rsidRPr="00BE15C6">
        <w:rPr>
          <w:sz w:val="24"/>
          <w:szCs w:val="24"/>
        </w:rPr>
        <w:t xml:space="preserve">, he </w:t>
      </w:r>
      <w:r w:rsidR="00A51342" w:rsidRPr="00BE15C6">
        <w:rPr>
          <w:sz w:val="24"/>
          <w:szCs w:val="24"/>
        </w:rPr>
        <w:t>would</w:t>
      </w:r>
      <w:r w:rsidR="00A7097A" w:rsidRPr="00BE15C6">
        <w:rPr>
          <w:sz w:val="24"/>
          <w:szCs w:val="24"/>
        </w:rPr>
        <w:t xml:space="preserve"> </w:t>
      </w:r>
      <w:r w:rsidR="00E210C5" w:rsidRPr="00BE15C6">
        <w:rPr>
          <w:sz w:val="24"/>
          <w:szCs w:val="24"/>
        </w:rPr>
        <w:t xml:space="preserve">rush the investigation and have </w:t>
      </w:r>
      <w:r w:rsidR="001B2CBC" w:rsidRPr="00BE15C6">
        <w:rPr>
          <w:sz w:val="24"/>
          <w:szCs w:val="24"/>
        </w:rPr>
        <w:t xml:space="preserve">some form of </w:t>
      </w:r>
      <w:r w:rsidR="003C2417" w:rsidRPr="00BE15C6">
        <w:rPr>
          <w:sz w:val="24"/>
          <w:szCs w:val="24"/>
        </w:rPr>
        <w:t xml:space="preserve">closure to the incident </w:t>
      </w:r>
      <w:r w:rsidR="00966EF4">
        <w:rPr>
          <w:sz w:val="24"/>
          <w:szCs w:val="24"/>
        </w:rPr>
        <w:t xml:space="preserve">where </w:t>
      </w:r>
      <w:r w:rsidR="00DE79DA">
        <w:rPr>
          <w:sz w:val="24"/>
          <w:szCs w:val="24"/>
        </w:rPr>
        <w:t xml:space="preserve">Norton Aircraft </w:t>
      </w:r>
      <w:r w:rsidR="003A18D3">
        <w:rPr>
          <w:sz w:val="24"/>
          <w:szCs w:val="24"/>
        </w:rPr>
        <w:t xml:space="preserve">has </w:t>
      </w:r>
      <w:r w:rsidR="00DE79DA">
        <w:rPr>
          <w:sz w:val="24"/>
          <w:szCs w:val="24"/>
        </w:rPr>
        <w:t>no fault in the situation</w:t>
      </w:r>
      <w:r w:rsidR="003C2417" w:rsidRPr="00BE15C6">
        <w:rPr>
          <w:sz w:val="24"/>
          <w:szCs w:val="24"/>
        </w:rPr>
        <w:t>.</w:t>
      </w:r>
      <w:r w:rsidR="00C53EF8" w:rsidRPr="00BE15C6">
        <w:rPr>
          <w:sz w:val="24"/>
          <w:szCs w:val="24"/>
        </w:rPr>
        <w:t xml:space="preserve"> </w:t>
      </w:r>
      <w:r w:rsidR="003124AD" w:rsidRPr="00BE15C6">
        <w:rPr>
          <w:sz w:val="24"/>
          <w:szCs w:val="24"/>
        </w:rPr>
        <w:t xml:space="preserve">No engineer in the IRT </w:t>
      </w:r>
      <w:r w:rsidR="00B024FC" w:rsidRPr="00BE15C6">
        <w:rPr>
          <w:sz w:val="24"/>
          <w:szCs w:val="24"/>
        </w:rPr>
        <w:t xml:space="preserve">meeting </w:t>
      </w:r>
      <w:r w:rsidR="003124AD" w:rsidRPr="00BE15C6">
        <w:rPr>
          <w:sz w:val="24"/>
          <w:szCs w:val="24"/>
        </w:rPr>
        <w:t xml:space="preserve">spoke up about </w:t>
      </w:r>
      <w:r w:rsidR="00463793" w:rsidRPr="00BE15C6">
        <w:rPr>
          <w:sz w:val="24"/>
          <w:szCs w:val="24"/>
        </w:rPr>
        <w:t xml:space="preserve">how this will not be in the best interest of the public who need to </w:t>
      </w:r>
      <w:r w:rsidR="00B024FC" w:rsidRPr="00BE15C6">
        <w:rPr>
          <w:sz w:val="24"/>
          <w:szCs w:val="24"/>
        </w:rPr>
        <w:t>have</w:t>
      </w:r>
      <w:r w:rsidR="004766BB" w:rsidRPr="00BE15C6">
        <w:rPr>
          <w:sz w:val="24"/>
          <w:szCs w:val="24"/>
        </w:rPr>
        <w:t xml:space="preserve"> a thorough </w:t>
      </w:r>
      <w:r w:rsidR="003376DF" w:rsidRPr="00BE15C6">
        <w:rPr>
          <w:sz w:val="24"/>
          <w:szCs w:val="24"/>
        </w:rPr>
        <w:t>explanation of what caused the accident</w:t>
      </w:r>
      <w:r w:rsidR="00DE79DA">
        <w:rPr>
          <w:sz w:val="24"/>
          <w:szCs w:val="24"/>
        </w:rPr>
        <w:t>, who was</w:t>
      </w:r>
      <w:r w:rsidR="00E31922">
        <w:rPr>
          <w:sz w:val="24"/>
          <w:szCs w:val="24"/>
        </w:rPr>
        <w:t xml:space="preserve"> responsible</w:t>
      </w:r>
      <w:r w:rsidR="00D54DAB">
        <w:rPr>
          <w:sz w:val="24"/>
          <w:szCs w:val="24"/>
        </w:rPr>
        <w:t xml:space="preserve">, </w:t>
      </w:r>
      <w:r w:rsidR="00B024FC" w:rsidRPr="00BE15C6">
        <w:rPr>
          <w:sz w:val="24"/>
          <w:szCs w:val="24"/>
        </w:rPr>
        <w:t>and how it will be fixed for the future.</w:t>
      </w:r>
      <w:r w:rsidR="003376DF" w:rsidRPr="00BE15C6">
        <w:rPr>
          <w:sz w:val="24"/>
          <w:szCs w:val="24"/>
        </w:rPr>
        <w:t xml:space="preserve"> </w:t>
      </w:r>
      <w:r w:rsidR="00037730" w:rsidRPr="00BE15C6">
        <w:rPr>
          <w:sz w:val="24"/>
          <w:szCs w:val="24"/>
        </w:rPr>
        <w:t xml:space="preserve">This is a violation of </w:t>
      </w:r>
      <w:r w:rsidR="009E7A75" w:rsidRPr="00BE15C6">
        <w:rPr>
          <w:sz w:val="24"/>
          <w:szCs w:val="24"/>
        </w:rPr>
        <w:t>code III2</w:t>
      </w:r>
      <w:r w:rsidR="00BF3DBF" w:rsidRPr="00BE15C6">
        <w:rPr>
          <w:sz w:val="24"/>
          <w:szCs w:val="24"/>
        </w:rPr>
        <w:t xml:space="preserve"> </w:t>
      </w:r>
      <w:r w:rsidR="00FF5645" w:rsidRPr="00BE15C6">
        <w:rPr>
          <w:sz w:val="24"/>
          <w:szCs w:val="24"/>
        </w:rPr>
        <w:t xml:space="preserve">of the NSPE Code of Ethics </w:t>
      </w:r>
      <w:r w:rsidR="00BF3DBF" w:rsidRPr="00BE15C6">
        <w:rPr>
          <w:sz w:val="24"/>
          <w:szCs w:val="24"/>
        </w:rPr>
        <w:lastRenderedPageBreak/>
        <w:t>which declares, “Engineers shall at all times strive to serve the public interest.</w:t>
      </w:r>
      <w:r w:rsidR="003376DF" w:rsidRPr="00BE15C6">
        <w:rPr>
          <w:sz w:val="24"/>
          <w:szCs w:val="24"/>
        </w:rPr>
        <w:t>”</w:t>
      </w:r>
      <w:r w:rsidR="00662C7C">
        <w:rPr>
          <w:sz w:val="24"/>
          <w:szCs w:val="24"/>
        </w:rPr>
        <w:t xml:space="preserve"> [5]</w:t>
      </w:r>
      <w:r w:rsidR="001C5D6C" w:rsidRPr="00BE15C6">
        <w:rPr>
          <w:sz w:val="24"/>
          <w:szCs w:val="24"/>
        </w:rPr>
        <w:t xml:space="preserve">. Rushing the investigation can lead to missing details that will highlight the cause </w:t>
      </w:r>
      <w:r w:rsidR="00CE48FA" w:rsidRPr="00BE15C6">
        <w:rPr>
          <w:sz w:val="24"/>
          <w:szCs w:val="24"/>
        </w:rPr>
        <w:t xml:space="preserve">of the accident and </w:t>
      </w:r>
      <w:r w:rsidR="00CB391B" w:rsidRPr="00BE15C6">
        <w:rPr>
          <w:sz w:val="24"/>
          <w:szCs w:val="24"/>
        </w:rPr>
        <w:t>further prevent it from happening again.</w:t>
      </w:r>
    </w:p>
    <w:p w14:paraId="24EE1333" w14:textId="155B7330" w:rsidR="002E6AE0" w:rsidRDefault="00682BBD" w:rsidP="00CF6528">
      <w:pPr>
        <w:pStyle w:val="TNoteSpaceHalf"/>
        <w:ind w:firstLine="720"/>
        <w:rPr>
          <w:sz w:val="24"/>
          <w:szCs w:val="24"/>
        </w:rPr>
      </w:pPr>
      <w:r w:rsidRPr="00BE15C6">
        <w:rPr>
          <w:sz w:val="24"/>
          <w:szCs w:val="24"/>
        </w:rPr>
        <w:t>During the investigation</w:t>
      </w:r>
      <w:r w:rsidR="002F620B">
        <w:rPr>
          <w:sz w:val="24"/>
          <w:szCs w:val="24"/>
        </w:rPr>
        <w:t>,</w:t>
      </w:r>
      <w:r w:rsidRPr="00BE15C6">
        <w:rPr>
          <w:sz w:val="24"/>
          <w:szCs w:val="24"/>
        </w:rPr>
        <w:t xml:space="preserve"> </w:t>
      </w:r>
      <w:r w:rsidR="006A6918" w:rsidRPr="00BE15C6">
        <w:rPr>
          <w:sz w:val="24"/>
          <w:szCs w:val="24"/>
        </w:rPr>
        <w:t xml:space="preserve">Marder explained the </w:t>
      </w:r>
      <w:r w:rsidR="0088049C" w:rsidRPr="00BE15C6">
        <w:rPr>
          <w:sz w:val="24"/>
          <w:szCs w:val="24"/>
        </w:rPr>
        <w:t>urgency of the situation in a rather demanding way</w:t>
      </w:r>
      <w:r w:rsidR="009C63DC" w:rsidRPr="00BE15C6">
        <w:rPr>
          <w:sz w:val="24"/>
          <w:szCs w:val="24"/>
        </w:rPr>
        <w:t xml:space="preserve"> saying “</w:t>
      </w:r>
      <w:r w:rsidR="00D74CA7" w:rsidRPr="00BE15C6">
        <w:rPr>
          <w:sz w:val="24"/>
          <w:szCs w:val="24"/>
        </w:rPr>
        <w:t xml:space="preserve">The future of Norton Aircraft is riding on this investigation. </w:t>
      </w:r>
      <w:proofErr w:type="gramStart"/>
      <w:r w:rsidR="00662C7C" w:rsidRPr="00BE15C6">
        <w:rPr>
          <w:sz w:val="24"/>
          <w:szCs w:val="24"/>
        </w:rPr>
        <w:t>So</w:t>
      </w:r>
      <w:proofErr w:type="gramEnd"/>
      <w:r w:rsidR="00662C7C">
        <w:rPr>
          <w:sz w:val="24"/>
          <w:szCs w:val="24"/>
        </w:rPr>
        <w:t xml:space="preserve"> </w:t>
      </w:r>
      <w:r w:rsidR="00D74CA7" w:rsidRPr="00BE15C6">
        <w:rPr>
          <w:sz w:val="24"/>
          <w:szCs w:val="24"/>
        </w:rPr>
        <w:t>I don't want to hear anything but answers. And I want them inside a week</w:t>
      </w:r>
      <w:r w:rsidR="00226365" w:rsidRPr="00BE15C6">
        <w:rPr>
          <w:sz w:val="24"/>
          <w:szCs w:val="24"/>
        </w:rPr>
        <w:t>…” [</w:t>
      </w:r>
      <w:r w:rsidR="00CB3535">
        <w:rPr>
          <w:sz w:val="24"/>
          <w:szCs w:val="24"/>
        </w:rPr>
        <w:t xml:space="preserve">3, </w:t>
      </w:r>
      <w:r w:rsidR="00D74CA7" w:rsidRPr="00BE15C6">
        <w:rPr>
          <w:sz w:val="24"/>
          <w:szCs w:val="24"/>
        </w:rPr>
        <w:t>pg</w:t>
      </w:r>
      <w:r w:rsidR="00245CC0" w:rsidRPr="00BE15C6">
        <w:rPr>
          <w:sz w:val="24"/>
          <w:szCs w:val="24"/>
        </w:rPr>
        <w:t>. 29]</w:t>
      </w:r>
      <w:r w:rsidR="0088049C" w:rsidRPr="00BE15C6">
        <w:rPr>
          <w:sz w:val="24"/>
          <w:szCs w:val="24"/>
        </w:rPr>
        <w:t xml:space="preserve">. </w:t>
      </w:r>
      <w:r w:rsidR="00245CC0" w:rsidRPr="00BE15C6">
        <w:rPr>
          <w:sz w:val="24"/>
          <w:szCs w:val="24"/>
        </w:rPr>
        <w:t xml:space="preserve">Some of the engineers reacted </w:t>
      </w:r>
      <w:r w:rsidR="00F3537C" w:rsidRPr="00BE15C6">
        <w:rPr>
          <w:sz w:val="24"/>
          <w:szCs w:val="24"/>
        </w:rPr>
        <w:t xml:space="preserve">upset and unsettled </w:t>
      </w:r>
      <w:r w:rsidR="00273011" w:rsidRPr="00BE15C6">
        <w:rPr>
          <w:sz w:val="24"/>
          <w:szCs w:val="24"/>
        </w:rPr>
        <w:t xml:space="preserve">like </w:t>
      </w:r>
      <w:r w:rsidR="00676EA6" w:rsidRPr="00BE15C6">
        <w:rPr>
          <w:sz w:val="24"/>
          <w:szCs w:val="24"/>
        </w:rPr>
        <w:t xml:space="preserve">Kenny </w:t>
      </w:r>
      <w:proofErr w:type="spellStart"/>
      <w:r w:rsidR="00273011" w:rsidRPr="00BE15C6">
        <w:rPr>
          <w:sz w:val="24"/>
          <w:szCs w:val="24"/>
        </w:rPr>
        <w:t>Burne</w:t>
      </w:r>
      <w:proofErr w:type="spellEnd"/>
      <w:r w:rsidR="00676EA6" w:rsidRPr="00BE15C6">
        <w:rPr>
          <w:sz w:val="24"/>
          <w:szCs w:val="24"/>
        </w:rPr>
        <w:t xml:space="preserve"> who said, “</w:t>
      </w:r>
      <w:r w:rsidR="00506DAF" w:rsidRPr="00BE15C6">
        <w:rPr>
          <w:sz w:val="24"/>
          <w:szCs w:val="24"/>
        </w:rPr>
        <w:t>This is his idea of motivating the troops? F*** him.”</w:t>
      </w:r>
      <w:r w:rsidR="00580173">
        <w:rPr>
          <w:sz w:val="24"/>
          <w:szCs w:val="24"/>
        </w:rPr>
        <w:t xml:space="preserve"> </w:t>
      </w:r>
      <w:r w:rsidR="00254279">
        <w:rPr>
          <w:sz w:val="24"/>
          <w:szCs w:val="24"/>
        </w:rPr>
        <w:t>[3, p</w:t>
      </w:r>
      <w:r w:rsidR="00580173">
        <w:rPr>
          <w:sz w:val="24"/>
          <w:szCs w:val="24"/>
        </w:rPr>
        <w:t>p</w:t>
      </w:r>
      <w:r w:rsidR="00254279">
        <w:rPr>
          <w:sz w:val="24"/>
          <w:szCs w:val="24"/>
        </w:rPr>
        <w:t>.</w:t>
      </w:r>
      <w:r w:rsidR="00F40FAC">
        <w:rPr>
          <w:sz w:val="24"/>
          <w:szCs w:val="24"/>
        </w:rPr>
        <w:t xml:space="preserve"> 29</w:t>
      </w:r>
      <w:r w:rsidR="00254279">
        <w:rPr>
          <w:sz w:val="24"/>
          <w:szCs w:val="24"/>
        </w:rPr>
        <w:t>]</w:t>
      </w:r>
      <w:r w:rsidR="00506DAF" w:rsidRPr="00BE15C6">
        <w:rPr>
          <w:sz w:val="24"/>
          <w:szCs w:val="24"/>
        </w:rPr>
        <w:t xml:space="preserve">. According to </w:t>
      </w:r>
      <w:r w:rsidR="00F93412">
        <w:rPr>
          <w:sz w:val="24"/>
          <w:szCs w:val="24"/>
        </w:rPr>
        <w:t xml:space="preserve">the </w:t>
      </w:r>
      <w:r w:rsidR="00E6786A">
        <w:rPr>
          <w:sz w:val="24"/>
          <w:szCs w:val="24"/>
        </w:rPr>
        <w:t>IEEE</w:t>
      </w:r>
      <w:r w:rsidR="00431373">
        <w:rPr>
          <w:sz w:val="24"/>
          <w:szCs w:val="24"/>
        </w:rPr>
        <w:t xml:space="preserve"> Code of Ethic</w:t>
      </w:r>
      <w:r w:rsidR="00BF2C14">
        <w:rPr>
          <w:sz w:val="24"/>
          <w:szCs w:val="24"/>
        </w:rPr>
        <w:t>s</w:t>
      </w:r>
      <w:r w:rsidR="002F620B">
        <w:rPr>
          <w:sz w:val="24"/>
          <w:szCs w:val="24"/>
        </w:rPr>
        <w:t>,</w:t>
      </w:r>
      <w:r w:rsidR="003A59A0">
        <w:rPr>
          <w:sz w:val="24"/>
          <w:szCs w:val="24"/>
        </w:rPr>
        <w:t xml:space="preserve"> this is a violation of code</w:t>
      </w:r>
      <w:r w:rsidR="00FD02A6">
        <w:rPr>
          <w:sz w:val="24"/>
          <w:szCs w:val="24"/>
        </w:rPr>
        <w:t xml:space="preserve"> II</w:t>
      </w:r>
      <w:r w:rsidR="007300B3">
        <w:rPr>
          <w:sz w:val="24"/>
          <w:szCs w:val="24"/>
        </w:rPr>
        <w:t>7 which states, “</w:t>
      </w:r>
      <w:r w:rsidR="001A1292" w:rsidRPr="001A1292">
        <w:rPr>
          <w:sz w:val="24"/>
          <w:szCs w:val="24"/>
        </w:rPr>
        <w:t>to treat all persons fairly and with respect, and</w:t>
      </w:r>
      <w:r w:rsidR="00CF6528">
        <w:rPr>
          <w:sz w:val="24"/>
          <w:szCs w:val="24"/>
        </w:rPr>
        <w:t>…”</w:t>
      </w:r>
      <w:r w:rsidR="00580173">
        <w:rPr>
          <w:sz w:val="24"/>
          <w:szCs w:val="24"/>
        </w:rPr>
        <w:t xml:space="preserve"> [6]</w:t>
      </w:r>
      <w:r w:rsidR="00CF6528">
        <w:rPr>
          <w:sz w:val="24"/>
          <w:szCs w:val="24"/>
        </w:rPr>
        <w:t xml:space="preserve">. </w:t>
      </w:r>
      <w:r w:rsidR="0031654D">
        <w:rPr>
          <w:sz w:val="24"/>
          <w:szCs w:val="24"/>
        </w:rPr>
        <w:t>C</w:t>
      </w:r>
      <w:r w:rsidR="004B0AB0">
        <w:rPr>
          <w:sz w:val="24"/>
          <w:szCs w:val="24"/>
        </w:rPr>
        <w:t xml:space="preserve">ussing at a fellow employee </w:t>
      </w:r>
      <w:r w:rsidR="00B71A06">
        <w:rPr>
          <w:sz w:val="24"/>
          <w:szCs w:val="24"/>
        </w:rPr>
        <w:t xml:space="preserve">and </w:t>
      </w:r>
      <w:r w:rsidR="000A154E">
        <w:rPr>
          <w:sz w:val="24"/>
          <w:szCs w:val="24"/>
        </w:rPr>
        <w:t>e</w:t>
      </w:r>
      <w:r w:rsidR="00B71A06">
        <w:rPr>
          <w:sz w:val="24"/>
          <w:szCs w:val="24"/>
        </w:rPr>
        <w:t xml:space="preserve">specially </w:t>
      </w:r>
      <w:r w:rsidR="00A114F4">
        <w:rPr>
          <w:sz w:val="24"/>
          <w:szCs w:val="24"/>
        </w:rPr>
        <w:t xml:space="preserve">the COO of the </w:t>
      </w:r>
      <w:r w:rsidR="00FF6A42">
        <w:rPr>
          <w:sz w:val="24"/>
          <w:szCs w:val="24"/>
        </w:rPr>
        <w:t>company</w:t>
      </w:r>
      <w:r w:rsidR="00D54DAB">
        <w:rPr>
          <w:sz w:val="24"/>
          <w:szCs w:val="24"/>
        </w:rPr>
        <w:t xml:space="preserve"> is unacceptable ethical behavior</w:t>
      </w:r>
      <w:r w:rsidR="00FF6A42">
        <w:rPr>
          <w:sz w:val="24"/>
          <w:szCs w:val="24"/>
        </w:rPr>
        <w:t xml:space="preserve">. This showed the </w:t>
      </w:r>
      <w:r w:rsidR="00EA72D4">
        <w:rPr>
          <w:sz w:val="24"/>
          <w:szCs w:val="24"/>
        </w:rPr>
        <w:t>ignorant</w:t>
      </w:r>
      <w:r w:rsidR="0054123D">
        <w:rPr>
          <w:sz w:val="24"/>
          <w:szCs w:val="24"/>
        </w:rPr>
        <w:t xml:space="preserve"> and disrespectful side of </w:t>
      </w:r>
      <w:proofErr w:type="spellStart"/>
      <w:r w:rsidR="0054123D">
        <w:rPr>
          <w:sz w:val="24"/>
          <w:szCs w:val="24"/>
        </w:rPr>
        <w:t>Burne’s</w:t>
      </w:r>
      <w:proofErr w:type="spellEnd"/>
      <w:r w:rsidR="0054123D">
        <w:rPr>
          <w:sz w:val="24"/>
          <w:szCs w:val="24"/>
        </w:rPr>
        <w:t xml:space="preserve"> character</w:t>
      </w:r>
      <w:r w:rsidR="00A23830">
        <w:rPr>
          <w:sz w:val="24"/>
          <w:szCs w:val="24"/>
        </w:rPr>
        <w:t xml:space="preserve">. </w:t>
      </w:r>
    </w:p>
    <w:p w14:paraId="74BFA1FA" w14:textId="4267D62B" w:rsidR="00A23830" w:rsidRDefault="00DA3168" w:rsidP="00CF6528">
      <w:pPr>
        <w:pStyle w:val="TNoteSpaceHalf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cause of the accident </w:t>
      </w:r>
      <w:r w:rsidR="00746D85">
        <w:rPr>
          <w:sz w:val="24"/>
          <w:szCs w:val="24"/>
        </w:rPr>
        <w:t xml:space="preserve">for Flight 545 was found to be </w:t>
      </w:r>
      <w:r w:rsidR="00E317CA">
        <w:rPr>
          <w:sz w:val="24"/>
          <w:szCs w:val="24"/>
        </w:rPr>
        <w:t xml:space="preserve">a </w:t>
      </w:r>
      <w:r w:rsidR="00CA7918">
        <w:rPr>
          <w:sz w:val="24"/>
          <w:szCs w:val="24"/>
        </w:rPr>
        <w:t xml:space="preserve">counterfeit slat locking pin </w:t>
      </w:r>
      <w:r w:rsidR="00E317CA">
        <w:rPr>
          <w:sz w:val="24"/>
          <w:szCs w:val="24"/>
        </w:rPr>
        <w:t>installed by t</w:t>
      </w:r>
      <w:r w:rsidR="0038451B">
        <w:rPr>
          <w:sz w:val="24"/>
          <w:szCs w:val="24"/>
        </w:rPr>
        <w:t xml:space="preserve">he maintenance </w:t>
      </w:r>
      <w:r w:rsidR="00D54DAB">
        <w:rPr>
          <w:sz w:val="24"/>
          <w:szCs w:val="24"/>
        </w:rPr>
        <w:t xml:space="preserve">crew </w:t>
      </w:r>
      <w:r w:rsidR="00166700">
        <w:rPr>
          <w:sz w:val="24"/>
          <w:szCs w:val="24"/>
        </w:rPr>
        <w:t xml:space="preserve">when the plane </w:t>
      </w:r>
      <w:r w:rsidR="000A723B">
        <w:rPr>
          <w:sz w:val="24"/>
          <w:szCs w:val="24"/>
        </w:rPr>
        <w:t xml:space="preserve">landed </w:t>
      </w:r>
      <w:r w:rsidR="00716007">
        <w:rPr>
          <w:sz w:val="24"/>
          <w:szCs w:val="24"/>
        </w:rPr>
        <w:t>in Singapore due to some minor</w:t>
      </w:r>
      <w:r w:rsidR="00CA7918">
        <w:rPr>
          <w:sz w:val="24"/>
          <w:szCs w:val="24"/>
        </w:rPr>
        <w:t xml:space="preserve"> </w:t>
      </w:r>
      <w:r w:rsidR="007B7DF4">
        <w:rPr>
          <w:sz w:val="24"/>
          <w:szCs w:val="24"/>
        </w:rPr>
        <w:t xml:space="preserve">slat </w:t>
      </w:r>
      <w:r w:rsidR="00502634">
        <w:rPr>
          <w:sz w:val="24"/>
          <w:szCs w:val="24"/>
        </w:rPr>
        <w:t xml:space="preserve">issues. This counterfeit part would later cause the plane </w:t>
      </w:r>
      <w:r w:rsidR="00DF02CB">
        <w:rPr>
          <w:sz w:val="24"/>
          <w:szCs w:val="24"/>
        </w:rPr>
        <w:t xml:space="preserve">some sensor issues </w:t>
      </w:r>
      <w:r w:rsidR="001450C3">
        <w:rPr>
          <w:sz w:val="24"/>
          <w:szCs w:val="24"/>
        </w:rPr>
        <w:t xml:space="preserve">which gives the pilot error </w:t>
      </w:r>
      <w:r w:rsidR="007B7DF4">
        <w:rPr>
          <w:sz w:val="24"/>
          <w:szCs w:val="24"/>
        </w:rPr>
        <w:t>warnings. The</w:t>
      </w:r>
      <w:r w:rsidR="0064551C">
        <w:rPr>
          <w:sz w:val="24"/>
          <w:szCs w:val="24"/>
        </w:rPr>
        <w:t xml:space="preserve"> pilot simply had to deploy the slats</w:t>
      </w:r>
      <w:r w:rsidR="001450C3">
        <w:rPr>
          <w:sz w:val="24"/>
          <w:szCs w:val="24"/>
        </w:rPr>
        <w:t xml:space="preserve"> </w:t>
      </w:r>
      <w:r w:rsidR="002B32BD">
        <w:rPr>
          <w:sz w:val="24"/>
          <w:szCs w:val="24"/>
        </w:rPr>
        <w:t xml:space="preserve">and have </w:t>
      </w:r>
      <w:r w:rsidR="000A154E">
        <w:rPr>
          <w:sz w:val="24"/>
          <w:szCs w:val="24"/>
        </w:rPr>
        <w:t xml:space="preserve">the </w:t>
      </w:r>
      <w:r w:rsidR="002B32BD">
        <w:rPr>
          <w:sz w:val="24"/>
          <w:szCs w:val="24"/>
        </w:rPr>
        <w:t xml:space="preserve">autopilot retract the slats to </w:t>
      </w:r>
      <w:r w:rsidR="00996DA2">
        <w:rPr>
          <w:sz w:val="24"/>
          <w:szCs w:val="24"/>
        </w:rPr>
        <w:t>c</w:t>
      </w:r>
      <w:r w:rsidR="002B32BD">
        <w:rPr>
          <w:sz w:val="24"/>
          <w:szCs w:val="24"/>
        </w:rPr>
        <w:t xml:space="preserve">lear the error warnings. </w:t>
      </w:r>
      <w:r w:rsidR="001450C3">
        <w:rPr>
          <w:sz w:val="24"/>
          <w:szCs w:val="24"/>
        </w:rPr>
        <w:t>The pilot</w:t>
      </w:r>
      <w:r w:rsidR="005E0A5A">
        <w:rPr>
          <w:sz w:val="24"/>
          <w:szCs w:val="24"/>
        </w:rPr>
        <w:t>, Thomas Chang,</w:t>
      </w:r>
      <w:r w:rsidR="001450C3">
        <w:rPr>
          <w:sz w:val="24"/>
          <w:szCs w:val="24"/>
        </w:rPr>
        <w:t xml:space="preserve"> who is </w:t>
      </w:r>
      <w:proofErr w:type="gramStart"/>
      <w:r w:rsidR="001450C3">
        <w:rPr>
          <w:sz w:val="24"/>
          <w:szCs w:val="24"/>
        </w:rPr>
        <w:t>actually the</w:t>
      </w:r>
      <w:proofErr w:type="gramEnd"/>
      <w:r w:rsidR="001450C3">
        <w:rPr>
          <w:sz w:val="24"/>
          <w:szCs w:val="24"/>
        </w:rPr>
        <w:t xml:space="preserve"> </w:t>
      </w:r>
      <w:r w:rsidR="00DB7BAC">
        <w:rPr>
          <w:sz w:val="24"/>
          <w:szCs w:val="24"/>
        </w:rPr>
        <w:t>i</w:t>
      </w:r>
      <w:r w:rsidR="009832CC">
        <w:rPr>
          <w:sz w:val="24"/>
          <w:szCs w:val="24"/>
        </w:rPr>
        <w:t xml:space="preserve">nexperienced son </w:t>
      </w:r>
      <w:r w:rsidR="00A42D88">
        <w:rPr>
          <w:sz w:val="24"/>
          <w:szCs w:val="24"/>
        </w:rPr>
        <w:t xml:space="preserve">of the chief </w:t>
      </w:r>
      <w:r w:rsidR="00A66F88">
        <w:rPr>
          <w:sz w:val="24"/>
          <w:szCs w:val="24"/>
        </w:rPr>
        <w:t>pilot</w:t>
      </w:r>
      <w:r w:rsidR="005E0A5A">
        <w:rPr>
          <w:sz w:val="24"/>
          <w:szCs w:val="24"/>
        </w:rPr>
        <w:t>, John Chang,</w:t>
      </w:r>
      <w:r w:rsidR="00A66F88">
        <w:rPr>
          <w:sz w:val="24"/>
          <w:szCs w:val="24"/>
        </w:rPr>
        <w:t xml:space="preserve"> </w:t>
      </w:r>
      <w:r w:rsidR="002B32BD">
        <w:rPr>
          <w:sz w:val="24"/>
          <w:szCs w:val="24"/>
        </w:rPr>
        <w:t xml:space="preserve">instead </w:t>
      </w:r>
      <w:r w:rsidR="00A66F88">
        <w:rPr>
          <w:sz w:val="24"/>
          <w:szCs w:val="24"/>
        </w:rPr>
        <w:t>t</w:t>
      </w:r>
      <w:r w:rsidR="002B32BD">
        <w:rPr>
          <w:sz w:val="24"/>
          <w:szCs w:val="24"/>
        </w:rPr>
        <w:t>ook</w:t>
      </w:r>
      <w:r w:rsidR="00A66F88">
        <w:rPr>
          <w:sz w:val="24"/>
          <w:szCs w:val="24"/>
        </w:rPr>
        <w:t xml:space="preserve"> manual control </w:t>
      </w:r>
      <w:r w:rsidR="002B32BD">
        <w:rPr>
          <w:sz w:val="24"/>
          <w:szCs w:val="24"/>
        </w:rPr>
        <w:t xml:space="preserve">to try and fix the issue which </w:t>
      </w:r>
      <w:r w:rsidR="009D3AF3">
        <w:rPr>
          <w:sz w:val="24"/>
          <w:szCs w:val="24"/>
        </w:rPr>
        <w:t>led to the</w:t>
      </w:r>
      <w:r w:rsidR="006E68CF">
        <w:rPr>
          <w:sz w:val="24"/>
          <w:szCs w:val="24"/>
        </w:rPr>
        <w:t xml:space="preserve"> plane nose</w:t>
      </w:r>
      <w:r w:rsidR="004A69CC">
        <w:rPr>
          <w:sz w:val="24"/>
          <w:szCs w:val="24"/>
        </w:rPr>
        <w:t>-</w:t>
      </w:r>
      <w:r w:rsidR="00900BE2">
        <w:rPr>
          <w:sz w:val="24"/>
          <w:szCs w:val="24"/>
        </w:rPr>
        <w:t>diving</w:t>
      </w:r>
      <w:r w:rsidR="001554AB">
        <w:rPr>
          <w:sz w:val="24"/>
          <w:szCs w:val="24"/>
        </w:rPr>
        <w:t>.</w:t>
      </w:r>
      <w:r w:rsidR="00D03A90">
        <w:rPr>
          <w:sz w:val="24"/>
          <w:szCs w:val="24"/>
        </w:rPr>
        <w:t xml:space="preserve"> </w:t>
      </w:r>
      <w:r w:rsidR="00DA216C" w:rsidRPr="00DA216C">
        <w:rPr>
          <w:sz w:val="24"/>
          <w:szCs w:val="24"/>
        </w:rPr>
        <w:t xml:space="preserve">John </w:t>
      </w:r>
      <w:r w:rsidR="00627535">
        <w:rPr>
          <w:sz w:val="24"/>
          <w:szCs w:val="24"/>
        </w:rPr>
        <w:t xml:space="preserve">was in the </w:t>
      </w:r>
      <w:r w:rsidR="003536F6">
        <w:rPr>
          <w:sz w:val="24"/>
          <w:szCs w:val="24"/>
        </w:rPr>
        <w:t>back of the plane getting coffee while his son</w:t>
      </w:r>
      <w:r w:rsidR="005E0A5A">
        <w:rPr>
          <w:sz w:val="24"/>
          <w:szCs w:val="24"/>
        </w:rPr>
        <w:t>, Thomas,</w:t>
      </w:r>
      <w:r w:rsidR="003536F6">
        <w:rPr>
          <w:sz w:val="24"/>
          <w:szCs w:val="24"/>
        </w:rPr>
        <w:t xml:space="preserve"> was handling </w:t>
      </w:r>
      <w:r w:rsidR="00A93980">
        <w:rPr>
          <w:sz w:val="24"/>
          <w:szCs w:val="24"/>
        </w:rPr>
        <w:t xml:space="preserve">the error </w:t>
      </w:r>
      <w:r w:rsidR="003F6743">
        <w:rPr>
          <w:sz w:val="24"/>
          <w:szCs w:val="24"/>
        </w:rPr>
        <w:t xml:space="preserve">messages from the plane. This </w:t>
      </w:r>
      <w:r w:rsidR="00056299">
        <w:rPr>
          <w:sz w:val="24"/>
          <w:szCs w:val="24"/>
        </w:rPr>
        <w:t xml:space="preserve">is </w:t>
      </w:r>
      <w:r w:rsidR="00E24DE3">
        <w:rPr>
          <w:sz w:val="24"/>
          <w:szCs w:val="24"/>
        </w:rPr>
        <w:t xml:space="preserve">a violation of code </w:t>
      </w:r>
      <w:r w:rsidR="00954EDE">
        <w:rPr>
          <w:sz w:val="24"/>
          <w:szCs w:val="24"/>
        </w:rPr>
        <w:t>I of the ALPA Code of Ethics</w:t>
      </w:r>
      <w:r w:rsidR="00F75D7A">
        <w:rPr>
          <w:sz w:val="24"/>
          <w:szCs w:val="24"/>
        </w:rPr>
        <w:t xml:space="preserve"> as it states, “</w:t>
      </w:r>
      <w:r w:rsidR="00963BC9" w:rsidRPr="00963BC9">
        <w:rPr>
          <w:sz w:val="24"/>
          <w:szCs w:val="24"/>
        </w:rPr>
        <w:t>An Air Line Pilot will keep uppermost in their mind that the safety, comfort, and well-being of the passengers who entrust their lives to them are the Pilot’s first and greatest responsibility</w:t>
      </w:r>
      <w:r w:rsidR="00963BC9">
        <w:rPr>
          <w:sz w:val="24"/>
          <w:szCs w:val="24"/>
        </w:rPr>
        <w:t>”</w:t>
      </w:r>
      <w:r w:rsidR="00580173">
        <w:rPr>
          <w:sz w:val="24"/>
          <w:szCs w:val="24"/>
        </w:rPr>
        <w:t xml:space="preserve"> [7]</w:t>
      </w:r>
      <w:r w:rsidR="00963BC9">
        <w:rPr>
          <w:sz w:val="24"/>
          <w:szCs w:val="24"/>
        </w:rPr>
        <w:t xml:space="preserve">. </w:t>
      </w:r>
      <w:r w:rsidR="005E0A5A">
        <w:rPr>
          <w:sz w:val="24"/>
          <w:szCs w:val="24"/>
        </w:rPr>
        <w:t>J</w:t>
      </w:r>
      <w:r w:rsidR="0033481B">
        <w:rPr>
          <w:sz w:val="24"/>
          <w:szCs w:val="24"/>
        </w:rPr>
        <w:t>ohn</w:t>
      </w:r>
      <w:r w:rsidR="003F6743">
        <w:rPr>
          <w:sz w:val="24"/>
          <w:szCs w:val="24"/>
        </w:rPr>
        <w:t xml:space="preserve"> </w:t>
      </w:r>
      <w:r w:rsidR="00F40CE5">
        <w:rPr>
          <w:sz w:val="24"/>
          <w:szCs w:val="24"/>
        </w:rPr>
        <w:t xml:space="preserve">let his </w:t>
      </w:r>
      <w:r w:rsidR="008233A9">
        <w:rPr>
          <w:sz w:val="24"/>
          <w:szCs w:val="24"/>
        </w:rPr>
        <w:t>untested</w:t>
      </w:r>
      <w:r w:rsidR="00F40CE5">
        <w:rPr>
          <w:sz w:val="24"/>
          <w:szCs w:val="24"/>
        </w:rPr>
        <w:t xml:space="preserve"> son </w:t>
      </w:r>
      <w:r w:rsidR="001D1814">
        <w:rPr>
          <w:sz w:val="24"/>
          <w:szCs w:val="24"/>
        </w:rPr>
        <w:t xml:space="preserve">handle a situation he is unprepared for and </w:t>
      </w:r>
      <w:r w:rsidR="001C1B4E">
        <w:rPr>
          <w:sz w:val="24"/>
          <w:szCs w:val="24"/>
        </w:rPr>
        <w:t>put the lives of hundreds of people on the li</w:t>
      </w:r>
      <w:r w:rsidR="005C5271">
        <w:rPr>
          <w:sz w:val="24"/>
          <w:szCs w:val="24"/>
        </w:rPr>
        <w:t>ne.</w:t>
      </w:r>
      <w:r w:rsidR="00101AF8">
        <w:rPr>
          <w:sz w:val="24"/>
          <w:szCs w:val="24"/>
        </w:rPr>
        <w:t xml:space="preserve"> This is a huge </w:t>
      </w:r>
      <w:r w:rsidR="0033481B">
        <w:rPr>
          <w:sz w:val="24"/>
          <w:szCs w:val="24"/>
        </w:rPr>
        <w:t>act</w:t>
      </w:r>
      <w:r w:rsidR="00101AF8">
        <w:rPr>
          <w:sz w:val="24"/>
          <w:szCs w:val="24"/>
        </w:rPr>
        <w:t xml:space="preserve"> </w:t>
      </w:r>
      <w:r w:rsidR="003912BF">
        <w:rPr>
          <w:sz w:val="24"/>
          <w:szCs w:val="24"/>
        </w:rPr>
        <w:t xml:space="preserve">by Chang that is wrong in more than just an ethical </w:t>
      </w:r>
      <w:r w:rsidR="00BB3547">
        <w:rPr>
          <w:sz w:val="24"/>
          <w:szCs w:val="24"/>
        </w:rPr>
        <w:t>aspect by also in legal stands.</w:t>
      </w:r>
    </w:p>
    <w:p w14:paraId="262BDD85" w14:textId="24388607" w:rsidR="0033481B" w:rsidRPr="00BE15C6" w:rsidRDefault="00B51FB2" w:rsidP="00CF6528">
      <w:pPr>
        <w:pStyle w:val="TNoteSpaceHalf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737 </w:t>
      </w:r>
      <w:r w:rsidR="008A26E9">
        <w:rPr>
          <w:sz w:val="24"/>
          <w:szCs w:val="24"/>
        </w:rPr>
        <w:t xml:space="preserve">Max incidents </w:t>
      </w:r>
      <w:r w:rsidR="000338DC">
        <w:rPr>
          <w:sz w:val="24"/>
          <w:szCs w:val="24"/>
        </w:rPr>
        <w:t xml:space="preserve">with Boeing and </w:t>
      </w:r>
      <w:r w:rsidR="00EB7FB3">
        <w:rPr>
          <w:sz w:val="24"/>
          <w:szCs w:val="24"/>
        </w:rPr>
        <w:t>Norton</w:t>
      </w:r>
      <w:r w:rsidR="006315B4">
        <w:rPr>
          <w:sz w:val="24"/>
          <w:szCs w:val="24"/>
        </w:rPr>
        <w:t xml:space="preserve"> Aircraft</w:t>
      </w:r>
      <w:r w:rsidR="00EB7FB3">
        <w:rPr>
          <w:sz w:val="24"/>
          <w:szCs w:val="24"/>
        </w:rPr>
        <w:t xml:space="preserve"> in the novel, Airframe, had some similar </w:t>
      </w:r>
      <w:r w:rsidR="00255D8A">
        <w:rPr>
          <w:sz w:val="24"/>
          <w:szCs w:val="24"/>
        </w:rPr>
        <w:t xml:space="preserve">focuses that lead to them violating </w:t>
      </w:r>
      <w:r w:rsidR="00976B10">
        <w:rPr>
          <w:sz w:val="24"/>
          <w:szCs w:val="24"/>
        </w:rPr>
        <w:t>Codes of Ethics. Boeing</w:t>
      </w:r>
      <w:r w:rsidR="00B85352">
        <w:rPr>
          <w:sz w:val="24"/>
          <w:szCs w:val="24"/>
        </w:rPr>
        <w:t xml:space="preserve"> was focused on saving time and airlines money </w:t>
      </w:r>
      <w:r w:rsidR="00801DA8">
        <w:rPr>
          <w:sz w:val="24"/>
          <w:szCs w:val="24"/>
        </w:rPr>
        <w:t xml:space="preserve">so, </w:t>
      </w:r>
      <w:r w:rsidR="00B85352">
        <w:rPr>
          <w:sz w:val="24"/>
          <w:szCs w:val="24"/>
        </w:rPr>
        <w:t xml:space="preserve">rather than have pilots be trained on the updated </w:t>
      </w:r>
      <w:r w:rsidR="00C6785A">
        <w:rPr>
          <w:sz w:val="24"/>
          <w:szCs w:val="24"/>
        </w:rPr>
        <w:t>MCAS software</w:t>
      </w:r>
      <w:r w:rsidR="00CD0CEA">
        <w:rPr>
          <w:sz w:val="24"/>
          <w:szCs w:val="24"/>
        </w:rPr>
        <w:t xml:space="preserve"> they simply removed it from the pilot’s manual. Norton</w:t>
      </w:r>
      <w:r w:rsidR="006315B4">
        <w:rPr>
          <w:sz w:val="24"/>
          <w:szCs w:val="24"/>
        </w:rPr>
        <w:t xml:space="preserve"> Aircraft</w:t>
      </w:r>
      <w:r w:rsidR="00CD0CEA">
        <w:rPr>
          <w:sz w:val="24"/>
          <w:szCs w:val="24"/>
        </w:rPr>
        <w:t xml:space="preserve"> also </w:t>
      </w:r>
      <w:r w:rsidR="00931B58">
        <w:rPr>
          <w:sz w:val="24"/>
          <w:szCs w:val="24"/>
        </w:rPr>
        <w:t>was focused on closing</w:t>
      </w:r>
      <w:r w:rsidR="009E2FE7">
        <w:rPr>
          <w:sz w:val="24"/>
          <w:szCs w:val="24"/>
        </w:rPr>
        <w:t xml:space="preserve"> </w:t>
      </w:r>
      <w:r w:rsidR="00931B58">
        <w:rPr>
          <w:sz w:val="24"/>
          <w:szCs w:val="24"/>
        </w:rPr>
        <w:t>the investigation as soon as possible</w:t>
      </w:r>
      <w:r w:rsidR="00297810">
        <w:rPr>
          <w:sz w:val="24"/>
          <w:szCs w:val="24"/>
        </w:rPr>
        <w:t xml:space="preserve"> with no fault attached to the company</w:t>
      </w:r>
      <w:r w:rsidR="00931B58">
        <w:rPr>
          <w:sz w:val="24"/>
          <w:szCs w:val="24"/>
        </w:rPr>
        <w:t xml:space="preserve"> to get the China deal </w:t>
      </w:r>
      <w:r w:rsidR="004D131C">
        <w:rPr>
          <w:sz w:val="24"/>
          <w:szCs w:val="24"/>
        </w:rPr>
        <w:t xml:space="preserve">done </w:t>
      </w:r>
      <w:r w:rsidR="004D131C">
        <w:rPr>
          <w:sz w:val="24"/>
          <w:szCs w:val="24"/>
        </w:rPr>
        <w:lastRenderedPageBreak/>
        <w:t xml:space="preserve">rather than trying to </w:t>
      </w:r>
      <w:r w:rsidR="00FB1234">
        <w:rPr>
          <w:sz w:val="24"/>
          <w:szCs w:val="24"/>
        </w:rPr>
        <w:t xml:space="preserve">take time to really figure out </w:t>
      </w:r>
      <w:r w:rsidR="001F34DF">
        <w:rPr>
          <w:sz w:val="24"/>
          <w:szCs w:val="24"/>
        </w:rPr>
        <w:t>what caused t</w:t>
      </w:r>
      <w:r w:rsidR="006315B4">
        <w:rPr>
          <w:sz w:val="24"/>
          <w:szCs w:val="24"/>
        </w:rPr>
        <w:t xml:space="preserve">he incident. Lucky for Norton Aircraft the </w:t>
      </w:r>
      <w:r w:rsidR="00AC21B5">
        <w:rPr>
          <w:sz w:val="24"/>
          <w:szCs w:val="24"/>
        </w:rPr>
        <w:t xml:space="preserve">cause of the incident was found to be a counterfeit part and </w:t>
      </w:r>
      <w:r w:rsidR="00BF31B2">
        <w:rPr>
          <w:sz w:val="24"/>
          <w:szCs w:val="24"/>
        </w:rPr>
        <w:t>pilot error. Nonetheless</w:t>
      </w:r>
      <w:r w:rsidR="0008405F">
        <w:rPr>
          <w:sz w:val="24"/>
          <w:szCs w:val="24"/>
        </w:rPr>
        <w:t xml:space="preserve">, </w:t>
      </w:r>
      <w:r w:rsidR="005639A2">
        <w:rPr>
          <w:sz w:val="24"/>
          <w:szCs w:val="24"/>
        </w:rPr>
        <w:t xml:space="preserve">both companies put money </w:t>
      </w:r>
      <w:r w:rsidR="00A80496">
        <w:rPr>
          <w:sz w:val="24"/>
          <w:szCs w:val="24"/>
        </w:rPr>
        <w:t>and time over the safety of the public</w:t>
      </w:r>
      <w:r w:rsidR="009E2FE7">
        <w:rPr>
          <w:sz w:val="24"/>
          <w:szCs w:val="24"/>
        </w:rPr>
        <w:t xml:space="preserve"> which is highly unethical </w:t>
      </w:r>
      <w:r w:rsidR="00ED3375">
        <w:rPr>
          <w:sz w:val="24"/>
          <w:szCs w:val="24"/>
        </w:rPr>
        <w:t>in any profession.</w:t>
      </w:r>
    </w:p>
    <w:p w14:paraId="0FBAD81B" w14:textId="7FA5C2E2" w:rsidR="004D5771" w:rsidRPr="00BE15C6" w:rsidRDefault="004D5771" w:rsidP="00F90B6F">
      <w:pPr>
        <w:pStyle w:val="Heading1"/>
        <w:rPr>
          <w:sz w:val="24"/>
          <w:szCs w:val="24"/>
        </w:rPr>
      </w:pPr>
      <w:r w:rsidRPr="00BE15C6">
        <w:rPr>
          <w:sz w:val="24"/>
          <w:szCs w:val="24"/>
        </w:rPr>
        <w:t>Conclusion</w:t>
      </w:r>
    </w:p>
    <w:p w14:paraId="5E45AD9D" w14:textId="5BB5F9FA" w:rsidR="008C7F19" w:rsidRPr="00BE15C6" w:rsidRDefault="00F14E49" w:rsidP="00251206">
      <w:pPr>
        <w:pStyle w:val="TNoteSpaceHalf"/>
        <w:ind w:firstLine="720"/>
        <w:rPr>
          <w:sz w:val="24"/>
          <w:szCs w:val="24"/>
        </w:rPr>
      </w:pPr>
      <w:r>
        <w:rPr>
          <w:sz w:val="24"/>
          <w:szCs w:val="24"/>
        </w:rPr>
        <w:t>Boeing and the rest of the engineering world ha</w:t>
      </w:r>
      <w:r w:rsidR="0008405F">
        <w:rPr>
          <w:sz w:val="24"/>
          <w:szCs w:val="24"/>
        </w:rPr>
        <w:t>ve</w:t>
      </w:r>
      <w:r>
        <w:rPr>
          <w:sz w:val="24"/>
          <w:szCs w:val="24"/>
        </w:rPr>
        <w:t xml:space="preserve"> learned a lot from the 737 Max </w:t>
      </w:r>
      <w:r w:rsidR="003F2E06">
        <w:rPr>
          <w:sz w:val="24"/>
          <w:szCs w:val="24"/>
        </w:rPr>
        <w:t xml:space="preserve">affair. New engineers can </w:t>
      </w:r>
      <w:r w:rsidR="00107563">
        <w:rPr>
          <w:sz w:val="24"/>
          <w:szCs w:val="24"/>
        </w:rPr>
        <w:t xml:space="preserve">also </w:t>
      </w:r>
      <w:r w:rsidR="003F2E06">
        <w:rPr>
          <w:sz w:val="24"/>
          <w:szCs w:val="24"/>
        </w:rPr>
        <w:t xml:space="preserve">learn a lot </w:t>
      </w:r>
      <w:r w:rsidR="00107563">
        <w:rPr>
          <w:sz w:val="24"/>
          <w:szCs w:val="24"/>
        </w:rPr>
        <w:t>from</w:t>
      </w:r>
      <w:r w:rsidR="00675EC4">
        <w:rPr>
          <w:sz w:val="24"/>
          <w:szCs w:val="24"/>
        </w:rPr>
        <w:t xml:space="preserve"> the incident about the importance of ethics in </w:t>
      </w:r>
      <w:r w:rsidR="003366AA">
        <w:rPr>
          <w:sz w:val="24"/>
          <w:szCs w:val="24"/>
        </w:rPr>
        <w:t xml:space="preserve">the </w:t>
      </w:r>
      <w:r w:rsidR="00675EC4">
        <w:rPr>
          <w:sz w:val="24"/>
          <w:szCs w:val="24"/>
        </w:rPr>
        <w:t>profession of engineering</w:t>
      </w:r>
      <w:r w:rsidR="00E05D68">
        <w:rPr>
          <w:sz w:val="24"/>
          <w:szCs w:val="24"/>
        </w:rPr>
        <w:t xml:space="preserve">. </w:t>
      </w:r>
      <w:r w:rsidR="00D9789B">
        <w:rPr>
          <w:sz w:val="24"/>
          <w:szCs w:val="24"/>
        </w:rPr>
        <w:t>The MCAS</w:t>
      </w:r>
      <w:r w:rsidR="000D6BDC">
        <w:rPr>
          <w:sz w:val="24"/>
          <w:szCs w:val="24"/>
        </w:rPr>
        <w:t>’s</w:t>
      </w:r>
      <w:r w:rsidR="00D9789B">
        <w:rPr>
          <w:sz w:val="24"/>
          <w:szCs w:val="24"/>
        </w:rPr>
        <w:t xml:space="preserve"> single </w:t>
      </w:r>
      <w:r w:rsidR="000D6BDC">
        <w:rPr>
          <w:sz w:val="24"/>
          <w:szCs w:val="24"/>
        </w:rPr>
        <w:t xml:space="preserve">sensor </w:t>
      </w:r>
      <w:r w:rsidR="00B9110B">
        <w:rPr>
          <w:sz w:val="24"/>
          <w:szCs w:val="24"/>
        </w:rPr>
        <w:t xml:space="preserve">vulnerability </w:t>
      </w:r>
      <w:r w:rsidR="0062191A">
        <w:rPr>
          <w:sz w:val="24"/>
          <w:szCs w:val="24"/>
        </w:rPr>
        <w:t xml:space="preserve">issue that led to the </w:t>
      </w:r>
      <w:r w:rsidR="005C1BE0">
        <w:rPr>
          <w:sz w:val="24"/>
          <w:szCs w:val="24"/>
        </w:rPr>
        <w:t xml:space="preserve">two crashes </w:t>
      </w:r>
      <w:r w:rsidR="00F60AD7">
        <w:rPr>
          <w:sz w:val="24"/>
          <w:szCs w:val="24"/>
        </w:rPr>
        <w:t>teaches a valuable lesson</w:t>
      </w:r>
      <w:r w:rsidR="00C00C9B">
        <w:rPr>
          <w:sz w:val="24"/>
          <w:szCs w:val="24"/>
        </w:rPr>
        <w:t xml:space="preserve"> to new engineers</w:t>
      </w:r>
      <w:r w:rsidR="00F60AD7">
        <w:rPr>
          <w:sz w:val="24"/>
          <w:szCs w:val="24"/>
        </w:rPr>
        <w:t xml:space="preserve"> about the importance of </w:t>
      </w:r>
      <w:r w:rsidR="004B6616">
        <w:rPr>
          <w:sz w:val="24"/>
          <w:szCs w:val="24"/>
        </w:rPr>
        <w:t xml:space="preserve">acknowledging </w:t>
      </w:r>
      <w:r w:rsidR="00D06D9B">
        <w:rPr>
          <w:sz w:val="24"/>
          <w:szCs w:val="24"/>
        </w:rPr>
        <w:t xml:space="preserve">all vulnerabilities of a system and </w:t>
      </w:r>
      <w:r w:rsidR="009F4F51">
        <w:rPr>
          <w:sz w:val="24"/>
          <w:szCs w:val="24"/>
        </w:rPr>
        <w:t>finding ways to fix the</w:t>
      </w:r>
      <w:r w:rsidR="00251206">
        <w:rPr>
          <w:sz w:val="24"/>
          <w:szCs w:val="24"/>
        </w:rPr>
        <w:t>m</w:t>
      </w:r>
      <w:r w:rsidR="00BD23E5">
        <w:rPr>
          <w:sz w:val="24"/>
          <w:szCs w:val="24"/>
        </w:rPr>
        <w:t xml:space="preserve">, </w:t>
      </w:r>
      <w:r w:rsidR="00254279">
        <w:rPr>
          <w:sz w:val="24"/>
          <w:szCs w:val="24"/>
        </w:rPr>
        <w:t>especially</w:t>
      </w:r>
      <w:r w:rsidR="00BD23E5">
        <w:rPr>
          <w:sz w:val="24"/>
          <w:szCs w:val="24"/>
        </w:rPr>
        <w:t xml:space="preserve"> when working on </w:t>
      </w:r>
      <w:r w:rsidR="00A742B9">
        <w:rPr>
          <w:sz w:val="24"/>
          <w:szCs w:val="24"/>
        </w:rPr>
        <w:t xml:space="preserve">a </w:t>
      </w:r>
      <w:r w:rsidR="00BD23E5">
        <w:rPr>
          <w:sz w:val="24"/>
          <w:szCs w:val="24"/>
        </w:rPr>
        <w:t xml:space="preserve">project that </w:t>
      </w:r>
      <w:r w:rsidR="00E24C33">
        <w:rPr>
          <w:sz w:val="24"/>
          <w:szCs w:val="24"/>
        </w:rPr>
        <w:t xml:space="preserve">can have </w:t>
      </w:r>
      <w:r w:rsidR="00A742B9">
        <w:rPr>
          <w:sz w:val="24"/>
          <w:szCs w:val="24"/>
        </w:rPr>
        <w:t xml:space="preserve">a </w:t>
      </w:r>
      <w:r w:rsidR="00E24C33">
        <w:rPr>
          <w:sz w:val="24"/>
          <w:szCs w:val="24"/>
        </w:rPr>
        <w:t>significant impact on the well-being of the public</w:t>
      </w:r>
      <w:r w:rsidR="00E200D5">
        <w:rPr>
          <w:sz w:val="24"/>
          <w:szCs w:val="24"/>
        </w:rPr>
        <w:t xml:space="preserve">. </w:t>
      </w:r>
      <w:proofErr w:type="spellStart"/>
      <w:r w:rsidR="00DA6E36">
        <w:rPr>
          <w:sz w:val="24"/>
          <w:szCs w:val="24"/>
        </w:rPr>
        <w:t>Forkner’s</w:t>
      </w:r>
      <w:proofErr w:type="spellEnd"/>
      <w:r w:rsidR="00DA6E36">
        <w:rPr>
          <w:sz w:val="24"/>
          <w:szCs w:val="24"/>
        </w:rPr>
        <w:t xml:space="preserve"> </w:t>
      </w:r>
      <w:r w:rsidR="00EE5850">
        <w:rPr>
          <w:sz w:val="24"/>
          <w:szCs w:val="24"/>
        </w:rPr>
        <w:t xml:space="preserve">lapse of judgment </w:t>
      </w:r>
      <w:r w:rsidR="00BE2614">
        <w:rPr>
          <w:sz w:val="24"/>
          <w:szCs w:val="24"/>
        </w:rPr>
        <w:t>in</w:t>
      </w:r>
      <w:r w:rsidR="001E7180">
        <w:rPr>
          <w:sz w:val="24"/>
          <w:szCs w:val="24"/>
        </w:rPr>
        <w:t xml:space="preserve"> asking the FAA to remove the MCAS from the pilot’s manual is also an important lesson for </w:t>
      </w:r>
      <w:r w:rsidR="00CF613E">
        <w:rPr>
          <w:sz w:val="24"/>
          <w:szCs w:val="24"/>
        </w:rPr>
        <w:t>new engineers. Making such a drasti</w:t>
      </w:r>
      <w:r w:rsidR="00004AE3">
        <w:rPr>
          <w:sz w:val="24"/>
          <w:szCs w:val="24"/>
        </w:rPr>
        <w:t xml:space="preserve">c decision </w:t>
      </w:r>
      <w:r w:rsidR="00E36BFC">
        <w:rPr>
          <w:sz w:val="24"/>
          <w:szCs w:val="24"/>
        </w:rPr>
        <w:t xml:space="preserve">about a </w:t>
      </w:r>
      <w:r w:rsidR="00A007FA">
        <w:rPr>
          <w:sz w:val="24"/>
          <w:szCs w:val="24"/>
        </w:rPr>
        <w:t>project</w:t>
      </w:r>
      <w:r w:rsidR="003402CF">
        <w:rPr>
          <w:sz w:val="24"/>
          <w:szCs w:val="24"/>
        </w:rPr>
        <w:t xml:space="preserve"> </w:t>
      </w:r>
      <w:r w:rsidR="00004AE3">
        <w:rPr>
          <w:sz w:val="24"/>
          <w:szCs w:val="24"/>
        </w:rPr>
        <w:t xml:space="preserve">without the full knowledge </w:t>
      </w:r>
      <w:r w:rsidR="009660C6">
        <w:rPr>
          <w:sz w:val="24"/>
          <w:szCs w:val="24"/>
        </w:rPr>
        <w:t xml:space="preserve">of the </w:t>
      </w:r>
      <w:r w:rsidR="00BB0BD4">
        <w:rPr>
          <w:sz w:val="24"/>
          <w:szCs w:val="24"/>
        </w:rPr>
        <w:t xml:space="preserve">system is </w:t>
      </w:r>
      <w:r w:rsidR="00463D1E">
        <w:rPr>
          <w:sz w:val="24"/>
          <w:szCs w:val="24"/>
        </w:rPr>
        <w:t xml:space="preserve">an </w:t>
      </w:r>
      <w:r w:rsidR="00BB0BD4">
        <w:rPr>
          <w:sz w:val="24"/>
          <w:szCs w:val="24"/>
        </w:rPr>
        <w:t xml:space="preserve">unwise decision that can </w:t>
      </w:r>
      <w:r w:rsidR="00A007FA">
        <w:rPr>
          <w:sz w:val="24"/>
          <w:szCs w:val="24"/>
        </w:rPr>
        <w:t>cause</w:t>
      </w:r>
      <w:r w:rsidR="003F4C6A">
        <w:rPr>
          <w:sz w:val="24"/>
          <w:szCs w:val="24"/>
        </w:rPr>
        <w:t xml:space="preserve"> catastrophic </w:t>
      </w:r>
      <w:r w:rsidR="00B16827">
        <w:rPr>
          <w:sz w:val="24"/>
          <w:szCs w:val="24"/>
        </w:rPr>
        <w:t xml:space="preserve">accidents. It is important to </w:t>
      </w:r>
      <w:r w:rsidR="00570E61">
        <w:rPr>
          <w:sz w:val="24"/>
          <w:szCs w:val="24"/>
        </w:rPr>
        <w:t xml:space="preserve">only </w:t>
      </w:r>
      <w:r w:rsidR="00C846D6">
        <w:rPr>
          <w:sz w:val="24"/>
          <w:szCs w:val="24"/>
        </w:rPr>
        <w:t xml:space="preserve">make decisions and provide input on </w:t>
      </w:r>
      <w:r w:rsidR="00FA4D60">
        <w:rPr>
          <w:sz w:val="24"/>
          <w:szCs w:val="24"/>
        </w:rPr>
        <w:t xml:space="preserve">subject matters that </w:t>
      </w:r>
      <w:r w:rsidR="00201E4E">
        <w:rPr>
          <w:sz w:val="24"/>
          <w:szCs w:val="24"/>
        </w:rPr>
        <w:t xml:space="preserve">an engineer is </w:t>
      </w:r>
      <w:r w:rsidR="007F1361">
        <w:rPr>
          <w:sz w:val="24"/>
          <w:szCs w:val="24"/>
        </w:rPr>
        <w:t>educated and experienced in.</w:t>
      </w:r>
      <w:r w:rsidR="00D615E0">
        <w:rPr>
          <w:sz w:val="24"/>
          <w:szCs w:val="24"/>
        </w:rPr>
        <w:t xml:space="preserve"> Lastly, </w:t>
      </w:r>
      <w:r w:rsidR="00B47146">
        <w:rPr>
          <w:sz w:val="24"/>
          <w:szCs w:val="24"/>
        </w:rPr>
        <w:t xml:space="preserve">the </w:t>
      </w:r>
      <w:r w:rsidR="00C27CDB">
        <w:rPr>
          <w:sz w:val="24"/>
          <w:szCs w:val="24"/>
        </w:rPr>
        <w:t>737 Max affair</w:t>
      </w:r>
      <w:r w:rsidR="005C0348">
        <w:rPr>
          <w:sz w:val="24"/>
          <w:szCs w:val="24"/>
        </w:rPr>
        <w:t xml:space="preserve"> shows </w:t>
      </w:r>
      <w:r w:rsidR="00957EE0">
        <w:rPr>
          <w:sz w:val="24"/>
          <w:szCs w:val="24"/>
        </w:rPr>
        <w:t xml:space="preserve">that </w:t>
      </w:r>
      <w:r w:rsidR="005C0348">
        <w:rPr>
          <w:sz w:val="24"/>
          <w:szCs w:val="24"/>
        </w:rPr>
        <w:t xml:space="preserve">prioritizing money and time over the safety </w:t>
      </w:r>
      <w:r w:rsidR="00F1199D">
        <w:rPr>
          <w:sz w:val="24"/>
          <w:szCs w:val="24"/>
        </w:rPr>
        <w:t xml:space="preserve">of the product can lead to </w:t>
      </w:r>
      <w:r w:rsidR="001C37ED">
        <w:rPr>
          <w:sz w:val="24"/>
          <w:szCs w:val="24"/>
        </w:rPr>
        <w:t xml:space="preserve">devastating </w:t>
      </w:r>
      <w:r w:rsidR="00446C9A">
        <w:rPr>
          <w:sz w:val="24"/>
          <w:szCs w:val="24"/>
        </w:rPr>
        <w:t>situation</w:t>
      </w:r>
      <w:r w:rsidR="00702EA2">
        <w:rPr>
          <w:sz w:val="24"/>
          <w:szCs w:val="24"/>
        </w:rPr>
        <w:t>s</w:t>
      </w:r>
      <w:r w:rsidR="00446C9A">
        <w:rPr>
          <w:sz w:val="24"/>
          <w:szCs w:val="24"/>
        </w:rPr>
        <w:t xml:space="preserve"> for the </w:t>
      </w:r>
      <w:r w:rsidR="00F27003">
        <w:rPr>
          <w:sz w:val="24"/>
          <w:szCs w:val="24"/>
        </w:rPr>
        <w:t>public</w:t>
      </w:r>
      <w:r w:rsidR="00446C9A">
        <w:rPr>
          <w:sz w:val="24"/>
          <w:szCs w:val="24"/>
        </w:rPr>
        <w:t xml:space="preserve"> and for the company as well. As engineers, </w:t>
      </w:r>
      <w:r w:rsidR="00F27003">
        <w:rPr>
          <w:sz w:val="24"/>
          <w:szCs w:val="24"/>
        </w:rPr>
        <w:t xml:space="preserve">we must be able to stand up against </w:t>
      </w:r>
      <w:r w:rsidR="004458C5">
        <w:rPr>
          <w:sz w:val="24"/>
          <w:szCs w:val="24"/>
        </w:rPr>
        <w:t>business</w:t>
      </w:r>
      <w:r w:rsidR="00BE2614">
        <w:rPr>
          <w:sz w:val="24"/>
          <w:szCs w:val="24"/>
        </w:rPr>
        <w:t>-</w:t>
      </w:r>
      <w:r w:rsidR="001701DC">
        <w:rPr>
          <w:sz w:val="24"/>
          <w:szCs w:val="24"/>
        </w:rPr>
        <w:t xml:space="preserve">minded employees who </w:t>
      </w:r>
      <w:r w:rsidR="00A710DE">
        <w:rPr>
          <w:sz w:val="24"/>
          <w:szCs w:val="24"/>
        </w:rPr>
        <w:t>p</w:t>
      </w:r>
      <w:r w:rsidR="003B38D9">
        <w:rPr>
          <w:sz w:val="24"/>
          <w:szCs w:val="24"/>
        </w:rPr>
        <w:t>rioritize</w:t>
      </w:r>
      <w:r w:rsidR="00A710DE">
        <w:rPr>
          <w:sz w:val="24"/>
          <w:szCs w:val="24"/>
        </w:rPr>
        <w:t xml:space="preserve"> money and time over </w:t>
      </w:r>
      <w:r w:rsidR="00B63C22">
        <w:rPr>
          <w:sz w:val="24"/>
          <w:szCs w:val="24"/>
        </w:rPr>
        <w:t>high-quality product</w:t>
      </w:r>
      <w:r w:rsidR="00BE2614">
        <w:rPr>
          <w:sz w:val="24"/>
          <w:szCs w:val="24"/>
        </w:rPr>
        <w:t xml:space="preserve">s </w:t>
      </w:r>
      <w:r w:rsidR="001274BF">
        <w:rPr>
          <w:sz w:val="24"/>
          <w:szCs w:val="24"/>
        </w:rPr>
        <w:t xml:space="preserve">and </w:t>
      </w:r>
      <w:r w:rsidR="002E05B9">
        <w:rPr>
          <w:sz w:val="24"/>
          <w:szCs w:val="24"/>
        </w:rPr>
        <w:t>the general safety of the public</w:t>
      </w:r>
      <w:r w:rsidR="00CB3DAE">
        <w:rPr>
          <w:sz w:val="24"/>
          <w:szCs w:val="24"/>
        </w:rPr>
        <w:t>.</w:t>
      </w:r>
    </w:p>
    <w:p w14:paraId="32225214" w14:textId="77777777" w:rsidR="00205937" w:rsidRPr="00BE15C6" w:rsidRDefault="00205937" w:rsidP="004D5771">
      <w:pPr>
        <w:pStyle w:val="TNoteSpaceHalf"/>
        <w:rPr>
          <w:sz w:val="24"/>
          <w:szCs w:val="24"/>
        </w:rPr>
      </w:pPr>
    </w:p>
    <w:p w14:paraId="69B38E46" w14:textId="77777777" w:rsidR="00205937" w:rsidRPr="00BE15C6" w:rsidRDefault="00205937" w:rsidP="004D5771">
      <w:pPr>
        <w:pStyle w:val="TNoteSpaceHalf"/>
        <w:rPr>
          <w:sz w:val="24"/>
          <w:szCs w:val="24"/>
        </w:rPr>
      </w:pPr>
    </w:p>
    <w:p w14:paraId="2865F86F" w14:textId="4FBF2733" w:rsidR="00950105" w:rsidRPr="00BE15C6" w:rsidRDefault="00950105" w:rsidP="004D5771">
      <w:pPr>
        <w:pStyle w:val="TNoteSpaceHalf"/>
        <w:rPr>
          <w:sz w:val="24"/>
          <w:szCs w:val="24"/>
        </w:rPr>
      </w:pPr>
    </w:p>
    <w:p w14:paraId="734FB760" w14:textId="543AD4A3" w:rsidR="00567371" w:rsidRPr="00BE15C6" w:rsidRDefault="00567371" w:rsidP="004D5771">
      <w:pPr>
        <w:pStyle w:val="TNoteSpaceHalf"/>
        <w:rPr>
          <w:sz w:val="24"/>
          <w:szCs w:val="24"/>
        </w:rPr>
      </w:pPr>
    </w:p>
    <w:p w14:paraId="6FFC474E" w14:textId="3C48703A" w:rsidR="00567371" w:rsidRPr="00BE15C6" w:rsidRDefault="00567371" w:rsidP="004D5771">
      <w:pPr>
        <w:pStyle w:val="TNoteSpaceHalf"/>
        <w:rPr>
          <w:sz w:val="24"/>
          <w:szCs w:val="24"/>
        </w:rPr>
      </w:pPr>
    </w:p>
    <w:p w14:paraId="42062255" w14:textId="005FF8BD" w:rsidR="00567371" w:rsidRPr="00BE15C6" w:rsidRDefault="00567371" w:rsidP="004D5771">
      <w:pPr>
        <w:pStyle w:val="TNoteSpaceHalf"/>
        <w:rPr>
          <w:sz w:val="24"/>
          <w:szCs w:val="24"/>
        </w:rPr>
      </w:pPr>
    </w:p>
    <w:p w14:paraId="6CEF2F19" w14:textId="77777777" w:rsidR="00CB3535" w:rsidRDefault="00CB3535" w:rsidP="004D5771">
      <w:pPr>
        <w:pStyle w:val="TNoteSpaceHalf"/>
        <w:rPr>
          <w:sz w:val="24"/>
          <w:szCs w:val="24"/>
        </w:rPr>
      </w:pPr>
    </w:p>
    <w:p w14:paraId="3472239D" w14:textId="3CFDBAAC" w:rsidR="00241655" w:rsidRDefault="00BC50C7" w:rsidP="004D5771">
      <w:pPr>
        <w:pStyle w:val="TNoteSpaceHalf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References</w:t>
      </w:r>
    </w:p>
    <w:p w14:paraId="5B0099DA" w14:textId="77777777" w:rsidR="00FA5A9B" w:rsidRDefault="00B96E62" w:rsidP="00FA5A9B">
      <w:pPr>
        <w:pStyle w:val="NormalWeb"/>
        <w:ind w:left="567" w:hanging="567"/>
      </w:pPr>
      <w:r>
        <w:t>[1]</w:t>
      </w:r>
      <w:r w:rsidR="00FA5A9B">
        <w:t xml:space="preserve"> </w:t>
      </w:r>
      <w:r w:rsidR="00FA5A9B">
        <w:t xml:space="preserve">L. Josephs, “Boeing employees raised concerns about 737 Max before crashes, documents show,” </w:t>
      </w:r>
      <w:r w:rsidR="00FA5A9B">
        <w:rPr>
          <w:i/>
          <w:iCs/>
        </w:rPr>
        <w:t>CNBC</w:t>
      </w:r>
      <w:r w:rsidR="00FA5A9B">
        <w:t xml:space="preserve">, 31-Oct-2019. [Online]. Available: https://www.cnbc.com/2019/10/30/boeing-engineer-raised-concerns-about-737-max-years-before-crashes-documents-show.html. [Accessed: 12-Apr-2021]. </w:t>
      </w:r>
    </w:p>
    <w:p w14:paraId="705EF3A6" w14:textId="77777777" w:rsidR="007115FE" w:rsidRDefault="00FA5A9B" w:rsidP="007115FE">
      <w:pPr>
        <w:pStyle w:val="NormalWeb"/>
        <w:ind w:left="567" w:hanging="567"/>
      </w:pPr>
      <w:r>
        <w:t xml:space="preserve">[2] </w:t>
      </w:r>
      <w:r w:rsidR="007115FE">
        <w:t xml:space="preserve">J. Nicas, N. </w:t>
      </w:r>
      <w:proofErr w:type="spellStart"/>
      <w:r w:rsidR="007115FE">
        <w:t>Kitroeff</w:t>
      </w:r>
      <w:proofErr w:type="spellEnd"/>
      <w:r w:rsidR="007115FE">
        <w:t xml:space="preserve">, D. </w:t>
      </w:r>
      <w:proofErr w:type="spellStart"/>
      <w:r w:rsidR="007115FE">
        <w:t>Gelles</w:t>
      </w:r>
      <w:proofErr w:type="spellEnd"/>
      <w:r w:rsidR="007115FE">
        <w:t xml:space="preserve">, and J. Glanz, “Boeing Built Deadly Assumptions Into 737 Max, Blind to a Late Design Change,” </w:t>
      </w:r>
      <w:r w:rsidR="007115FE">
        <w:rPr>
          <w:i/>
          <w:iCs/>
        </w:rPr>
        <w:t>The New York Times</w:t>
      </w:r>
      <w:r w:rsidR="007115FE">
        <w:t xml:space="preserve">, 01-Jun-2019. [Online]. Available: https://www.nytimes.com/2019/06/01/business/boeing-737-max-crash.html. [Accessed: 12-Apr-2021]. </w:t>
      </w:r>
    </w:p>
    <w:p w14:paraId="70C5661E" w14:textId="77777777" w:rsidR="009278D4" w:rsidRDefault="007115FE" w:rsidP="009278D4">
      <w:pPr>
        <w:pStyle w:val="NormalWeb"/>
        <w:ind w:left="567" w:hanging="567"/>
      </w:pPr>
      <w:r>
        <w:t>[3]</w:t>
      </w:r>
      <w:r w:rsidR="009278D4">
        <w:t xml:space="preserve"> </w:t>
      </w:r>
      <w:r w:rsidR="009278D4">
        <w:t xml:space="preserve">M. Crichton, </w:t>
      </w:r>
      <w:r w:rsidR="009278D4">
        <w:rPr>
          <w:i/>
          <w:iCs/>
        </w:rPr>
        <w:t>Airframe</w:t>
      </w:r>
      <w:r w:rsidR="009278D4">
        <w:t xml:space="preserve">. 1996. </w:t>
      </w:r>
    </w:p>
    <w:p w14:paraId="3E54B364" w14:textId="77777777" w:rsidR="0008240D" w:rsidRDefault="009278D4" w:rsidP="0008240D">
      <w:pPr>
        <w:pStyle w:val="NormalWeb"/>
        <w:ind w:left="567" w:hanging="567"/>
      </w:pPr>
      <w:r>
        <w:t xml:space="preserve">[4] </w:t>
      </w:r>
      <w:r w:rsidR="0008240D">
        <w:t xml:space="preserve">D. </w:t>
      </w:r>
      <w:proofErr w:type="spellStart"/>
      <w:r w:rsidR="0008240D">
        <w:t>Slotnick</w:t>
      </w:r>
      <w:proofErr w:type="spellEnd"/>
      <w:r w:rsidR="0008240D">
        <w:t xml:space="preserve">, “The first Boeing 737 Max crash was 2 years ago today. Here's the complete history of the plane that's been grounded since 2 crashes killed 346 people 5 months apart.,” </w:t>
      </w:r>
      <w:r w:rsidR="0008240D">
        <w:rPr>
          <w:i/>
          <w:iCs/>
        </w:rPr>
        <w:t>Business Insider</w:t>
      </w:r>
      <w:r w:rsidR="0008240D">
        <w:t xml:space="preserve">, 29-Oct-2020. [Online]. Available: https://www.businessinsider.com/boeing-737-max-timeline-history-full-details-2019-9. [Accessed: 12-Apr-2021]. </w:t>
      </w:r>
    </w:p>
    <w:p w14:paraId="38103CBE" w14:textId="77777777" w:rsidR="001921B1" w:rsidRDefault="001921B1" w:rsidP="001921B1">
      <w:pPr>
        <w:pStyle w:val="NormalWeb"/>
        <w:ind w:left="567" w:hanging="567"/>
      </w:pPr>
      <w:r>
        <w:t xml:space="preserve">[5] </w:t>
      </w:r>
      <w:r>
        <w:t xml:space="preserve">“Code of Ethics,” </w:t>
      </w:r>
      <w:r>
        <w:rPr>
          <w:i/>
          <w:iCs/>
        </w:rPr>
        <w:t>Code of Ethics | National Society of Professional Engineers</w:t>
      </w:r>
      <w:r>
        <w:t xml:space="preserve">. [Online]. Available: https://www.nspe.org/resources/ethics/code-ethics. [Accessed: 12-Apr-2021]. </w:t>
      </w:r>
    </w:p>
    <w:p w14:paraId="72EF0223" w14:textId="77777777" w:rsidR="001167EB" w:rsidRDefault="006F5728" w:rsidP="001167EB">
      <w:pPr>
        <w:pStyle w:val="NormalWeb"/>
        <w:ind w:left="567" w:hanging="567"/>
      </w:pPr>
      <w:r>
        <w:t xml:space="preserve">[6] </w:t>
      </w:r>
      <w:r w:rsidR="001167EB">
        <w:t xml:space="preserve">“IEEE Code of Ethics,” </w:t>
      </w:r>
      <w:r w:rsidR="001167EB">
        <w:rPr>
          <w:i/>
          <w:iCs/>
        </w:rPr>
        <w:t>IEEE</w:t>
      </w:r>
      <w:r w:rsidR="001167EB">
        <w:t xml:space="preserve">. [Online]. Available: https://www.ieee.org/about/corporate/governance/p7-8.html. [Accessed: 12-Apr-2021]. </w:t>
      </w:r>
    </w:p>
    <w:p w14:paraId="3DC953CD" w14:textId="77777777" w:rsidR="00A651CF" w:rsidRDefault="001167EB" w:rsidP="00A651CF">
      <w:pPr>
        <w:pStyle w:val="NormalWeb"/>
        <w:ind w:left="567" w:hanging="567"/>
      </w:pPr>
      <w:r>
        <w:t xml:space="preserve">[7] </w:t>
      </w:r>
      <w:r w:rsidR="00A651CF">
        <w:t xml:space="preserve">“Code of Ethics,” </w:t>
      </w:r>
      <w:r w:rsidR="00A651CF">
        <w:rPr>
          <w:i/>
          <w:iCs/>
        </w:rPr>
        <w:t>ALPA</w:t>
      </w:r>
      <w:r w:rsidR="00A651CF">
        <w:t xml:space="preserve">. [Online]. Available: https://www.alpa.org/en/about-alpa/what-we-do/code-of-ethics. [Accessed: 12-Apr-2021]. </w:t>
      </w:r>
    </w:p>
    <w:p w14:paraId="5109FC3B" w14:textId="6FA0AE5F" w:rsidR="00BC50C7" w:rsidRPr="00BC50C7" w:rsidRDefault="00BC50C7" w:rsidP="004D5771">
      <w:pPr>
        <w:pStyle w:val="TNoteSpaceHalf"/>
        <w:rPr>
          <w:sz w:val="24"/>
          <w:szCs w:val="24"/>
        </w:rPr>
      </w:pPr>
    </w:p>
    <w:p w14:paraId="77925158" w14:textId="434781AD" w:rsidR="00567371" w:rsidRPr="00BE15C6" w:rsidRDefault="00567371" w:rsidP="004D5771">
      <w:pPr>
        <w:pStyle w:val="TNoteSpaceHalf"/>
        <w:rPr>
          <w:sz w:val="24"/>
          <w:szCs w:val="24"/>
        </w:rPr>
      </w:pPr>
    </w:p>
    <w:p w14:paraId="26F2195F" w14:textId="097B562F" w:rsidR="00567371" w:rsidRPr="00BE15C6" w:rsidRDefault="00567371" w:rsidP="004D5771">
      <w:pPr>
        <w:pStyle w:val="TNoteSpaceHalf"/>
        <w:rPr>
          <w:sz w:val="24"/>
          <w:szCs w:val="24"/>
        </w:rPr>
      </w:pPr>
    </w:p>
    <w:p w14:paraId="5BA60085" w14:textId="08C80A34" w:rsidR="00374F14" w:rsidRPr="00BE15C6" w:rsidRDefault="00374F14" w:rsidP="004D5771">
      <w:pPr>
        <w:pStyle w:val="TNoteSpaceHalf"/>
        <w:rPr>
          <w:sz w:val="24"/>
          <w:szCs w:val="24"/>
        </w:rPr>
      </w:pPr>
    </w:p>
    <w:sectPr w:rsidR="00374F14" w:rsidRPr="00BE15C6" w:rsidSect="000126A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AF5DD" w14:textId="77777777" w:rsidR="000C092B" w:rsidRDefault="000C092B">
      <w:r>
        <w:separator/>
      </w:r>
    </w:p>
  </w:endnote>
  <w:endnote w:type="continuationSeparator" w:id="0">
    <w:p w14:paraId="1D9F494E" w14:textId="77777777" w:rsidR="000C092B" w:rsidRDefault="000C0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28009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Fences">
    <w:altName w:val="Calibri"/>
    <w:charset w:val="00"/>
    <w:family w:val="auto"/>
    <w:pitch w:val="variable"/>
    <w:sig w:usb0="00000003" w:usb1="00000000" w:usb2="00000000" w:usb3="00000000" w:csb0="00000001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45940" w14:textId="77777777" w:rsidR="00767F42" w:rsidRDefault="00767F42">
    <w:pPr>
      <w:pStyle w:val="Footer"/>
      <w:rPr>
        <w:rStyle w:val="PageNumber"/>
      </w:rPr>
    </w:pPr>
    <w:r>
      <w:rPr>
        <w:rStyle w:val="PageNumber"/>
      </w:rPr>
      <w:t xml:space="preserve">Page: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904A7">
      <w:rPr>
        <w:rStyle w:val="PageNumber"/>
        <w:noProof/>
      </w:rPr>
      <w:t>1</w:t>
    </w:r>
    <w:r>
      <w:rPr>
        <w:rStyle w:val="PageNumber"/>
      </w:rPr>
      <w:fldChar w:fldCharType="end"/>
    </w:r>
  </w:p>
  <w:p w14:paraId="5A70C8C9" w14:textId="77777777" w:rsidR="00767F42" w:rsidRDefault="00767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2A7C6" w14:textId="77777777" w:rsidR="000C092B" w:rsidRDefault="000C092B">
      <w:r>
        <w:separator/>
      </w:r>
    </w:p>
  </w:footnote>
  <w:footnote w:type="continuationSeparator" w:id="0">
    <w:p w14:paraId="2ABFAD95" w14:textId="77777777" w:rsidR="000C092B" w:rsidRDefault="000C0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81539"/>
    <w:multiLevelType w:val="singleLevel"/>
    <w:tmpl w:val="1EDAE782"/>
    <w:lvl w:ilvl="0">
      <w:start w:val="1"/>
      <w:numFmt w:val="upperLetter"/>
      <w:pStyle w:val="ListA"/>
      <w:lvlText w:val="%1."/>
      <w:lvlJc w:val="left"/>
      <w:pPr>
        <w:tabs>
          <w:tab w:val="num" w:pos="2520"/>
        </w:tabs>
        <w:ind w:left="2520" w:hanging="360"/>
      </w:pPr>
    </w:lvl>
  </w:abstractNum>
  <w:abstractNum w:abstractNumId="1" w15:restartNumberingAfterBreak="0">
    <w:nsid w:val="23441AD8"/>
    <w:multiLevelType w:val="hybridMultilevel"/>
    <w:tmpl w:val="2F9612D4"/>
    <w:lvl w:ilvl="0" w:tplc="1FDA6C28">
      <w:start w:val="1"/>
      <w:numFmt w:val="bullet"/>
      <w:lvlText w:val=""/>
      <w:lvlJc w:val="left"/>
      <w:pPr>
        <w:tabs>
          <w:tab w:val="num" w:pos="504"/>
        </w:tabs>
        <w:ind w:left="72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28FC0E0F"/>
    <w:multiLevelType w:val="multilevel"/>
    <w:tmpl w:val="C8A639F8"/>
    <w:lvl w:ilvl="0">
      <w:start w:val="1"/>
      <w:numFmt w:val="upperLetter"/>
      <w:lvlText w:val="%1"/>
      <w:lvlJc w:val="left"/>
      <w:pPr>
        <w:tabs>
          <w:tab w:val="num" w:pos="420"/>
        </w:tabs>
        <w:ind w:left="420" w:hanging="36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32A52AD9"/>
    <w:multiLevelType w:val="singleLevel"/>
    <w:tmpl w:val="E45E9A66"/>
    <w:lvl w:ilvl="0">
      <w:start w:val="1"/>
      <w:numFmt w:val="decimal"/>
      <w:pStyle w:val="List1"/>
      <w:lvlText w:val="%1."/>
      <w:lvlJc w:val="left"/>
      <w:pPr>
        <w:tabs>
          <w:tab w:val="num" w:pos="2160"/>
        </w:tabs>
        <w:ind w:left="2160" w:hanging="360"/>
      </w:pPr>
    </w:lvl>
  </w:abstractNum>
  <w:abstractNum w:abstractNumId="4" w15:restartNumberingAfterBreak="0">
    <w:nsid w:val="4261416E"/>
    <w:multiLevelType w:val="multilevel"/>
    <w:tmpl w:val="89B0CAA4"/>
    <w:lvl w:ilvl="0">
      <w:start w:val="1"/>
      <w:numFmt w:val="upperLetter"/>
      <w:pStyle w:val="Heading2A"/>
      <w:lvlText w:val="APPENDIX %1."/>
      <w:lvlJc w:val="left"/>
      <w:pPr>
        <w:tabs>
          <w:tab w:val="num" w:pos="3240"/>
        </w:tabs>
        <w:ind w:left="0" w:firstLine="0"/>
      </w:pPr>
      <w:rPr>
        <w:rFonts w:hint="default"/>
      </w:rPr>
    </w:lvl>
    <w:lvl w:ilvl="1">
      <w:start w:val="1"/>
      <w:numFmt w:val="decimal"/>
      <w:pStyle w:val="Heading3A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 w15:restartNumberingAfterBreak="0">
    <w:nsid w:val="47D17214"/>
    <w:multiLevelType w:val="singleLevel"/>
    <w:tmpl w:val="B0F40C5A"/>
    <w:lvl w:ilvl="0">
      <w:start w:val="1"/>
      <w:numFmt w:val="lowerLetter"/>
      <w:pStyle w:val="Lista0"/>
      <w:lvlText w:val="%1."/>
      <w:lvlJc w:val="left"/>
      <w:pPr>
        <w:tabs>
          <w:tab w:val="num" w:pos="1800"/>
        </w:tabs>
        <w:ind w:left="1800" w:hanging="360"/>
      </w:pPr>
      <w:rPr>
        <w:caps w:val="0"/>
      </w:rPr>
    </w:lvl>
  </w:abstractNum>
  <w:abstractNum w:abstractNumId="6" w15:restartNumberingAfterBreak="0">
    <w:nsid w:val="7BD9009F"/>
    <w:multiLevelType w:val="multilevel"/>
    <w:tmpl w:val="C4403E0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caps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/>
        <w:i w:val="0"/>
        <w:caps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  <w:b/>
        <w:i w:val="0"/>
        <w:caps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hint="default"/>
        <w:b/>
        <w:i w:val="0"/>
        <w:caps/>
        <w:sz w:val="22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hint="default"/>
        <w:b/>
        <w:i w:val="0"/>
        <w:caps/>
        <w:sz w:val="22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ascii="Times New Roman" w:hAnsi="Times New Roman" w:hint="default"/>
        <w:b/>
        <w:i w:val="0"/>
        <w:caps/>
        <w:sz w:val="22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/>
        <w:i w:val="0"/>
        <w:caps/>
        <w:sz w:val="22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Times New Roman" w:hAnsi="Times New Roman" w:hint="default"/>
        <w:b/>
        <w:i w:val="0"/>
        <w:caps/>
        <w:sz w:val="22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3"/>
  </w:num>
  <w:num w:numId="11">
    <w:abstractNumId w:val="5"/>
  </w:num>
  <w:num w:numId="12">
    <w:abstractNumId w:val="0"/>
  </w:num>
  <w:num w:numId="13">
    <w:abstractNumId w:val="6"/>
  </w:num>
  <w:num w:numId="14">
    <w:abstractNumId w:val="6"/>
  </w:num>
  <w:num w:numId="15">
    <w:abstractNumId w:val="2"/>
  </w:num>
  <w:num w:numId="16">
    <w:abstractNumId w:val="4"/>
  </w:num>
  <w:num w:numId="17">
    <w:abstractNumId w:val="4"/>
  </w:num>
  <w:num w:numId="18">
    <w:abstractNumId w:val="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B30"/>
    <w:rsid w:val="00000B30"/>
    <w:rsid w:val="00004AE3"/>
    <w:rsid w:val="00010D59"/>
    <w:rsid w:val="00011E0F"/>
    <w:rsid w:val="000126A4"/>
    <w:rsid w:val="000138BE"/>
    <w:rsid w:val="00013FB8"/>
    <w:rsid w:val="00023159"/>
    <w:rsid w:val="00026995"/>
    <w:rsid w:val="000324DF"/>
    <w:rsid w:val="00032822"/>
    <w:rsid w:val="000338DC"/>
    <w:rsid w:val="000367FE"/>
    <w:rsid w:val="00037730"/>
    <w:rsid w:val="00052EAD"/>
    <w:rsid w:val="00052EF1"/>
    <w:rsid w:val="0005534F"/>
    <w:rsid w:val="00056299"/>
    <w:rsid w:val="00062A53"/>
    <w:rsid w:val="00065F3F"/>
    <w:rsid w:val="0008240D"/>
    <w:rsid w:val="0008405F"/>
    <w:rsid w:val="00086AB6"/>
    <w:rsid w:val="00087563"/>
    <w:rsid w:val="000913C4"/>
    <w:rsid w:val="000954AD"/>
    <w:rsid w:val="000A0693"/>
    <w:rsid w:val="000A154E"/>
    <w:rsid w:val="000A2A81"/>
    <w:rsid w:val="000A723B"/>
    <w:rsid w:val="000A75EE"/>
    <w:rsid w:val="000B2FFA"/>
    <w:rsid w:val="000B63D4"/>
    <w:rsid w:val="000C092B"/>
    <w:rsid w:val="000C226D"/>
    <w:rsid w:val="000C2AAC"/>
    <w:rsid w:val="000D0397"/>
    <w:rsid w:val="000D506E"/>
    <w:rsid w:val="000D6BDC"/>
    <w:rsid w:val="000D7C21"/>
    <w:rsid w:val="000E42DC"/>
    <w:rsid w:val="000E5CBA"/>
    <w:rsid w:val="000E6882"/>
    <w:rsid w:val="000E72BA"/>
    <w:rsid w:val="000F47B0"/>
    <w:rsid w:val="000F7617"/>
    <w:rsid w:val="00101AF8"/>
    <w:rsid w:val="00106781"/>
    <w:rsid w:val="00107563"/>
    <w:rsid w:val="0011179D"/>
    <w:rsid w:val="00113DE8"/>
    <w:rsid w:val="00113E8C"/>
    <w:rsid w:val="0011449A"/>
    <w:rsid w:val="001167EB"/>
    <w:rsid w:val="00117D9D"/>
    <w:rsid w:val="00121A35"/>
    <w:rsid w:val="00125109"/>
    <w:rsid w:val="0012547B"/>
    <w:rsid w:val="001274BF"/>
    <w:rsid w:val="00134974"/>
    <w:rsid w:val="001365D9"/>
    <w:rsid w:val="001375E0"/>
    <w:rsid w:val="001438DD"/>
    <w:rsid w:val="001450C3"/>
    <w:rsid w:val="001554AB"/>
    <w:rsid w:val="001575C7"/>
    <w:rsid w:val="00160F16"/>
    <w:rsid w:val="00161F95"/>
    <w:rsid w:val="00162B29"/>
    <w:rsid w:val="0016379D"/>
    <w:rsid w:val="00163AA9"/>
    <w:rsid w:val="00163B20"/>
    <w:rsid w:val="00163F28"/>
    <w:rsid w:val="001650DC"/>
    <w:rsid w:val="001650E9"/>
    <w:rsid w:val="00166653"/>
    <w:rsid w:val="00166700"/>
    <w:rsid w:val="001701DC"/>
    <w:rsid w:val="00176BD8"/>
    <w:rsid w:val="001858D2"/>
    <w:rsid w:val="00190137"/>
    <w:rsid w:val="001921B1"/>
    <w:rsid w:val="001A1292"/>
    <w:rsid w:val="001A5CF1"/>
    <w:rsid w:val="001B2A79"/>
    <w:rsid w:val="001B2CBC"/>
    <w:rsid w:val="001C1B4E"/>
    <w:rsid w:val="001C37ED"/>
    <w:rsid w:val="001C5D6C"/>
    <w:rsid w:val="001D1814"/>
    <w:rsid w:val="001E06CC"/>
    <w:rsid w:val="001E3D68"/>
    <w:rsid w:val="001E4D2B"/>
    <w:rsid w:val="001E6371"/>
    <w:rsid w:val="001E63DD"/>
    <w:rsid w:val="001E7180"/>
    <w:rsid w:val="001E7CC1"/>
    <w:rsid w:val="001F1C07"/>
    <w:rsid w:val="001F34DF"/>
    <w:rsid w:val="00201B0C"/>
    <w:rsid w:val="00201E4E"/>
    <w:rsid w:val="00202BDE"/>
    <w:rsid w:val="00204A91"/>
    <w:rsid w:val="00205937"/>
    <w:rsid w:val="0020672D"/>
    <w:rsid w:val="00217F94"/>
    <w:rsid w:val="002221D6"/>
    <w:rsid w:val="00222481"/>
    <w:rsid w:val="00226365"/>
    <w:rsid w:val="002310F1"/>
    <w:rsid w:val="00231CE8"/>
    <w:rsid w:val="002322D3"/>
    <w:rsid w:val="0023242F"/>
    <w:rsid w:val="00235196"/>
    <w:rsid w:val="0023747B"/>
    <w:rsid w:val="00241655"/>
    <w:rsid w:val="00245CC0"/>
    <w:rsid w:val="00251206"/>
    <w:rsid w:val="00254279"/>
    <w:rsid w:val="00255D8A"/>
    <w:rsid w:val="00256CE5"/>
    <w:rsid w:val="002602D4"/>
    <w:rsid w:val="00264EFC"/>
    <w:rsid w:val="00265956"/>
    <w:rsid w:val="00273011"/>
    <w:rsid w:val="00276E04"/>
    <w:rsid w:val="002770B3"/>
    <w:rsid w:val="00277B10"/>
    <w:rsid w:val="00282795"/>
    <w:rsid w:val="00290A97"/>
    <w:rsid w:val="002915A7"/>
    <w:rsid w:val="00293A70"/>
    <w:rsid w:val="00297810"/>
    <w:rsid w:val="002A139B"/>
    <w:rsid w:val="002A26F2"/>
    <w:rsid w:val="002B32BD"/>
    <w:rsid w:val="002C416F"/>
    <w:rsid w:val="002C5060"/>
    <w:rsid w:val="002D01C1"/>
    <w:rsid w:val="002D10D5"/>
    <w:rsid w:val="002D151B"/>
    <w:rsid w:val="002D3E8F"/>
    <w:rsid w:val="002E05B9"/>
    <w:rsid w:val="002E1D52"/>
    <w:rsid w:val="002E651B"/>
    <w:rsid w:val="002E6AE0"/>
    <w:rsid w:val="002F5B93"/>
    <w:rsid w:val="002F620B"/>
    <w:rsid w:val="003124AD"/>
    <w:rsid w:val="003155CC"/>
    <w:rsid w:val="0031654D"/>
    <w:rsid w:val="0031731C"/>
    <w:rsid w:val="00317E43"/>
    <w:rsid w:val="003265F0"/>
    <w:rsid w:val="0033481B"/>
    <w:rsid w:val="003366AA"/>
    <w:rsid w:val="003376DF"/>
    <w:rsid w:val="003402CF"/>
    <w:rsid w:val="003403FC"/>
    <w:rsid w:val="00341CFC"/>
    <w:rsid w:val="00344444"/>
    <w:rsid w:val="003536F6"/>
    <w:rsid w:val="003565CC"/>
    <w:rsid w:val="0036354B"/>
    <w:rsid w:val="003645CB"/>
    <w:rsid w:val="003728F6"/>
    <w:rsid w:val="0037380F"/>
    <w:rsid w:val="00374F14"/>
    <w:rsid w:val="0038451B"/>
    <w:rsid w:val="003848BD"/>
    <w:rsid w:val="00384C6F"/>
    <w:rsid w:val="00390503"/>
    <w:rsid w:val="003912BF"/>
    <w:rsid w:val="003A18D3"/>
    <w:rsid w:val="003A3EDE"/>
    <w:rsid w:val="003A59A0"/>
    <w:rsid w:val="003A5C77"/>
    <w:rsid w:val="003B1339"/>
    <w:rsid w:val="003B1443"/>
    <w:rsid w:val="003B15AA"/>
    <w:rsid w:val="003B38D9"/>
    <w:rsid w:val="003B4F8B"/>
    <w:rsid w:val="003C2417"/>
    <w:rsid w:val="003D1C95"/>
    <w:rsid w:val="003D4B02"/>
    <w:rsid w:val="003E4C08"/>
    <w:rsid w:val="003F0938"/>
    <w:rsid w:val="003F2E06"/>
    <w:rsid w:val="003F4C6A"/>
    <w:rsid w:val="003F6743"/>
    <w:rsid w:val="0041150B"/>
    <w:rsid w:val="00422778"/>
    <w:rsid w:val="004245F2"/>
    <w:rsid w:val="00426C25"/>
    <w:rsid w:val="00430E78"/>
    <w:rsid w:val="00431373"/>
    <w:rsid w:val="00433613"/>
    <w:rsid w:val="00434CBD"/>
    <w:rsid w:val="00436A5A"/>
    <w:rsid w:val="00437753"/>
    <w:rsid w:val="00441B94"/>
    <w:rsid w:val="004436AA"/>
    <w:rsid w:val="004458C5"/>
    <w:rsid w:val="00446C9A"/>
    <w:rsid w:val="00446CAC"/>
    <w:rsid w:val="00463793"/>
    <w:rsid w:val="00463D1E"/>
    <w:rsid w:val="00475424"/>
    <w:rsid w:val="00475680"/>
    <w:rsid w:val="004766BB"/>
    <w:rsid w:val="004857F6"/>
    <w:rsid w:val="00490544"/>
    <w:rsid w:val="00493F8C"/>
    <w:rsid w:val="004A0179"/>
    <w:rsid w:val="004A3E1E"/>
    <w:rsid w:val="004A69CC"/>
    <w:rsid w:val="004A7B7C"/>
    <w:rsid w:val="004B0AB0"/>
    <w:rsid w:val="004B2DDB"/>
    <w:rsid w:val="004B47BB"/>
    <w:rsid w:val="004B6616"/>
    <w:rsid w:val="004B70D3"/>
    <w:rsid w:val="004C02AA"/>
    <w:rsid w:val="004C5462"/>
    <w:rsid w:val="004C6E77"/>
    <w:rsid w:val="004D1299"/>
    <w:rsid w:val="004D131C"/>
    <w:rsid w:val="004D30B4"/>
    <w:rsid w:val="004D5771"/>
    <w:rsid w:val="004E0D48"/>
    <w:rsid w:val="004E473D"/>
    <w:rsid w:val="004E7F28"/>
    <w:rsid w:val="004F083D"/>
    <w:rsid w:val="004F54FC"/>
    <w:rsid w:val="004F6468"/>
    <w:rsid w:val="00502634"/>
    <w:rsid w:val="00505E9F"/>
    <w:rsid w:val="00506DAF"/>
    <w:rsid w:val="00513128"/>
    <w:rsid w:val="005327C7"/>
    <w:rsid w:val="00536D10"/>
    <w:rsid w:val="0054123D"/>
    <w:rsid w:val="00544DBB"/>
    <w:rsid w:val="00554E5B"/>
    <w:rsid w:val="005602C6"/>
    <w:rsid w:val="00560812"/>
    <w:rsid w:val="005639A2"/>
    <w:rsid w:val="00567371"/>
    <w:rsid w:val="00570808"/>
    <w:rsid w:val="00570E61"/>
    <w:rsid w:val="00580173"/>
    <w:rsid w:val="00586FF5"/>
    <w:rsid w:val="0058726F"/>
    <w:rsid w:val="00593FEC"/>
    <w:rsid w:val="00594F7D"/>
    <w:rsid w:val="00595307"/>
    <w:rsid w:val="005A7195"/>
    <w:rsid w:val="005B1A21"/>
    <w:rsid w:val="005B7B44"/>
    <w:rsid w:val="005C0348"/>
    <w:rsid w:val="005C0C1A"/>
    <w:rsid w:val="005C1BE0"/>
    <w:rsid w:val="005C3EB4"/>
    <w:rsid w:val="005C5271"/>
    <w:rsid w:val="005C77B0"/>
    <w:rsid w:val="005D6D3B"/>
    <w:rsid w:val="005E0A5A"/>
    <w:rsid w:val="005E60D8"/>
    <w:rsid w:val="005F6CF9"/>
    <w:rsid w:val="005F78C0"/>
    <w:rsid w:val="00602E45"/>
    <w:rsid w:val="00616B32"/>
    <w:rsid w:val="0062191A"/>
    <w:rsid w:val="006232E3"/>
    <w:rsid w:val="0062534A"/>
    <w:rsid w:val="00625D4A"/>
    <w:rsid w:val="00627535"/>
    <w:rsid w:val="00627F44"/>
    <w:rsid w:val="0063156B"/>
    <w:rsid w:val="006315B4"/>
    <w:rsid w:val="0064472A"/>
    <w:rsid w:val="0064551C"/>
    <w:rsid w:val="00646456"/>
    <w:rsid w:val="00646AE4"/>
    <w:rsid w:val="006515AB"/>
    <w:rsid w:val="00662C7C"/>
    <w:rsid w:val="00672BE1"/>
    <w:rsid w:val="00675EC4"/>
    <w:rsid w:val="00676BE4"/>
    <w:rsid w:val="00676EA6"/>
    <w:rsid w:val="00677C4E"/>
    <w:rsid w:val="006821F2"/>
    <w:rsid w:val="00682BBD"/>
    <w:rsid w:val="00684640"/>
    <w:rsid w:val="006926D6"/>
    <w:rsid w:val="006956B8"/>
    <w:rsid w:val="006A6918"/>
    <w:rsid w:val="006A74D0"/>
    <w:rsid w:val="006B0A6B"/>
    <w:rsid w:val="006C40A1"/>
    <w:rsid w:val="006C63DD"/>
    <w:rsid w:val="006D643B"/>
    <w:rsid w:val="006D7F7B"/>
    <w:rsid w:val="006E68CF"/>
    <w:rsid w:val="006E6F8C"/>
    <w:rsid w:val="006F1A45"/>
    <w:rsid w:val="006F5728"/>
    <w:rsid w:val="006F6D06"/>
    <w:rsid w:val="006F7195"/>
    <w:rsid w:val="00702EA2"/>
    <w:rsid w:val="00705C18"/>
    <w:rsid w:val="007070E5"/>
    <w:rsid w:val="007115FE"/>
    <w:rsid w:val="00716007"/>
    <w:rsid w:val="007215D8"/>
    <w:rsid w:val="00721EE4"/>
    <w:rsid w:val="00722C63"/>
    <w:rsid w:val="007300B3"/>
    <w:rsid w:val="00733699"/>
    <w:rsid w:val="0074055A"/>
    <w:rsid w:val="00741BA6"/>
    <w:rsid w:val="0074683E"/>
    <w:rsid w:val="00746D85"/>
    <w:rsid w:val="007524BF"/>
    <w:rsid w:val="00765004"/>
    <w:rsid w:val="00767F42"/>
    <w:rsid w:val="007700E0"/>
    <w:rsid w:val="00773763"/>
    <w:rsid w:val="00782204"/>
    <w:rsid w:val="00784EB1"/>
    <w:rsid w:val="00787704"/>
    <w:rsid w:val="007904A7"/>
    <w:rsid w:val="00794149"/>
    <w:rsid w:val="007955CD"/>
    <w:rsid w:val="00797690"/>
    <w:rsid w:val="007A0AEE"/>
    <w:rsid w:val="007A4046"/>
    <w:rsid w:val="007A6480"/>
    <w:rsid w:val="007A752C"/>
    <w:rsid w:val="007A7635"/>
    <w:rsid w:val="007B2024"/>
    <w:rsid w:val="007B3D31"/>
    <w:rsid w:val="007B78A9"/>
    <w:rsid w:val="007B7DF4"/>
    <w:rsid w:val="007C31FC"/>
    <w:rsid w:val="007D24AD"/>
    <w:rsid w:val="007D3848"/>
    <w:rsid w:val="007D69FB"/>
    <w:rsid w:val="007E54FB"/>
    <w:rsid w:val="007E709E"/>
    <w:rsid w:val="007F1361"/>
    <w:rsid w:val="007F5190"/>
    <w:rsid w:val="00801DA8"/>
    <w:rsid w:val="00816A23"/>
    <w:rsid w:val="008221CD"/>
    <w:rsid w:val="008231BF"/>
    <w:rsid w:val="008233A9"/>
    <w:rsid w:val="00824C80"/>
    <w:rsid w:val="00826681"/>
    <w:rsid w:val="008271A5"/>
    <w:rsid w:val="00834B8B"/>
    <w:rsid w:val="008431A7"/>
    <w:rsid w:val="00843B1E"/>
    <w:rsid w:val="00845EB2"/>
    <w:rsid w:val="00846C3C"/>
    <w:rsid w:val="00852212"/>
    <w:rsid w:val="00853A42"/>
    <w:rsid w:val="008573C0"/>
    <w:rsid w:val="008605B9"/>
    <w:rsid w:val="00864C07"/>
    <w:rsid w:val="00865E2F"/>
    <w:rsid w:val="00874A0A"/>
    <w:rsid w:val="0087557B"/>
    <w:rsid w:val="008758D1"/>
    <w:rsid w:val="00875D08"/>
    <w:rsid w:val="00876DB7"/>
    <w:rsid w:val="0088049C"/>
    <w:rsid w:val="00881B28"/>
    <w:rsid w:val="00887577"/>
    <w:rsid w:val="00892171"/>
    <w:rsid w:val="00893DE6"/>
    <w:rsid w:val="0089577D"/>
    <w:rsid w:val="008A1095"/>
    <w:rsid w:val="008A26E9"/>
    <w:rsid w:val="008C45F5"/>
    <w:rsid w:val="008C7F19"/>
    <w:rsid w:val="008D496C"/>
    <w:rsid w:val="008F1E4E"/>
    <w:rsid w:val="00900BE2"/>
    <w:rsid w:val="00904454"/>
    <w:rsid w:val="009056BB"/>
    <w:rsid w:val="009062A4"/>
    <w:rsid w:val="00910A56"/>
    <w:rsid w:val="00912A92"/>
    <w:rsid w:val="0092008C"/>
    <w:rsid w:val="00920807"/>
    <w:rsid w:val="00924316"/>
    <w:rsid w:val="00925CAA"/>
    <w:rsid w:val="009278D4"/>
    <w:rsid w:val="009301EC"/>
    <w:rsid w:val="00931B58"/>
    <w:rsid w:val="0093610B"/>
    <w:rsid w:val="0094371D"/>
    <w:rsid w:val="00950105"/>
    <w:rsid w:val="009516AA"/>
    <w:rsid w:val="00953C24"/>
    <w:rsid w:val="00954EDE"/>
    <w:rsid w:val="00957E85"/>
    <w:rsid w:val="00957EE0"/>
    <w:rsid w:val="00963BC9"/>
    <w:rsid w:val="009644FF"/>
    <w:rsid w:val="009650B8"/>
    <w:rsid w:val="009660C6"/>
    <w:rsid w:val="00966EF4"/>
    <w:rsid w:val="00971785"/>
    <w:rsid w:val="00974C34"/>
    <w:rsid w:val="00976B10"/>
    <w:rsid w:val="009832CC"/>
    <w:rsid w:val="00986BB1"/>
    <w:rsid w:val="0099187F"/>
    <w:rsid w:val="00996DA2"/>
    <w:rsid w:val="009A602E"/>
    <w:rsid w:val="009B15D0"/>
    <w:rsid w:val="009B185E"/>
    <w:rsid w:val="009B27E2"/>
    <w:rsid w:val="009B4953"/>
    <w:rsid w:val="009C63DC"/>
    <w:rsid w:val="009C6FE1"/>
    <w:rsid w:val="009D12F4"/>
    <w:rsid w:val="009D3AF3"/>
    <w:rsid w:val="009E047C"/>
    <w:rsid w:val="009E1709"/>
    <w:rsid w:val="009E2E9A"/>
    <w:rsid w:val="009E2FE7"/>
    <w:rsid w:val="009E7A75"/>
    <w:rsid w:val="009F4F51"/>
    <w:rsid w:val="00A007FA"/>
    <w:rsid w:val="00A104E0"/>
    <w:rsid w:val="00A114F4"/>
    <w:rsid w:val="00A11972"/>
    <w:rsid w:val="00A11E77"/>
    <w:rsid w:val="00A1498B"/>
    <w:rsid w:val="00A15C6C"/>
    <w:rsid w:val="00A23830"/>
    <w:rsid w:val="00A30EFD"/>
    <w:rsid w:val="00A3416E"/>
    <w:rsid w:val="00A34AA3"/>
    <w:rsid w:val="00A379DD"/>
    <w:rsid w:val="00A42D88"/>
    <w:rsid w:val="00A46B00"/>
    <w:rsid w:val="00A51342"/>
    <w:rsid w:val="00A531F2"/>
    <w:rsid w:val="00A621F7"/>
    <w:rsid w:val="00A629E3"/>
    <w:rsid w:val="00A62F92"/>
    <w:rsid w:val="00A651CF"/>
    <w:rsid w:val="00A66F88"/>
    <w:rsid w:val="00A7097A"/>
    <w:rsid w:val="00A710DE"/>
    <w:rsid w:val="00A742B9"/>
    <w:rsid w:val="00A80496"/>
    <w:rsid w:val="00A845FF"/>
    <w:rsid w:val="00A90397"/>
    <w:rsid w:val="00A92A95"/>
    <w:rsid w:val="00A93980"/>
    <w:rsid w:val="00A93CB4"/>
    <w:rsid w:val="00AA26A2"/>
    <w:rsid w:val="00AA27BB"/>
    <w:rsid w:val="00AB1F03"/>
    <w:rsid w:val="00AB3481"/>
    <w:rsid w:val="00AC21B5"/>
    <w:rsid w:val="00AC3B9B"/>
    <w:rsid w:val="00AC455C"/>
    <w:rsid w:val="00AC6910"/>
    <w:rsid w:val="00AC751B"/>
    <w:rsid w:val="00AD1930"/>
    <w:rsid w:val="00AD7027"/>
    <w:rsid w:val="00AF36D9"/>
    <w:rsid w:val="00AF4207"/>
    <w:rsid w:val="00AF53D3"/>
    <w:rsid w:val="00AF6C20"/>
    <w:rsid w:val="00AF70EA"/>
    <w:rsid w:val="00B00F04"/>
    <w:rsid w:val="00B024FC"/>
    <w:rsid w:val="00B03F8B"/>
    <w:rsid w:val="00B046FF"/>
    <w:rsid w:val="00B12619"/>
    <w:rsid w:val="00B16827"/>
    <w:rsid w:val="00B17029"/>
    <w:rsid w:val="00B21C4C"/>
    <w:rsid w:val="00B246DA"/>
    <w:rsid w:val="00B266B7"/>
    <w:rsid w:val="00B26F2A"/>
    <w:rsid w:val="00B33993"/>
    <w:rsid w:val="00B41CA5"/>
    <w:rsid w:val="00B43F27"/>
    <w:rsid w:val="00B47146"/>
    <w:rsid w:val="00B51FB2"/>
    <w:rsid w:val="00B57E21"/>
    <w:rsid w:val="00B63C22"/>
    <w:rsid w:val="00B64026"/>
    <w:rsid w:val="00B654E2"/>
    <w:rsid w:val="00B70039"/>
    <w:rsid w:val="00B71A06"/>
    <w:rsid w:val="00B74967"/>
    <w:rsid w:val="00B769ED"/>
    <w:rsid w:val="00B83808"/>
    <w:rsid w:val="00B85352"/>
    <w:rsid w:val="00B90FDF"/>
    <w:rsid w:val="00B9110B"/>
    <w:rsid w:val="00B96E62"/>
    <w:rsid w:val="00B9714B"/>
    <w:rsid w:val="00B97B0B"/>
    <w:rsid w:val="00BA2F17"/>
    <w:rsid w:val="00BB0BD4"/>
    <w:rsid w:val="00BB251E"/>
    <w:rsid w:val="00BB3547"/>
    <w:rsid w:val="00BB3D0B"/>
    <w:rsid w:val="00BC0105"/>
    <w:rsid w:val="00BC073C"/>
    <w:rsid w:val="00BC15F5"/>
    <w:rsid w:val="00BC50C7"/>
    <w:rsid w:val="00BC59AB"/>
    <w:rsid w:val="00BD23E5"/>
    <w:rsid w:val="00BE15C6"/>
    <w:rsid w:val="00BE2206"/>
    <w:rsid w:val="00BE2614"/>
    <w:rsid w:val="00BE2A8F"/>
    <w:rsid w:val="00BE2BDA"/>
    <w:rsid w:val="00BE56B6"/>
    <w:rsid w:val="00BE7806"/>
    <w:rsid w:val="00BF2C14"/>
    <w:rsid w:val="00BF31B2"/>
    <w:rsid w:val="00BF3DBF"/>
    <w:rsid w:val="00C00C9B"/>
    <w:rsid w:val="00C02F12"/>
    <w:rsid w:val="00C06CDA"/>
    <w:rsid w:val="00C25503"/>
    <w:rsid w:val="00C27CDB"/>
    <w:rsid w:val="00C34016"/>
    <w:rsid w:val="00C3616B"/>
    <w:rsid w:val="00C3724B"/>
    <w:rsid w:val="00C41D4E"/>
    <w:rsid w:val="00C500F8"/>
    <w:rsid w:val="00C532D0"/>
    <w:rsid w:val="00C53EF8"/>
    <w:rsid w:val="00C567A6"/>
    <w:rsid w:val="00C6200D"/>
    <w:rsid w:val="00C6785A"/>
    <w:rsid w:val="00C73D32"/>
    <w:rsid w:val="00C7673C"/>
    <w:rsid w:val="00C84582"/>
    <w:rsid w:val="00C846D6"/>
    <w:rsid w:val="00CA2D22"/>
    <w:rsid w:val="00CA332D"/>
    <w:rsid w:val="00CA5318"/>
    <w:rsid w:val="00CA59B3"/>
    <w:rsid w:val="00CA7918"/>
    <w:rsid w:val="00CB3535"/>
    <w:rsid w:val="00CB391B"/>
    <w:rsid w:val="00CB3DAE"/>
    <w:rsid w:val="00CB6600"/>
    <w:rsid w:val="00CB6D6F"/>
    <w:rsid w:val="00CC0FA2"/>
    <w:rsid w:val="00CC13A6"/>
    <w:rsid w:val="00CC15DE"/>
    <w:rsid w:val="00CC1DEB"/>
    <w:rsid w:val="00CD0779"/>
    <w:rsid w:val="00CD0CEA"/>
    <w:rsid w:val="00CD0D1B"/>
    <w:rsid w:val="00CD48E6"/>
    <w:rsid w:val="00CD4E7B"/>
    <w:rsid w:val="00CE01F6"/>
    <w:rsid w:val="00CE3E3A"/>
    <w:rsid w:val="00CE48FA"/>
    <w:rsid w:val="00CF2BDA"/>
    <w:rsid w:val="00CF41FA"/>
    <w:rsid w:val="00CF613E"/>
    <w:rsid w:val="00CF6528"/>
    <w:rsid w:val="00D01FE6"/>
    <w:rsid w:val="00D036F5"/>
    <w:rsid w:val="00D03A90"/>
    <w:rsid w:val="00D05196"/>
    <w:rsid w:val="00D05325"/>
    <w:rsid w:val="00D06D9B"/>
    <w:rsid w:val="00D141A0"/>
    <w:rsid w:val="00D22754"/>
    <w:rsid w:val="00D24D2D"/>
    <w:rsid w:val="00D31FFB"/>
    <w:rsid w:val="00D342FB"/>
    <w:rsid w:val="00D50818"/>
    <w:rsid w:val="00D50B1B"/>
    <w:rsid w:val="00D5265D"/>
    <w:rsid w:val="00D54DAB"/>
    <w:rsid w:val="00D56160"/>
    <w:rsid w:val="00D6118A"/>
    <w:rsid w:val="00D615E0"/>
    <w:rsid w:val="00D63034"/>
    <w:rsid w:val="00D638FB"/>
    <w:rsid w:val="00D65318"/>
    <w:rsid w:val="00D66F19"/>
    <w:rsid w:val="00D71B38"/>
    <w:rsid w:val="00D73970"/>
    <w:rsid w:val="00D74CA7"/>
    <w:rsid w:val="00D76C74"/>
    <w:rsid w:val="00D77352"/>
    <w:rsid w:val="00D839B0"/>
    <w:rsid w:val="00D84136"/>
    <w:rsid w:val="00D879E8"/>
    <w:rsid w:val="00D928A1"/>
    <w:rsid w:val="00D9578C"/>
    <w:rsid w:val="00D9789B"/>
    <w:rsid w:val="00DA216C"/>
    <w:rsid w:val="00DA2C93"/>
    <w:rsid w:val="00DA3168"/>
    <w:rsid w:val="00DA6E36"/>
    <w:rsid w:val="00DB322D"/>
    <w:rsid w:val="00DB6261"/>
    <w:rsid w:val="00DB775F"/>
    <w:rsid w:val="00DB7BAC"/>
    <w:rsid w:val="00DC2610"/>
    <w:rsid w:val="00DC3A41"/>
    <w:rsid w:val="00DC3F7A"/>
    <w:rsid w:val="00DC4AFD"/>
    <w:rsid w:val="00DC60F9"/>
    <w:rsid w:val="00DD223C"/>
    <w:rsid w:val="00DD323F"/>
    <w:rsid w:val="00DD6D8F"/>
    <w:rsid w:val="00DD75A2"/>
    <w:rsid w:val="00DE02B6"/>
    <w:rsid w:val="00DE0D89"/>
    <w:rsid w:val="00DE6C94"/>
    <w:rsid w:val="00DE79DA"/>
    <w:rsid w:val="00DF02CB"/>
    <w:rsid w:val="00DF03D6"/>
    <w:rsid w:val="00DF5389"/>
    <w:rsid w:val="00DF7DF6"/>
    <w:rsid w:val="00E01020"/>
    <w:rsid w:val="00E01BD9"/>
    <w:rsid w:val="00E0227D"/>
    <w:rsid w:val="00E05D68"/>
    <w:rsid w:val="00E12E7B"/>
    <w:rsid w:val="00E16B77"/>
    <w:rsid w:val="00E200D5"/>
    <w:rsid w:val="00E210C5"/>
    <w:rsid w:val="00E2114B"/>
    <w:rsid w:val="00E234C3"/>
    <w:rsid w:val="00E24C33"/>
    <w:rsid w:val="00E24DE3"/>
    <w:rsid w:val="00E25F27"/>
    <w:rsid w:val="00E30580"/>
    <w:rsid w:val="00E317CA"/>
    <w:rsid w:val="00E31922"/>
    <w:rsid w:val="00E36BFC"/>
    <w:rsid w:val="00E377B9"/>
    <w:rsid w:val="00E40FBE"/>
    <w:rsid w:val="00E46CEF"/>
    <w:rsid w:val="00E50335"/>
    <w:rsid w:val="00E56688"/>
    <w:rsid w:val="00E57695"/>
    <w:rsid w:val="00E61807"/>
    <w:rsid w:val="00E65102"/>
    <w:rsid w:val="00E6786A"/>
    <w:rsid w:val="00E722B0"/>
    <w:rsid w:val="00E7664C"/>
    <w:rsid w:val="00E8039A"/>
    <w:rsid w:val="00E85F05"/>
    <w:rsid w:val="00E8682D"/>
    <w:rsid w:val="00EA050C"/>
    <w:rsid w:val="00EA08CE"/>
    <w:rsid w:val="00EA72D4"/>
    <w:rsid w:val="00EB7FB3"/>
    <w:rsid w:val="00EC45C7"/>
    <w:rsid w:val="00ED2CFF"/>
    <w:rsid w:val="00ED3375"/>
    <w:rsid w:val="00ED3A16"/>
    <w:rsid w:val="00ED5E01"/>
    <w:rsid w:val="00EE3174"/>
    <w:rsid w:val="00EE3A0B"/>
    <w:rsid w:val="00EE5850"/>
    <w:rsid w:val="00EF242F"/>
    <w:rsid w:val="00EF7E85"/>
    <w:rsid w:val="00F04F9F"/>
    <w:rsid w:val="00F07FAF"/>
    <w:rsid w:val="00F1199D"/>
    <w:rsid w:val="00F127E7"/>
    <w:rsid w:val="00F14E49"/>
    <w:rsid w:val="00F2037B"/>
    <w:rsid w:val="00F22690"/>
    <w:rsid w:val="00F23951"/>
    <w:rsid w:val="00F27003"/>
    <w:rsid w:val="00F272F4"/>
    <w:rsid w:val="00F300DD"/>
    <w:rsid w:val="00F33816"/>
    <w:rsid w:val="00F3537C"/>
    <w:rsid w:val="00F3538C"/>
    <w:rsid w:val="00F40720"/>
    <w:rsid w:val="00F40CE5"/>
    <w:rsid w:val="00F40FAC"/>
    <w:rsid w:val="00F42C28"/>
    <w:rsid w:val="00F57735"/>
    <w:rsid w:val="00F60AD7"/>
    <w:rsid w:val="00F60C6F"/>
    <w:rsid w:val="00F61DE3"/>
    <w:rsid w:val="00F66CB5"/>
    <w:rsid w:val="00F66D7F"/>
    <w:rsid w:val="00F72EE7"/>
    <w:rsid w:val="00F75D7A"/>
    <w:rsid w:val="00F81643"/>
    <w:rsid w:val="00F8189E"/>
    <w:rsid w:val="00F82224"/>
    <w:rsid w:val="00F843F7"/>
    <w:rsid w:val="00F90B6F"/>
    <w:rsid w:val="00F92538"/>
    <w:rsid w:val="00F93412"/>
    <w:rsid w:val="00F95F3C"/>
    <w:rsid w:val="00F97E1A"/>
    <w:rsid w:val="00FA2F74"/>
    <w:rsid w:val="00FA4D60"/>
    <w:rsid w:val="00FA5A9B"/>
    <w:rsid w:val="00FA72E9"/>
    <w:rsid w:val="00FB1234"/>
    <w:rsid w:val="00FB2713"/>
    <w:rsid w:val="00FB67F1"/>
    <w:rsid w:val="00FC54FB"/>
    <w:rsid w:val="00FD02A6"/>
    <w:rsid w:val="00FD1CE4"/>
    <w:rsid w:val="00FF5645"/>
    <w:rsid w:val="00FF613B"/>
    <w:rsid w:val="00FF6A42"/>
    <w:rsid w:val="00FF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1791C2"/>
  <w15:chartTrackingRefBased/>
  <w15:docId w15:val="{B649BAAB-8590-4CC5-97C4-A48214BC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TNoteSpaceHalf"/>
    <w:qFormat/>
    <w:rsid w:val="006926D6"/>
    <w:pPr>
      <w:keepNext/>
      <w:numPr>
        <w:numId w:val="14"/>
      </w:numPr>
      <w:tabs>
        <w:tab w:val="left" w:pos="540"/>
      </w:tabs>
      <w:spacing w:before="240" w:after="240"/>
      <w:outlineLvl w:val="0"/>
    </w:pPr>
    <w:rPr>
      <w:b/>
      <w:caps/>
      <w:kern w:val="28"/>
      <w:sz w:val="22"/>
      <w:szCs w:val="20"/>
    </w:rPr>
  </w:style>
  <w:style w:type="paragraph" w:styleId="Heading2">
    <w:name w:val="heading 2"/>
    <w:basedOn w:val="Normal"/>
    <w:next w:val="BodyTextIndent"/>
    <w:qFormat/>
    <w:rsid w:val="006926D6"/>
    <w:pPr>
      <w:keepNext/>
      <w:numPr>
        <w:ilvl w:val="1"/>
        <w:numId w:val="14"/>
      </w:numPr>
      <w:spacing w:before="240" w:after="240"/>
      <w:outlineLvl w:val="1"/>
    </w:pPr>
    <w:rPr>
      <w:b/>
      <w:sz w:val="22"/>
      <w:szCs w:val="20"/>
    </w:rPr>
  </w:style>
  <w:style w:type="paragraph" w:styleId="Heading3">
    <w:name w:val="heading 3"/>
    <w:basedOn w:val="Normal"/>
    <w:next w:val="Normal"/>
    <w:qFormat/>
    <w:rsid w:val="006926D6"/>
    <w:pPr>
      <w:keepNext/>
      <w:numPr>
        <w:ilvl w:val="2"/>
        <w:numId w:val="14"/>
      </w:numPr>
      <w:tabs>
        <w:tab w:val="left" w:pos="1440"/>
      </w:tabs>
      <w:spacing w:before="240" w:after="240"/>
      <w:outlineLvl w:val="2"/>
    </w:pPr>
    <w:rPr>
      <w:b/>
      <w:sz w:val="22"/>
      <w:szCs w:val="20"/>
    </w:rPr>
  </w:style>
  <w:style w:type="paragraph" w:styleId="Heading4">
    <w:name w:val="heading 4"/>
    <w:basedOn w:val="Normal"/>
    <w:next w:val="Normal"/>
    <w:qFormat/>
    <w:rsid w:val="006926D6"/>
    <w:pPr>
      <w:keepNext/>
      <w:numPr>
        <w:ilvl w:val="3"/>
        <w:numId w:val="14"/>
      </w:numPr>
      <w:tabs>
        <w:tab w:val="left" w:pos="1440"/>
      </w:tabs>
      <w:spacing w:before="240" w:after="240"/>
      <w:outlineLvl w:val="3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6926D6"/>
    <w:pPr>
      <w:numPr>
        <w:ilvl w:val="4"/>
        <w:numId w:val="14"/>
      </w:numPr>
      <w:tabs>
        <w:tab w:val="left" w:pos="1440"/>
      </w:tabs>
      <w:spacing w:before="240" w:after="240"/>
      <w:outlineLvl w:val="4"/>
    </w:pPr>
    <w:rPr>
      <w:b/>
      <w:sz w:val="22"/>
      <w:szCs w:val="20"/>
    </w:rPr>
  </w:style>
  <w:style w:type="paragraph" w:styleId="Heading6">
    <w:name w:val="heading 6"/>
    <w:basedOn w:val="Normal"/>
    <w:next w:val="Normal"/>
    <w:qFormat/>
    <w:rsid w:val="006926D6"/>
    <w:pPr>
      <w:numPr>
        <w:ilvl w:val="5"/>
        <w:numId w:val="14"/>
      </w:numPr>
      <w:tabs>
        <w:tab w:val="left" w:pos="1440"/>
      </w:tabs>
      <w:spacing w:before="240" w:after="240"/>
      <w:outlineLvl w:val="5"/>
    </w:pPr>
    <w:rPr>
      <w:b/>
      <w:sz w:val="22"/>
      <w:szCs w:val="20"/>
    </w:rPr>
  </w:style>
  <w:style w:type="paragraph" w:styleId="Heading7">
    <w:name w:val="heading 7"/>
    <w:basedOn w:val="Normal"/>
    <w:next w:val="Normal"/>
    <w:qFormat/>
    <w:rsid w:val="006926D6"/>
    <w:pPr>
      <w:numPr>
        <w:ilvl w:val="6"/>
        <w:numId w:val="14"/>
      </w:numPr>
      <w:tabs>
        <w:tab w:val="left" w:pos="1440"/>
      </w:tabs>
      <w:spacing w:before="240" w:after="240"/>
      <w:outlineLvl w:val="6"/>
    </w:pPr>
    <w:rPr>
      <w:b/>
      <w:sz w:val="22"/>
      <w:szCs w:val="20"/>
    </w:rPr>
  </w:style>
  <w:style w:type="paragraph" w:styleId="Heading8">
    <w:name w:val="heading 8"/>
    <w:basedOn w:val="Normal"/>
    <w:next w:val="Normal"/>
    <w:qFormat/>
    <w:rsid w:val="006926D6"/>
    <w:pPr>
      <w:numPr>
        <w:ilvl w:val="7"/>
        <w:numId w:val="14"/>
      </w:numPr>
      <w:spacing w:before="240" w:after="240"/>
      <w:outlineLvl w:val="7"/>
    </w:pPr>
    <w:rPr>
      <w:b/>
      <w:sz w:val="22"/>
      <w:szCs w:val="20"/>
    </w:rPr>
  </w:style>
  <w:style w:type="paragraph" w:styleId="Heading9">
    <w:name w:val="heading 9"/>
    <w:basedOn w:val="Normal"/>
    <w:next w:val="Normal"/>
    <w:qFormat/>
    <w:rsid w:val="006926D6"/>
    <w:pPr>
      <w:numPr>
        <w:ilvl w:val="8"/>
        <w:numId w:val="14"/>
      </w:numPr>
      <w:tabs>
        <w:tab w:val="left" w:pos="1440"/>
      </w:tabs>
      <w:spacing w:before="240" w:after="240"/>
      <w:outlineLvl w:val="8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  <w:jc w:val="both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jc w:val="both"/>
    </w:pPr>
    <w:rPr>
      <w:szCs w:val="20"/>
    </w:rPr>
  </w:style>
  <w:style w:type="character" w:styleId="PageNumber">
    <w:name w:val="page number"/>
    <w:rPr>
      <w:rFonts w:ascii="Arial" w:hAnsi="Arial"/>
      <w:dstrike w:val="0"/>
      <w:color w:val="auto"/>
      <w:sz w:val="18"/>
      <w:vertAlign w:val="baseline"/>
    </w:rPr>
  </w:style>
  <w:style w:type="paragraph" w:customStyle="1" w:styleId="AppendixHdg1">
    <w:name w:val="AppendixHdg1"/>
    <w:basedOn w:val="Heading1"/>
    <w:next w:val="Normal"/>
    <w:rsid w:val="00B266B7"/>
    <w:pPr>
      <w:keepLines/>
      <w:numPr>
        <w:numId w:val="0"/>
      </w:numPr>
      <w:tabs>
        <w:tab w:val="clear" w:pos="540"/>
      </w:tabs>
      <w:spacing w:before="360"/>
    </w:pPr>
    <w:rPr>
      <w:rFonts w:ascii="Arial" w:hAnsi="Arial"/>
      <w:kern w:val="0"/>
      <w:sz w:val="24"/>
      <w:lang w:val="en-GB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Indent">
    <w:name w:val="Body Text Indent"/>
    <w:basedOn w:val="Normal"/>
    <w:pPr>
      <w:spacing w:before="120" w:after="180"/>
      <w:jc w:val="both"/>
    </w:pPr>
    <w:rPr>
      <w:sz w:val="22"/>
      <w:szCs w:val="20"/>
    </w:rPr>
  </w:style>
  <w:style w:type="paragraph" w:customStyle="1" w:styleId="FigureTitle">
    <w:name w:val="Figure Title"/>
    <w:basedOn w:val="Normal"/>
    <w:pPr>
      <w:tabs>
        <w:tab w:val="center" w:pos="5400"/>
      </w:tabs>
      <w:spacing w:before="120" w:after="120"/>
      <w:ind w:left="1440"/>
      <w:jc w:val="center"/>
    </w:pPr>
    <w:rPr>
      <w:b/>
      <w:kern w:val="28"/>
      <w:sz w:val="22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List1">
    <w:name w:val="List 1."/>
    <w:basedOn w:val="Normal"/>
    <w:pPr>
      <w:numPr>
        <w:numId w:val="10"/>
      </w:numPr>
      <w:tabs>
        <w:tab w:val="left" w:pos="180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center" w:pos="5400"/>
        <w:tab w:val="right" w:pos="9360"/>
      </w:tabs>
      <w:spacing w:before="120" w:after="120"/>
      <w:jc w:val="both"/>
    </w:pPr>
    <w:rPr>
      <w:sz w:val="22"/>
      <w:szCs w:val="20"/>
    </w:rPr>
  </w:style>
  <w:style w:type="paragraph" w:customStyle="1" w:styleId="List1Italics">
    <w:name w:val="List 1 Italics"/>
    <w:basedOn w:val="List1"/>
    <w:pPr>
      <w:numPr>
        <w:numId w:val="0"/>
      </w:numPr>
      <w:tabs>
        <w:tab w:val="num" w:pos="2160"/>
      </w:tabs>
      <w:ind w:left="1800" w:hanging="360"/>
    </w:pPr>
    <w:rPr>
      <w:i/>
    </w:rPr>
  </w:style>
  <w:style w:type="paragraph" w:customStyle="1" w:styleId="Lista0">
    <w:name w:val="List a."/>
    <w:basedOn w:val="Normal"/>
    <w:pPr>
      <w:numPr>
        <w:numId w:val="11"/>
      </w:numPr>
      <w:tabs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center" w:pos="5400"/>
        <w:tab w:val="right" w:pos="9360"/>
      </w:tabs>
      <w:spacing w:before="120" w:after="120"/>
      <w:jc w:val="both"/>
    </w:pPr>
    <w:rPr>
      <w:sz w:val="22"/>
      <w:szCs w:val="20"/>
    </w:rPr>
  </w:style>
  <w:style w:type="paragraph" w:customStyle="1" w:styleId="ListA">
    <w:name w:val="List A"/>
    <w:basedOn w:val="Lista0"/>
    <w:pPr>
      <w:numPr>
        <w:numId w:val="12"/>
      </w:numPr>
      <w:tabs>
        <w:tab w:val="clear" w:pos="2160"/>
      </w:tabs>
    </w:pPr>
  </w:style>
  <w:style w:type="paragraph" w:customStyle="1" w:styleId="Heading2A">
    <w:name w:val="Heading 2A"/>
    <w:basedOn w:val="Normal"/>
    <w:rsid w:val="00B266B7"/>
    <w:pPr>
      <w:numPr>
        <w:numId w:val="18"/>
      </w:numPr>
      <w:tabs>
        <w:tab w:val="clear" w:pos="3240"/>
        <w:tab w:val="num" w:pos="720"/>
      </w:tabs>
      <w:ind w:left="720" w:hanging="360"/>
    </w:pPr>
    <w:rPr>
      <w:rFonts w:ascii="Arial" w:hAnsi="Arial"/>
      <w:b/>
      <w:bCs/>
      <w:sz w:val="22"/>
      <w:szCs w:val="20"/>
      <w:lang w:val="en-GB"/>
    </w:rPr>
  </w:style>
  <w:style w:type="paragraph" w:customStyle="1" w:styleId="Heading3A">
    <w:name w:val="Heading 3A"/>
    <w:basedOn w:val="Normal"/>
    <w:rsid w:val="00B266B7"/>
    <w:pPr>
      <w:numPr>
        <w:ilvl w:val="1"/>
        <w:numId w:val="18"/>
      </w:numPr>
      <w:ind w:left="720" w:hanging="360"/>
    </w:pPr>
    <w:rPr>
      <w:rFonts w:ascii="Arial" w:hAnsi="Arial"/>
      <w:sz w:val="22"/>
      <w:szCs w:val="20"/>
      <w:lang w:val="en-GB"/>
    </w:rPr>
  </w:style>
  <w:style w:type="character" w:customStyle="1" w:styleId="MTEquationSection">
    <w:name w:val="MTEquationSection"/>
    <w:rsid w:val="004F6468"/>
    <w:rPr>
      <w:vanish/>
      <w:color w:val="FF0000"/>
    </w:rPr>
  </w:style>
  <w:style w:type="paragraph" w:customStyle="1" w:styleId="MTDisplayEquation">
    <w:name w:val="MTDisplayEquation"/>
    <w:basedOn w:val="Normal"/>
    <w:next w:val="Normal"/>
    <w:rsid w:val="004F6468"/>
    <w:pPr>
      <w:tabs>
        <w:tab w:val="center" w:pos="4320"/>
        <w:tab w:val="right" w:pos="8640"/>
      </w:tabs>
    </w:pPr>
    <w:rPr>
      <w:rFonts w:eastAsia="Batang"/>
      <w:lang w:eastAsia="ko-KR"/>
    </w:rPr>
  </w:style>
  <w:style w:type="paragraph" w:customStyle="1" w:styleId="Default">
    <w:name w:val="Default"/>
    <w:rsid w:val="00B57E2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aption">
    <w:name w:val="caption"/>
    <w:basedOn w:val="Normal"/>
    <w:next w:val="Normal"/>
    <w:qFormat/>
    <w:rsid w:val="00F40720"/>
    <w:rPr>
      <w:b/>
      <w:bCs/>
      <w:sz w:val="20"/>
      <w:szCs w:val="20"/>
    </w:rPr>
  </w:style>
  <w:style w:type="character" w:customStyle="1" w:styleId="MTConvertedEquation">
    <w:name w:val="MTConvertedEquation"/>
    <w:rsid w:val="00FA72E9"/>
    <w:rPr>
      <w:rFonts w:ascii="MT Extra" w:hAnsi="MT Extra"/>
      <w:color w:val="FFFFFF"/>
    </w:rPr>
  </w:style>
  <w:style w:type="paragraph" w:customStyle="1" w:styleId="TNoteSpaceHalf">
    <w:name w:val="TNoteSpaceHalf"/>
    <w:basedOn w:val="BodyTextIndent"/>
    <w:qFormat/>
    <w:rsid w:val="004D5771"/>
    <w:pPr>
      <w:spacing w:after="240" w:line="360" w:lineRule="auto"/>
    </w:pPr>
  </w:style>
  <w:style w:type="paragraph" w:styleId="NormalWeb">
    <w:name w:val="Normal (Web)"/>
    <w:basedOn w:val="Normal"/>
    <w:uiPriority w:val="99"/>
    <w:unhideWhenUsed/>
    <w:rsid w:val="00FA5A9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7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hmy\Downloads\TNSpaceAndHalf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TNSpaceAndHalf (3).dotx</Template>
  <TotalTime>1754</TotalTime>
  <Pages>6</Pages>
  <Words>1987</Words>
  <Characters>11332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     </vt:lpstr>
    </vt:vector>
  </TitlesOfParts>
  <Company>Honeywell CST</Company>
  <LinksUpToDate>false</LinksUpToDate>
  <CharactersWithSpaces>13293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</dc:title>
  <dc:subject/>
  <dc:creator>King Nem</dc:creator>
  <cp:keywords/>
  <dc:description/>
  <cp:lastModifiedBy>King Nem</cp:lastModifiedBy>
  <cp:revision>653</cp:revision>
  <cp:lastPrinted>2021-04-12T16:15:00Z</cp:lastPrinted>
  <dcterms:created xsi:type="dcterms:W3CDTF">2021-04-09T20:53:00Z</dcterms:created>
  <dcterms:modified xsi:type="dcterms:W3CDTF">2021-04-12T16:15:00Z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MacEqns">
    <vt:bool>true</vt:bool>
  </property>
</Properties>
</file>