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B773A" w14:textId="39764EFF" w:rsidR="00F6586C" w:rsidRDefault="00DD6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Nem Negash</w:t>
      </w:r>
    </w:p>
    <w:p w14:paraId="0AC168CD" w14:textId="4D08733C" w:rsidR="00DD6236" w:rsidRDefault="00DD6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CMPE 415</w:t>
      </w:r>
    </w:p>
    <w:p w14:paraId="583991E6" w14:textId="728A09C8" w:rsidR="00DD6236" w:rsidRDefault="00DD6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Prof. </w:t>
      </w:r>
      <w:proofErr w:type="spellStart"/>
      <w:r>
        <w:rPr>
          <w:rFonts w:ascii="Times New Roman" w:hAnsi="Times New Roman" w:cs="Times New Roman"/>
          <w:sz w:val="24"/>
          <w:szCs w:val="24"/>
        </w:rPr>
        <w:t>Tinoosh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Mohsenin</w:t>
      </w:r>
      <w:proofErr w:type="spellEnd"/>
    </w:p>
    <w:p w14:paraId="34A62C7B" w14:textId="5FF3A3DA" w:rsidR="00DD6236" w:rsidRDefault="00DD6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18, 2021</w:t>
      </w:r>
    </w:p>
    <w:p w14:paraId="20E1DBA8" w14:textId="4ECEA79D" w:rsidR="00DD6236" w:rsidRDefault="00DD6236" w:rsidP="00DD623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HW6 Report</w:t>
      </w:r>
    </w:p>
    <w:p w14:paraId="69010F65" w14:textId="69BA6614" w:rsidR="00DD6236" w:rsidRDefault="00DD6236" w:rsidP="00DD62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1:</w:t>
      </w:r>
    </w:p>
    <w:p w14:paraId="7FC48906" w14:textId="21BD3C0B" w:rsidR="00DD6236" w:rsidRDefault="00DD6236" w:rsidP="00DD6236">
      <w:pPr>
        <w:pStyle w:val="BodyText"/>
        <w:numPr>
          <w:ilvl w:val="0"/>
          <w:numId w:val="2"/>
        </w:numPr>
        <w:rPr>
          <w:rFonts w:ascii="Arial"/>
          <w:sz w:val="20"/>
        </w:rPr>
      </w:pPr>
      <w:r>
        <w:rPr>
          <w:rFonts w:ascii="Arial"/>
          <w:sz w:val="20"/>
        </w:rPr>
        <w:t>100 100 011 010</w:t>
      </w:r>
    </w:p>
    <w:p w14:paraId="31C9B6C6" w14:textId="77777777" w:rsidR="00DD6236" w:rsidRDefault="00DD6236" w:rsidP="00DD6236">
      <w:pPr>
        <w:pStyle w:val="BodyText"/>
        <w:rPr>
          <w:rFonts w:ascii="Arial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6"/>
        <w:gridCol w:w="454"/>
        <w:gridCol w:w="547"/>
        <w:gridCol w:w="605"/>
        <w:gridCol w:w="740"/>
        <w:gridCol w:w="651"/>
        <w:gridCol w:w="651"/>
        <w:gridCol w:w="651"/>
        <w:gridCol w:w="651"/>
        <w:gridCol w:w="651"/>
        <w:gridCol w:w="607"/>
        <w:gridCol w:w="607"/>
        <w:gridCol w:w="607"/>
      </w:tblGrid>
      <w:tr w:rsidR="00DD6236" w:rsidRPr="00A93BCC" w14:paraId="17E841B1" w14:textId="77777777" w:rsidTr="00DD6236">
        <w:trPr>
          <w:jc w:val="center"/>
        </w:trPr>
        <w:tc>
          <w:tcPr>
            <w:tcW w:w="1426" w:type="dxa"/>
          </w:tcPr>
          <w:p w14:paraId="52AF5961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 w:rsidRPr="00A93BCC">
              <w:rPr>
                <w:sz w:val="22"/>
              </w:rPr>
              <w:t>Binary Value</w:t>
            </w:r>
          </w:p>
        </w:tc>
        <w:tc>
          <w:tcPr>
            <w:tcW w:w="454" w:type="dxa"/>
          </w:tcPr>
          <w:p w14:paraId="2C04BB13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47" w:type="dxa"/>
          </w:tcPr>
          <w:p w14:paraId="4C89A3C4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05" w:type="dxa"/>
          </w:tcPr>
          <w:p w14:paraId="575C6434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40" w:type="dxa"/>
          </w:tcPr>
          <w:p w14:paraId="0E7CFC1B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51" w:type="dxa"/>
          </w:tcPr>
          <w:p w14:paraId="6BE049C9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51" w:type="dxa"/>
          </w:tcPr>
          <w:p w14:paraId="167B83C8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51" w:type="dxa"/>
          </w:tcPr>
          <w:p w14:paraId="1B7B4888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51" w:type="dxa"/>
          </w:tcPr>
          <w:p w14:paraId="639A37B6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51" w:type="dxa"/>
          </w:tcPr>
          <w:p w14:paraId="2E5824B3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07" w:type="dxa"/>
          </w:tcPr>
          <w:p w14:paraId="0684A9DE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07" w:type="dxa"/>
          </w:tcPr>
          <w:p w14:paraId="2A755E06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07" w:type="dxa"/>
          </w:tcPr>
          <w:p w14:paraId="73A4E4BE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DD6236" w:rsidRPr="00A93BCC" w14:paraId="5F4FEFA3" w14:textId="77777777" w:rsidTr="00DD6236">
        <w:trPr>
          <w:jc w:val="center"/>
        </w:trPr>
        <w:tc>
          <w:tcPr>
            <w:tcW w:w="1426" w:type="dxa"/>
          </w:tcPr>
          <w:p w14:paraId="442CCFBC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 w:rsidRPr="00A93BCC">
              <w:rPr>
                <w:sz w:val="22"/>
              </w:rPr>
              <w:t>EEC Code</w:t>
            </w:r>
          </w:p>
        </w:tc>
        <w:tc>
          <w:tcPr>
            <w:tcW w:w="454" w:type="dxa"/>
          </w:tcPr>
          <w:p w14:paraId="062A2E20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12</w:t>
            </w:r>
          </w:p>
        </w:tc>
        <w:tc>
          <w:tcPr>
            <w:tcW w:w="547" w:type="dxa"/>
          </w:tcPr>
          <w:p w14:paraId="1B383866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11</w:t>
            </w:r>
          </w:p>
        </w:tc>
        <w:tc>
          <w:tcPr>
            <w:tcW w:w="605" w:type="dxa"/>
          </w:tcPr>
          <w:p w14:paraId="56D8726D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740" w:type="dxa"/>
          </w:tcPr>
          <w:p w14:paraId="48AAA37A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9</w:t>
            </w:r>
          </w:p>
        </w:tc>
        <w:tc>
          <w:tcPr>
            <w:tcW w:w="651" w:type="dxa"/>
          </w:tcPr>
          <w:p w14:paraId="554E5E07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651" w:type="dxa"/>
          </w:tcPr>
          <w:p w14:paraId="3A7A2329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651" w:type="dxa"/>
          </w:tcPr>
          <w:p w14:paraId="7AA3B5F5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651" w:type="dxa"/>
          </w:tcPr>
          <w:p w14:paraId="75885E94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651" w:type="dxa"/>
          </w:tcPr>
          <w:p w14:paraId="0BA1473C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607" w:type="dxa"/>
          </w:tcPr>
          <w:p w14:paraId="453678D3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607" w:type="dxa"/>
          </w:tcPr>
          <w:p w14:paraId="55C6210D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607" w:type="dxa"/>
          </w:tcPr>
          <w:p w14:paraId="2CEEC6DE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1</w:t>
            </w:r>
          </w:p>
        </w:tc>
      </w:tr>
    </w:tbl>
    <w:p w14:paraId="18A93AE0" w14:textId="77777777" w:rsidR="00DD6236" w:rsidRDefault="00DD6236" w:rsidP="00DD6236">
      <w:pPr>
        <w:pStyle w:val="BodyText"/>
        <w:rPr>
          <w:rFonts w:ascii="Arial"/>
          <w:sz w:val="22"/>
        </w:rPr>
      </w:pPr>
    </w:p>
    <w:p w14:paraId="2F44641D" w14:textId="77777777" w:rsidR="00DD6236" w:rsidRDefault="00DD6236" w:rsidP="00DD6236">
      <w:pPr>
        <w:pStyle w:val="BodyText"/>
        <w:rPr>
          <w:rFonts w:ascii="Arial"/>
          <w:sz w:val="22"/>
        </w:rPr>
      </w:pPr>
    </w:p>
    <w:p w14:paraId="6DC183F9" w14:textId="75CA53C6" w:rsidR="00DD6236" w:rsidRDefault="00DD6236" w:rsidP="00DD6236">
      <w:pPr>
        <w:pStyle w:val="BodyText"/>
        <w:ind w:left="720"/>
        <w:rPr>
          <w:sz w:val="22"/>
        </w:rPr>
      </w:pPr>
      <w:r>
        <w:rPr>
          <w:rFonts w:ascii="Arial"/>
          <w:sz w:val="22"/>
        </w:rPr>
        <w:t>e</w:t>
      </w:r>
      <w:r>
        <w:rPr>
          <w:rFonts w:ascii="Arial"/>
          <w:sz w:val="22"/>
          <w:vertAlign w:val="subscript"/>
        </w:rPr>
        <w:t>1</w:t>
      </w:r>
      <w:r>
        <w:rPr>
          <w:rFonts w:ascii="Arial"/>
          <w:sz w:val="22"/>
        </w:rPr>
        <w:t xml:space="preserve"> = </w:t>
      </w:r>
      <w:r>
        <w:rPr>
          <w:sz w:val="22"/>
        </w:rPr>
        <w:t>e</w:t>
      </w:r>
      <w:r>
        <w:rPr>
          <w:sz w:val="22"/>
          <w:vertAlign w:val="subscript"/>
        </w:rPr>
        <w:t>3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5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7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9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11</w:t>
      </w:r>
      <w:r>
        <w:rPr>
          <w:sz w:val="22"/>
        </w:rPr>
        <w:t xml:space="preserve"> = 0</w:t>
      </w:r>
      <w:r>
        <w:rPr>
          <w:sz w:val="22"/>
        </w:rPr>
        <w:t>^</w:t>
      </w:r>
      <w:r>
        <w:rPr>
          <w:sz w:val="22"/>
        </w:rPr>
        <w:t>1</w:t>
      </w:r>
      <w:r>
        <w:rPr>
          <w:sz w:val="22"/>
        </w:rPr>
        <w:t>^</w:t>
      </w:r>
      <w:r>
        <w:rPr>
          <w:sz w:val="22"/>
        </w:rPr>
        <w:t>0</w:t>
      </w:r>
      <w:r>
        <w:rPr>
          <w:sz w:val="22"/>
        </w:rPr>
        <w:t>^</w:t>
      </w:r>
      <w:r>
        <w:rPr>
          <w:sz w:val="22"/>
        </w:rPr>
        <w:t>1</w:t>
      </w:r>
      <w:r>
        <w:rPr>
          <w:sz w:val="22"/>
        </w:rPr>
        <w:t>^</w:t>
      </w:r>
      <w:r>
        <w:rPr>
          <w:sz w:val="22"/>
        </w:rPr>
        <w:t>0 = 0</w:t>
      </w:r>
    </w:p>
    <w:p w14:paraId="33F0E6B0" w14:textId="6CCCE4B6" w:rsidR="00DD6236" w:rsidRDefault="00DD6236" w:rsidP="00DD6236">
      <w:pPr>
        <w:pStyle w:val="BodyText"/>
        <w:ind w:left="720"/>
        <w:rPr>
          <w:sz w:val="22"/>
        </w:rPr>
      </w:pPr>
      <w:r>
        <w:rPr>
          <w:rFonts w:ascii="Arial"/>
          <w:sz w:val="22"/>
        </w:rPr>
        <w:t>e</w:t>
      </w:r>
      <w:r>
        <w:rPr>
          <w:rFonts w:ascii="Arial"/>
          <w:sz w:val="22"/>
          <w:vertAlign w:val="subscript"/>
        </w:rPr>
        <w:t>2</w:t>
      </w:r>
      <w:r>
        <w:rPr>
          <w:rFonts w:ascii="Arial"/>
          <w:sz w:val="22"/>
        </w:rPr>
        <w:t xml:space="preserve"> = </w:t>
      </w:r>
      <w:r>
        <w:rPr>
          <w:sz w:val="22"/>
        </w:rPr>
        <w:t>e</w:t>
      </w:r>
      <w:r>
        <w:rPr>
          <w:sz w:val="22"/>
          <w:vertAlign w:val="subscript"/>
        </w:rPr>
        <w:t>3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6</w:t>
      </w:r>
      <w:r>
        <w:rPr>
          <w:sz w:val="22"/>
        </w:rPr>
        <w:t xml:space="preserve"> </w:t>
      </w:r>
      <w:r>
        <w:rPr>
          <w:sz w:val="22"/>
        </w:rPr>
        <w:t xml:space="preserve">^ </w:t>
      </w:r>
      <w:r>
        <w:rPr>
          <w:sz w:val="22"/>
        </w:rPr>
        <w:t>e</w:t>
      </w:r>
      <w:r>
        <w:rPr>
          <w:sz w:val="22"/>
          <w:vertAlign w:val="subscript"/>
        </w:rPr>
        <w:t>7</w:t>
      </w:r>
      <w:r>
        <w:rPr>
          <w:sz w:val="22"/>
        </w:rPr>
        <w:t xml:space="preserve"> </w:t>
      </w:r>
      <w:r>
        <w:rPr>
          <w:sz w:val="22"/>
        </w:rPr>
        <w:t xml:space="preserve">^ </w:t>
      </w:r>
      <w:r>
        <w:rPr>
          <w:sz w:val="22"/>
        </w:rPr>
        <w:t>e</w:t>
      </w:r>
      <w:r>
        <w:rPr>
          <w:sz w:val="22"/>
          <w:vertAlign w:val="subscript"/>
        </w:rPr>
        <w:t>10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11</w:t>
      </w:r>
      <w:r>
        <w:rPr>
          <w:sz w:val="22"/>
        </w:rPr>
        <w:t xml:space="preserve"> = 0</w:t>
      </w:r>
      <w:r>
        <w:rPr>
          <w:sz w:val="22"/>
        </w:rPr>
        <w:t>^</w:t>
      </w:r>
      <w:r>
        <w:rPr>
          <w:sz w:val="22"/>
        </w:rPr>
        <w:t>0</w:t>
      </w:r>
      <w:r>
        <w:rPr>
          <w:sz w:val="22"/>
        </w:rPr>
        <w:t>^</w:t>
      </w:r>
      <w:r>
        <w:rPr>
          <w:sz w:val="22"/>
        </w:rPr>
        <w:t>0</w:t>
      </w:r>
      <w:r>
        <w:rPr>
          <w:sz w:val="22"/>
        </w:rPr>
        <w:t>^</w:t>
      </w:r>
      <w:r>
        <w:rPr>
          <w:sz w:val="22"/>
        </w:rPr>
        <w:t>0</w:t>
      </w:r>
      <w:r>
        <w:rPr>
          <w:sz w:val="22"/>
        </w:rPr>
        <w:t>^</w:t>
      </w:r>
      <w:r>
        <w:rPr>
          <w:sz w:val="22"/>
        </w:rPr>
        <w:t>0 = 0</w:t>
      </w:r>
    </w:p>
    <w:p w14:paraId="3BCEB1E6" w14:textId="3ACF3864" w:rsidR="00DD6236" w:rsidRDefault="00DD6236" w:rsidP="00DD6236">
      <w:pPr>
        <w:pStyle w:val="BodyText"/>
        <w:ind w:left="720"/>
        <w:rPr>
          <w:sz w:val="22"/>
        </w:rPr>
      </w:pPr>
      <w:r>
        <w:rPr>
          <w:rFonts w:ascii="Arial"/>
          <w:sz w:val="22"/>
        </w:rPr>
        <w:t>e</w:t>
      </w:r>
      <w:r>
        <w:rPr>
          <w:rFonts w:ascii="Arial"/>
          <w:sz w:val="22"/>
          <w:vertAlign w:val="subscript"/>
        </w:rPr>
        <w:t>4</w:t>
      </w:r>
      <w:r>
        <w:rPr>
          <w:rFonts w:ascii="Arial"/>
          <w:sz w:val="22"/>
        </w:rPr>
        <w:t xml:space="preserve"> = </w:t>
      </w:r>
      <w:r>
        <w:rPr>
          <w:sz w:val="22"/>
        </w:rPr>
        <w:t>e</w:t>
      </w:r>
      <w:r>
        <w:rPr>
          <w:sz w:val="22"/>
          <w:vertAlign w:val="subscript"/>
        </w:rPr>
        <w:t>5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6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7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12</w:t>
      </w:r>
      <w:r>
        <w:rPr>
          <w:sz w:val="22"/>
        </w:rPr>
        <w:t xml:space="preserve"> = 1</w:t>
      </w:r>
      <w:r>
        <w:rPr>
          <w:sz w:val="22"/>
        </w:rPr>
        <w:t>^</w:t>
      </w:r>
      <w:r>
        <w:rPr>
          <w:sz w:val="22"/>
        </w:rPr>
        <w:t>0</w:t>
      </w:r>
      <w:r>
        <w:rPr>
          <w:sz w:val="22"/>
        </w:rPr>
        <w:t>^</w:t>
      </w:r>
      <w:r>
        <w:rPr>
          <w:sz w:val="22"/>
        </w:rPr>
        <w:t>0</w:t>
      </w:r>
      <w:r>
        <w:rPr>
          <w:sz w:val="22"/>
        </w:rPr>
        <w:t>^</w:t>
      </w:r>
      <w:r>
        <w:rPr>
          <w:sz w:val="22"/>
        </w:rPr>
        <w:t>1 = 0</w:t>
      </w:r>
    </w:p>
    <w:p w14:paraId="038B94BB" w14:textId="7A490A91" w:rsidR="00DD6236" w:rsidRDefault="00DD6236" w:rsidP="00DD6236">
      <w:pPr>
        <w:pStyle w:val="BodyText"/>
        <w:ind w:left="720"/>
        <w:rPr>
          <w:sz w:val="22"/>
        </w:rPr>
      </w:pPr>
      <w:r>
        <w:rPr>
          <w:rFonts w:ascii="Arial"/>
          <w:sz w:val="22"/>
        </w:rPr>
        <w:t>e</w:t>
      </w:r>
      <w:r>
        <w:rPr>
          <w:rFonts w:ascii="Arial"/>
          <w:sz w:val="22"/>
          <w:vertAlign w:val="subscript"/>
        </w:rPr>
        <w:t>8</w:t>
      </w:r>
      <w:r>
        <w:rPr>
          <w:rFonts w:ascii="Arial"/>
          <w:sz w:val="22"/>
        </w:rPr>
        <w:t xml:space="preserve"> = </w:t>
      </w:r>
      <w:r>
        <w:rPr>
          <w:sz w:val="22"/>
        </w:rPr>
        <w:t>e</w:t>
      </w:r>
      <w:r>
        <w:rPr>
          <w:sz w:val="22"/>
          <w:vertAlign w:val="subscript"/>
        </w:rPr>
        <w:t>9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10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11</w:t>
      </w:r>
      <w:r>
        <w:rPr>
          <w:sz w:val="22"/>
        </w:rPr>
        <w:t xml:space="preserve"> </w:t>
      </w:r>
      <w:r>
        <w:rPr>
          <w:sz w:val="22"/>
        </w:rPr>
        <w:t xml:space="preserve">^ </w:t>
      </w:r>
      <w:r>
        <w:rPr>
          <w:sz w:val="22"/>
        </w:rPr>
        <w:t>e</w:t>
      </w:r>
      <w:r>
        <w:rPr>
          <w:sz w:val="22"/>
          <w:vertAlign w:val="subscript"/>
        </w:rPr>
        <w:t>12</w:t>
      </w:r>
      <w:r>
        <w:rPr>
          <w:sz w:val="22"/>
        </w:rPr>
        <w:t xml:space="preserve"> = 1</w:t>
      </w:r>
      <w:r>
        <w:rPr>
          <w:sz w:val="22"/>
        </w:rPr>
        <w:t>^</w:t>
      </w:r>
      <w:r>
        <w:rPr>
          <w:sz w:val="22"/>
        </w:rPr>
        <w:t>0</w:t>
      </w:r>
      <w:r>
        <w:rPr>
          <w:sz w:val="22"/>
        </w:rPr>
        <w:t>^</w:t>
      </w:r>
      <w:r>
        <w:rPr>
          <w:sz w:val="22"/>
        </w:rPr>
        <w:t>0</w:t>
      </w:r>
      <w:r>
        <w:rPr>
          <w:sz w:val="22"/>
        </w:rPr>
        <w:t>^</w:t>
      </w:r>
      <w:r>
        <w:rPr>
          <w:sz w:val="22"/>
        </w:rPr>
        <w:t>1 = 0</w:t>
      </w:r>
    </w:p>
    <w:p w14:paraId="1CD58B0C" w14:textId="77777777" w:rsidR="00DD6236" w:rsidRDefault="00DD6236" w:rsidP="00DD6236">
      <w:pPr>
        <w:pStyle w:val="BodyText"/>
        <w:ind w:left="720"/>
        <w:rPr>
          <w:sz w:val="22"/>
        </w:rPr>
      </w:pPr>
    </w:p>
    <w:p w14:paraId="47441F47" w14:textId="77777777" w:rsidR="00DD6236" w:rsidRDefault="00DD6236" w:rsidP="00DD6236">
      <w:pPr>
        <w:pStyle w:val="BodyText"/>
        <w:ind w:left="720"/>
        <w:rPr>
          <w:sz w:val="22"/>
        </w:rPr>
      </w:pPr>
      <w:r>
        <w:rPr>
          <w:sz w:val="22"/>
        </w:rPr>
        <w:t>Computed: 0000</w:t>
      </w:r>
    </w:p>
    <w:p w14:paraId="1B70D16B" w14:textId="77777777" w:rsidR="00DD6236" w:rsidRDefault="00DD6236" w:rsidP="00DD6236">
      <w:pPr>
        <w:pStyle w:val="BodyText"/>
        <w:ind w:left="720"/>
        <w:rPr>
          <w:sz w:val="22"/>
        </w:rPr>
      </w:pPr>
      <w:r>
        <w:rPr>
          <w:sz w:val="22"/>
        </w:rPr>
        <w:t>Received: 0110</w:t>
      </w:r>
    </w:p>
    <w:p w14:paraId="521EBB8E" w14:textId="77777777" w:rsidR="00DD6236" w:rsidRDefault="00DD6236" w:rsidP="00DD6236">
      <w:pPr>
        <w:pStyle w:val="BodyText"/>
        <w:ind w:left="720"/>
        <w:rPr>
          <w:sz w:val="22"/>
        </w:rPr>
      </w:pPr>
    </w:p>
    <w:p w14:paraId="000E0D95" w14:textId="59C3589D" w:rsidR="00DD6236" w:rsidRDefault="00DD6236" w:rsidP="00DD6236">
      <w:pPr>
        <w:pStyle w:val="BodyText"/>
        <w:ind w:left="720"/>
        <w:rPr>
          <w:sz w:val="22"/>
        </w:rPr>
      </w:pPr>
      <w:r>
        <w:rPr>
          <w:sz w:val="22"/>
        </w:rPr>
        <w:t>Error Bit Location =</w:t>
      </w:r>
      <w:r>
        <w:rPr>
          <w:sz w:val="22"/>
        </w:rPr>
        <w:t xml:space="preserve"> computed ^ received = 0000^0110 = 0110 =</w:t>
      </w:r>
      <w:r>
        <w:rPr>
          <w:sz w:val="22"/>
        </w:rPr>
        <w:t xml:space="preserve"> e6</w:t>
      </w:r>
    </w:p>
    <w:p w14:paraId="362BBC2F" w14:textId="77777777" w:rsidR="00DD6236" w:rsidRDefault="00DD6236" w:rsidP="00DD6236">
      <w:pPr>
        <w:pStyle w:val="BodyText"/>
        <w:ind w:left="720"/>
        <w:rPr>
          <w:sz w:val="22"/>
        </w:rPr>
      </w:pPr>
    </w:p>
    <w:p w14:paraId="55A1C4C8" w14:textId="0C3F255C" w:rsidR="00DD6236" w:rsidRDefault="00DD6236" w:rsidP="00DD6236">
      <w:pPr>
        <w:pStyle w:val="BodyText"/>
        <w:ind w:left="720"/>
        <w:rPr>
          <w:sz w:val="22"/>
        </w:rPr>
      </w:pPr>
      <w:r>
        <w:rPr>
          <w:sz w:val="22"/>
        </w:rPr>
        <w:t xml:space="preserve">Corrected Code: 100 100 </w:t>
      </w:r>
      <w:r w:rsidRPr="003B3C95">
        <w:rPr>
          <w:b/>
          <w:bCs/>
          <w:sz w:val="22"/>
        </w:rPr>
        <w:t>1</w:t>
      </w:r>
      <w:r>
        <w:rPr>
          <w:sz w:val="22"/>
        </w:rPr>
        <w:t>11 010</w:t>
      </w:r>
    </w:p>
    <w:p w14:paraId="6D88E01C" w14:textId="77777777" w:rsidR="006C5190" w:rsidRDefault="006C5190" w:rsidP="00DD6236">
      <w:pPr>
        <w:pStyle w:val="BodyText"/>
        <w:ind w:left="720"/>
        <w:rPr>
          <w:sz w:val="22"/>
        </w:rPr>
      </w:pPr>
    </w:p>
    <w:p w14:paraId="405D559F" w14:textId="2D563F43" w:rsidR="00DD6236" w:rsidRDefault="00DD6236" w:rsidP="00DD6236">
      <w:pPr>
        <w:pStyle w:val="BodyText"/>
        <w:numPr>
          <w:ilvl w:val="0"/>
          <w:numId w:val="2"/>
        </w:numPr>
        <w:rPr>
          <w:rFonts w:ascii="Arial"/>
          <w:sz w:val="20"/>
        </w:rPr>
      </w:pPr>
      <w:r>
        <w:rPr>
          <w:rFonts w:ascii="Arial"/>
          <w:sz w:val="20"/>
        </w:rPr>
        <w:t>000 110 111 000</w:t>
      </w:r>
    </w:p>
    <w:p w14:paraId="57AA8AEE" w14:textId="77777777" w:rsidR="00DD6236" w:rsidRDefault="00DD6236" w:rsidP="00DD6236">
      <w:pPr>
        <w:pStyle w:val="BodyText"/>
        <w:rPr>
          <w:rFonts w:ascii="Arial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6"/>
        <w:gridCol w:w="454"/>
        <w:gridCol w:w="547"/>
        <w:gridCol w:w="605"/>
        <w:gridCol w:w="740"/>
        <w:gridCol w:w="651"/>
        <w:gridCol w:w="651"/>
        <w:gridCol w:w="651"/>
        <w:gridCol w:w="651"/>
        <w:gridCol w:w="651"/>
        <w:gridCol w:w="607"/>
        <w:gridCol w:w="607"/>
        <w:gridCol w:w="607"/>
      </w:tblGrid>
      <w:tr w:rsidR="00DD6236" w:rsidRPr="00A93BCC" w14:paraId="6C32C4F2" w14:textId="77777777" w:rsidTr="00DD6236">
        <w:trPr>
          <w:jc w:val="center"/>
        </w:trPr>
        <w:tc>
          <w:tcPr>
            <w:tcW w:w="1426" w:type="dxa"/>
          </w:tcPr>
          <w:p w14:paraId="356FABFE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 w:rsidRPr="00A93BCC">
              <w:rPr>
                <w:sz w:val="22"/>
              </w:rPr>
              <w:t>Binary Value</w:t>
            </w:r>
          </w:p>
        </w:tc>
        <w:tc>
          <w:tcPr>
            <w:tcW w:w="454" w:type="dxa"/>
          </w:tcPr>
          <w:p w14:paraId="18261148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547" w:type="dxa"/>
          </w:tcPr>
          <w:p w14:paraId="0771C11D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05" w:type="dxa"/>
          </w:tcPr>
          <w:p w14:paraId="320A33BA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740" w:type="dxa"/>
          </w:tcPr>
          <w:p w14:paraId="4C6F3745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51" w:type="dxa"/>
          </w:tcPr>
          <w:p w14:paraId="61A81D98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51" w:type="dxa"/>
          </w:tcPr>
          <w:p w14:paraId="09842DA8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51" w:type="dxa"/>
          </w:tcPr>
          <w:p w14:paraId="2ED84CEA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51" w:type="dxa"/>
          </w:tcPr>
          <w:p w14:paraId="3B0B8067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51" w:type="dxa"/>
          </w:tcPr>
          <w:p w14:paraId="4349CFA0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07" w:type="dxa"/>
          </w:tcPr>
          <w:p w14:paraId="01AF0FA9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07" w:type="dxa"/>
          </w:tcPr>
          <w:p w14:paraId="33F87467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07" w:type="dxa"/>
          </w:tcPr>
          <w:p w14:paraId="5D965B20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</w:tr>
      <w:tr w:rsidR="00DD6236" w:rsidRPr="00A93BCC" w14:paraId="4246E050" w14:textId="77777777" w:rsidTr="00DD6236">
        <w:trPr>
          <w:jc w:val="center"/>
        </w:trPr>
        <w:tc>
          <w:tcPr>
            <w:tcW w:w="1426" w:type="dxa"/>
          </w:tcPr>
          <w:p w14:paraId="72BA6E73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 w:rsidRPr="00A93BCC">
              <w:rPr>
                <w:sz w:val="22"/>
              </w:rPr>
              <w:t>EEC Code</w:t>
            </w:r>
          </w:p>
        </w:tc>
        <w:tc>
          <w:tcPr>
            <w:tcW w:w="454" w:type="dxa"/>
          </w:tcPr>
          <w:p w14:paraId="752C1966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12</w:t>
            </w:r>
          </w:p>
        </w:tc>
        <w:tc>
          <w:tcPr>
            <w:tcW w:w="547" w:type="dxa"/>
          </w:tcPr>
          <w:p w14:paraId="37D7665A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11</w:t>
            </w:r>
          </w:p>
        </w:tc>
        <w:tc>
          <w:tcPr>
            <w:tcW w:w="605" w:type="dxa"/>
          </w:tcPr>
          <w:p w14:paraId="5D7E4DC1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740" w:type="dxa"/>
          </w:tcPr>
          <w:p w14:paraId="5179D4C1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9</w:t>
            </w:r>
          </w:p>
        </w:tc>
        <w:tc>
          <w:tcPr>
            <w:tcW w:w="651" w:type="dxa"/>
          </w:tcPr>
          <w:p w14:paraId="49E3E2AE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651" w:type="dxa"/>
          </w:tcPr>
          <w:p w14:paraId="467BFCA3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651" w:type="dxa"/>
          </w:tcPr>
          <w:p w14:paraId="1D97C160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651" w:type="dxa"/>
          </w:tcPr>
          <w:p w14:paraId="61E23047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651" w:type="dxa"/>
          </w:tcPr>
          <w:p w14:paraId="3D62FAAC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607" w:type="dxa"/>
          </w:tcPr>
          <w:p w14:paraId="19375B06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607" w:type="dxa"/>
          </w:tcPr>
          <w:p w14:paraId="7BABB40B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607" w:type="dxa"/>
          </w:tcPr>
          <w:p w14:paraId="0526F30D" w14:textId="77777777" w:rsidR="00DD6236" w:rsidRPr="00A93BCC" w:rsidRDefault="00DD6236" w:rsidP="008E7A8F">
            <w:pPr>
              <w:pStyle w:val="BodyText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1</w:t>
            </w:r>
          </w:p>
        </w:tc>
      </w:tr>
    </w:tbl>
    <w:p w14:paraId="34182572" w14:textId="77777777" w:rsidR="00DD6236" w:rsidRDefault="00DD6236" w:rsidP="00DD6236">
      <w:pPr>
        <w:pStyle w:val="BodyText"/>
        <w:rPr>
          <w:rFonts w:ascii="Arial"/>
          <w:sz w:val="22"/>
        </w:rPr>
      </w:pPr>
    </w:p>
    <w:p w14:paraId="1D614BBA" w14:textId="77777777" w:rsidR="00DD6236" w:rsidRDefault="00DD6236" w:rsidP="00DD6236">
      <w:pPr>
        <w:pStyle w:val="BodyText"/>
        <w:rPr>
          <w:rFonts w:ascii="Arial"/>
          <w:sz w:val="22"/>
        </w:rPr>
      </w:pPr>
    </w:p>
    <w:p w14:paraId="38A2D2B9" w14:textId="7BC2EA0A" w:rsidR="00DD6236" w:rsidRDefault="00DD6236" w:rsidP="00DD6236">
      <w:pPr>
        <w:pStyle w:val="BodyText"/>
        <w:ind w:left="720"/>
        <w:rPr>
          <w:sz w:val="22"/>
        </w:rPr>
      </w:pPr>
      <w:r>
        <w:rPr>
          <w:rFonts w:ascii="Arial"/>
          <w:sz w:val="22"/>
        </w:rPr>
        <w:t>e</w:t>
      </w:r>
      <w:r>
        <w:rPr>
          <w:rFonts w:ascii="Arial"/>
          <w:sz w:val="22"/>
          <w:vertAlign w:val="subscript"/>
        </w:rPr>
        <w:t>1</w:t>
      </w:r>
      <w:r>
        <w:rPr>
          <w:rFonts w:ascii="Arial"/>
          <w:sz w:val="22"/>
        </w:rPr>
        <w:t xml:space="preserve"> = </w:t>
      </w:r>
      <w:r>
        <w:rPr>
          <w:sz w:val="22"/>
        </w:rPr>
        <w:t>e</w:t>
      </w:r>
      <w:r>
        <w:rPr>
          <w:sz w:val="22"/>
          <w:vertAlign w:val="subscript"/>
        </w:rPr>
        <w:t>3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5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7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9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11</w:t>
      </w:r>
      <w:r>
        <w:rPr>
          <w:sz w:val="22"/>
        </w:rPr>
        <w:t xml:space="preserve"> = 0</w:t>
      </w:r>
      <w:r>
        <w:rPr>
          <w:sz w:val="22"/>
        </w:rPr>
        <w:t>^</w:t>
      </w:r>
      <w:r>
        <w:rPr>
          <w:sz w:val="22"/>
        </w:rPr>
        <w:t>1</w:t>
      </w:r>
      <w:r>
        <w:rPr>
          <w:sz w:val="22"/>
        </w:rPr>
        <w:t>^</w:t>
      </w:r>
      <w:r>
        <w:rPr>
          <w:sz w:val="22"/>
        </w:rPr>
        <w:t>0</w:t>
      </w:r>
      <w:r>
        <w:rPr>
          <w:sz w:val="22"/>
        </w:rPr>
        <w:t>^</w:t>
      </w:r>
      <w:r>
        <w:rPr>
          <w:sz w:val="22"/>
        </w:rPr>
        <w:t>1</w:t>
      </w:r>
      <w:r>
        <w:rPr>
          <w:sz w:val="22"/>
        </w:rPr>
        <w:t>^</w:t>
      </w:r>
      <w:r>
        <w:rPr>
          <w:sz w:val="22"/>
        </w:rPr>
        <w:t>0 = 0</w:t>
      </w:r>
    </w:p>
    <w:p w14:paraId="597AC6DE" w14:textId="798131C9" w:rsidR="00DD6236" w:rsidRDefault="00DD6236" w:rsidP="00DD6236">
      <w:pPr>
        <w:pStyle w:val="BodyText"/>
        <w:ind w:left="720"/>
        <w:rPr>
          <w:sz w:val="22"/>
        </w:rPr>
      </w:pPr>
      <w:r>
        <w:rPr>
          <w:rFonts w:ascii="Arial"/>
          <w:sz w:val="22"/>
        </w:rPr>
        <w:t>e</w:t>
      </w:r>
      <w:r>
        <w:rPr>
          <w:rFonts w:ascii="Arial"/>
          <w:sz w:val="22"/>
          <w:vertAlign w:val="subscript"/>
        </w:rPr>
        <w:t>2</w:t>
      </w:r>
      <w:r>
        <w:rPr>
          <w:rFonts w:ascii="Arial"/>
          <w:sz w:val="22"/>
        </w:rPr>
        <w:t xml:space="preserve"> = </w:t>
      </w:r>
      <w:r>
        <w:rPr>
          <w:sz w:val="22"/>
        </w:rPr>
        <w:t>e</w:t>
      </w:r>
      <w:r>
        <w:rPr>
          <w:sz w:val="22"/>
          <w:vertAlign w:val="subscript"/>
        </w:rPr>
        <w:t>3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6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7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10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11</w:t>
      </w:r>
      <w:r>
        <w:rPr>
          <w:sz w:val="22"/>
        </w:rPr>
        <w:t xml:space="preserve"> = 0</w:t>
      </w:r>
      <w:r>
        <w:rPr>
          <w:sz w:val="22"/>
        </w:rPr>
        <w:t>^</w:t>
      </w:r>
      <w:r>
        <w:rPr>
          <w:sz w:val="22"/>
        </w:rPr>
        <w:t>1</w:t>
      </w:r>
      <w:r>
        <w:rPr>
          <w:sz w:val="22"/>
        </w:rPr>
        <w:t>^</w:t>
      </w:r>
      <w:r>
        <w:rPr>
          <w:sz w:val="22"/>
        </w:rPr>
        <w:t>0</w:t>
      </w:r>
      <w:r>
        <w:rPr>
          <w:sz w:val="22"/>
        </w:rPr>
        <w:t>^</w:t>
      </w:r>
      <w:r>
        <w:rPr>
          <w:sz w:val="22"/>
        </w:rPr>
        <w:t>0</w:t>
      </w:r>
      <w:r>
        <w:rPr>
          <w:sz w:val="22"/>
        </w:rPr>
        <w:t>^</w:t>
      </w:r>
      <w:r>
        <w:rPr>
          <w:sz w:val="22"/>
        </w:rPr>
        <w:t>0 = 1</w:t>
      </w:r>
    </w:p>
    <w:p w14:paraId="562C0D50" w14:textId="44E72F56" w:rsidR="00DD6236" w:rsidRDefault="00DD6236" w:rsidP="00DD6236">
      <w:pPr>
        <w:pStyle w:val="BodyText"/>
        <w:ind w:left="720"/>
        <w:rPr>
          <w:sz w:val="22"/>
        </w:rPr>
      </w:pPr>
      <w:r>
        <w:rPr>
          <w:rFonts w:ascii="Arial"/>
          <w:sz w:val="22"/>
        </w:rPr>
        <w:t>e</w:t>
      </w:r>
      <w:r>
        <w:rPr>
          <w:rFonts w:ascii="Arial"/>
          <w:sz w:val="22"/>
          <w:vertAlign w:val="subscript"/>
        </w:rPr>
        <w:t>4</w:t>
      </w:r>
      <w:r>
        <w:rPr>
          <w:rFonts w:ascii="Arial"/>
          <w:sz w:val="22"/>
        </w:rPr>
        <w:t xml:space="preserve"> = </w:t>
      </w:r>
      <w:r>
        <w:rPr>
          <w:sz w:val="22"/>
        </w:rPr>
        <w:t>e</w:t>
      </w:r>
      <w:r>
        <w:rPr>
          <w:sz w:val="22"/>
          <w:vertAlign w:val="subscript"/>
        </w:rPr>
        <w:t>5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6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7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12</w:t>
      </w:r>
      <w:r>
        <w:rPr>
          <w:sz w:val="22"/>
        </w:rPr>
        <w:t xml:space="preserve"> = 1</w:t>
      </w:r>
      <w:r>
        <w:rPr>
          <w:sz w:val="22"/>
        </w:rPr>
        <w:t>^</w:t>
      </w:r>
      <w:r>
        <w:rPr>
          <w:sz w:val="22"/>
        </w:rPr>
        <w:t>1</w:t>
      </w:r>
      <w:r>
        <w:rPr>
          <w:sz w:val="22"/>
        </w:rPr>
        <w:t>^</w:t>
      </w:r>
      <w:r>
        <w:rPr>
          <w:sz w:val="22"/>
        </w:rPr>
        <w:t>0</w:t>
      </w:r>
      <w:r>
        <w:rPr>
          <w:sz w:val="22"/>
        </w:rPr>
        <w:t>^</w:t>
      </w:r>
      <w:r>
        <w:rPr>
          <w:sz w:val="22"/>
        </w:rPr>
        <w:t>0 = 0</w:t>
      </w:r>
    </w:p>
    <w:p w14:paraId="730787A8" w14:textId="4ED10CDC" w:rsidR="00DD6236" w:rsidRDefault="00DD6236" w:rsidP="00DD6236">
      <w:pPr>
        <w:pStyle w:val="BodyText"/>
        <w:ind w:left="720"/>
        <w:rPr>
          <w:sz w:val="22"/>
        </w:rPr>
      </w:pPr>
      <w:r>
        <w:rPr>
          <w:rFonts w:ascii="Arial"/>
          <w:sz w:val="22"/>
        </w:rPr>
        <w:t>e</w:t>
      </w:r>
      <w:r>
        <w:rPr>
          <w:rFonts w:ascii="Arial"/>
          <w:sz w:val="22"/>
          <w:vertAlign w:val="subscript"/>
        </w:rPr>
        <w:t>8</w:t>
      </w:r>
      <w:r>
        <w:rPr>
          <w:rFonts w:ascii="Arial"/>
          <w:sz w:val="22"/>
        </w:rPr>
        <w:t xml:space="preserve"> = </w:t>
      </w:r>
      <w:r>
        <w:rPr>
          <w:sz w:val="22"/>
        </w:rPr>
        <w:t>e</w:t>
      </w:r>
      <w:r>
        <w:rPr>
          <w:sz w:val="22"/>
          <w:vertAlign w:val="subscript"/>
        </w:rPr>
        <w:t>9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10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11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12</w:t>
      </w:r>
      <w:r>
        <w:rPr>
          <w:sz w:val="22"/>
        </w:rPr>
        <w:t xml:space="preserve"> = 1</w:t>
      </w:r>
      <w:r>
        <w:rPr>
          <w:sz w:val="22"/>
        </w:rPr>
        <w:t>^</w:t>
      </w:r>
      <w:r>
        <w:rPr>
          <w:sz w:val="22"/>
        </w:rPr>
        <w:t>0</w:t>
      </w:r>
      <w:r>
        <w:rPr>
          <w:sz w:val="22"/>
        </w:rPr>
        <w:t>^</w:t>
      </w:r>
      <w:r>
        <w:rPr>
          <w:sz w:val="22"/>
        </w:rPr>
        <w:t>0</w:t>
      </w:r>
      <w:r>
        <w:rPr>
          <w:sz w:val="22"/>
        </w:rPr>
        <w:t>^</w:t>
      </w:r>
      <w:r>
        <w:rPr>
          <w:sz w:val="22"/>
        </w:rPr>
        <w:t>0 = 1</w:t>
      </w:r>
    </w:p>
    <w:p w14:paraId="02EC30D2" w14:textId="77777777" w:rsidR="00DD6236" w:rsidRDefault="00DD6236" w:rsidP="00DD6236">
      <w:pPr>
        <w:pStyle w:val="BodyText"/>
        <w:ind w:left="720"/>
        <w:rPr>
          <w:sz w:val="22"/>
        </w:rPr>
      </w:pPr>
    </w:p>
    <w:p w14:paraId="3A199446" w14:textId="77777777" w:rsidR="00DD6236" w:rsidRDefault="00DD6236" w:rsidP="00DD6236">
      <w:pPr>
        <w:pStyle w:val="BodyText"/>
        <w:ind w:left="720"/>
        <w:rPr>
          <w:sz w:val="22"/>
        </w:rPr>
      </w:pPr>
      <w:r>
        <w:rPr>
          <w:sz w:val="22"/>
        </w:rPr>
        <w:t>Computed: 1010</w:t>
      </w:r>
    </w:p>
    <w:p w14:paraId="025A0CD0" w14:textId="77777777" w:rsidR="00DD6236" w:rsidRDefault="00DD6236" w:rsidP="00DD6236">
      <w:pPr>
        <w:pStyle w:val="BodyText"/>
        <w:ind w:left="720"/>
        <w:rPr>
          <w:sz w:val="22"/>
        </w:rPr>
      </w:pPr>
      <w:r>
        <w:rPr>
          <w:sz w:val="22"/>
        </w:rPr>
        <w:t>Received: 1100</w:t>
      </w:r>
    </w:p>
    <w:p w14:paraId="53AA47B3" w14:textId="77777777" w:rsidR="00DD6236" w:rsidRDefault="00DD6236" w:rsidP="00DD6236">
      <w:pPr>
        <w:pStyle w:val="BodyText"/>
        <w:ind w:left="720"/>
        <w:rPr>
          <w:sz w:val="22"/>
        </w:rPr>
      </w:pPr>
    </w:p>
    <w:p w14:paraId="468D8A73" w14:textId="482A0C4A" w:rsidR="00DD6236" w:rsidRDefault="00DD6236" w:rsidP="00DD6236">
      <w:pPr>
        <w:pStyle w:val="BodyText"/>
        <w:ind w:left="720"/>
        <w:rPr>
          <w:sz w:val="22"/>
        </w:rPr>
      </w:pPr>
      <w:r>
        <w:rPr>
          <w:sz w:val="22"/>
        </w:rPr>
        <w:t>Error Bit Location =</w:t>
      </w:r>
      <w:r w:rsidR="006C5190">
        <w:rPr>
          <w:sz w:val="22"/>
        </w:rPr>
        <w:t xml:space="preserve"> </w:t>
      </w:r>
      <w:r w:rsidR="006C5190">
        <w:rPr>
          <w:sz w:val="22"/>
        </w:rPr>
        <w:t xml:space="preserve">computed ^ received = </w:t>
      </w:r>
      <w:r w:rsidR="006C5190">
        <w:rPr>
          <w:sz w:val="22"/>
        </w:rPr>
        <w:t xml:space="preserve">1010 ^1100 = 0110 = </w:t>
      </w:r>
      <w:r>
        <w:rPr>
          <w:sz w:val="22"/>
        </w:rPr>
        <w:t>e6</w:t>
      </w:r>
    </w:p>
    <w:p w14:paraId="3F054840" w14:textId="77777777" w:rsidR="00DD6236" w:rsidRDefault="00DD6236" w:rsidP="00DD6236">
      <w:pPr>
        <w:pStyle w:val="BodyText"/>
        <w:ind w:left="720"/>
        <w:rPr>
          <w:sz w:val="22"/>
        </w:rPr>
      </w:pPr>
    </w:p>
    <w:p w14:paraId="48B19D5C" w14:textId="4FDA5CC9" w:rsidR="00DD6236" w:rsidRDefault="00DD6236" w:rsidP="00DD6236">
      <w:pPr>
        <w:pStyle w:val="BodyText"/>
        <w:ind w:left="720"/>
        <w:rPr>
          <w:sz w:val="22"/>
        </w:rPr>
      </w:pPr>
      <w:r>
        <w:rPr>
          <w:sz w:val="22"/>
        </w:rPr>
        <w:t xml:space="preserve">Corrected Code: 000 110 </w:t>
      </w:r>
      <w:r w:rsidRPr="003B3C95">
        <w:rPr>
          <w:b/>
          <w:bCs/>
          <w:sz w:val="22"/>
        </w:rPr>
        <w:t>0</w:t>
      </w:r>
      <w:r>
        <w:rPr>
          <w:sz w:val="22"/>
        </w:rPr>
        <w:t>11 000</w:t>
      </w:r>
    </w:p>
    <w:p w14:paraId="0726617E" w14:textId="77777777" w:rsidR="006C5190" w:rsidRDefault="006C5190" w:rsidP="00DD6236">
      <w:pPr>
        <w:pStyle w:val="BodyText"/>
        <w:ind w:left="720"/>
        <w:rPr>
          <w:sz w:val="22"/>
        </w:rPr>
      </w:pPr>
    </w:p>
    <w:p w14:paraId="2C89970C" w14:textId="383AECA2" w:rsidR="006C5190" w:rsidRDefault="006C5190" w:rsidP="006C5190">
      <w:pPr>
        <w:pStyle w:val="BodyText"/>
        <w:numPr>
          <w:ilvl w:val="0"/>
          <w:numId w:val="2"/>
        </w:numPr>
        <w:rPr>
          <w:rFonts w:ascii="Arial"/>
          <w:sz w:val="20"/>
        </w:rPr>
      </w:pPr>
      <w:r>
        <w:rPr>
          <w:rFonts w:ascii="Arial"/>
          <w:sz w:val="20"/>
        </w:rPr>
        <w:t>111 011 011 101</w:t>
      </w:r>
    </w:p>
    <w:p w14:paraId="3574791B" w14:textId="77777777" w:rsidR="006C5190" w:rsidRDefault="006C5190" w:rsidP="006C5190">
      <w:pPr>
        <w:pStyle w:val="BodyText"/>
        <w:rPr>
          <w:rFonts w:ascii="Arial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26"/>
        <w:gridCol w:w="454"/>
        <w:gridCol w:w="547"/>
        <w:gridCol w:w="605"/>
        <w:gridCol w:w="740"/>
        <w:gridCol w:w="651"/>
        <w:gridCol w:w="651"/>
        <w:gridCol w:w="651"/>
        <w:gridCol w:w="651"/>
        <w:gridCol w:w="651"/>
        <w:gridCol w:w="607"/>
        <w:gridCol w:w="607"/>
        <w:gridCol w:w="607"/>
      </w:tblGrid>
      <w:tr w:rsidR="006C5190" w:rsidRPr="00A93BCC" w14:paraId="5B27A1DB" w14:textId="77777777" w:rsidTr="006C5190">
        <w:trPr>
          <w:jc w:val="center"/>
        </w:trPr>
        <w:tc>
          <w:tcPr>
            <w:tcW w:w="1426" w:type="dxa"/>
          </w:tcPr>
          <w:p w14:paraId="0194C745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 w:rsidRPr="00A93BCC">
              <w:rPr>
                <w:sz w:val="22"/>
              </w:rPr>
              <w:t>Binary Value</w:t>
            </w:r>
          </w:p>
        </w:tc>
        <w:tc>
          <w:tcPr>
            <w:tcW w:w="454" w:type="dxa"/>
          </w:tcPr>
          <w:p w14:paraId="43AD44FC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547" w:type="dxa"/>
          </w:tcPr>
          <w:p w14:paraId="693C43BF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05" w:type="dxa"/>
          </w:tcPr>
          <w:p w14:paraId="47FFF7A3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740" w:type="dxa"/>
          </w:tcPr>
          <w:p w14:paraId="41CC0EB8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51" w:type="dxa"/>
          </w:tcPr>
          <w:p w14:paraId="4C5D6EE7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51" w:type="dxa"/>
          </w:tcPr>
          <w:p w14:paraId="37746764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51" w:type="dxa"/>
          </w:tcPr>
          <w:p w14:paraId="07AF2825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51" w:type="dxa"/>
          </w:tcPr>
          <w:p w14:paraId="65A3CB7C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51" w:type="dxa"/>
          </w:tcPr>
          <w:p w14:paraId="57C24F27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07" w:type="dxa"/>
          </w:tcPr>
          <w:p w14:paraId="546375B7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607" w:type="dxa"/>
          </w:tcPr>
          <w:p w14:paraId="06A7D290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607" w:type="dxa"/>
          </w:tcPr>
          <w:p w14:paraId="6F45930F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6C5190" w:rsidRPr="00A93BCC" w14:paraId="5F639190" w14:textId="77777777" w:rsidTr="006C5190">
        <w:trPr>
          <w:jc w:val="center"/>
        </w:trPr>
        <w:tc>
          <w:tcPr>
            <w:tcW w:w="1426" w:type="dxa"/>
          </w:tcPr>
          <w:p w14:paraId="1A792EB2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 w:rsidRPr="00A93BCC">
              <w:rPr>
                <w:sz w:val="22"/>
              </w:rPr>
              <w:t>EEC Code</w:t>
            </w:r>
          </w:p>
        </w:tc>
        <w:tc>
          <w:tcPr>
            <w:tcW w:w="454" w:type="dxa"/>
          </w:tcPr>
          <w:p w14:paraId="360117DD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12</w:t>
            </w:r>
          </w:p>
        </w:tc>
        <w:tc>
          <w:tcPr>
            <w:tcW w:w="547" w:type="dxa"/>
          </w:tcPr>
          <w:p w14:paraId="62FD51C6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11</w:t>
            </w:r>
          </w:p>
        </w:tc>
        <w:tc>
          <w:tcPr>
            <w:tcW w:w="605" w:type="dxa"/>
          </w:tcPr>
          <w:p w14:paraId="2B3706A0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10</w:t>
            </w:r>
          </w:p>
        </w:tc>
        <w:tc>
          <w:tcPr>
            <w:tcW w:w="740" w:type="dxa"/>
          </w:tcPr>
          <w:p w14:paraId="7905FEF7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9</w:t>
            </w:r>
          </w:p>
        </w:tc>
        <w:tc>
          <w:tcPr>
            <w:tcW w:w="651" w:type="dxa"/>
          </w:tcPr>
          <w:p w14:paraId="76133793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8</w:t>
            </w:r>
          </w:p>
        </w:tc>
        <w:tc>
          <w:tcPr>
            <w:tcW w:w="651" w:type="dxa"/>
          </w:tcPr>
          <w:p w14:paraId="5A47E754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7</w:t>
            </w:r>
          </w:p>
        </w:tc>
        <w:tc>
          <w:tcPr>
            <w:tcW w:w="651" w:type="dxa"/>
          </w:tcPr>
          <w:p w14:paraId="13827522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6</w:t>
            </w:r>
          </w:p>
        </w:tc>
        <w:tc>
          <w:tcPr>
            <w:tcW w:w="651" w:type="dxa"/>
          </w:tcPr>
          <w:p w14:paraId="0ED4573F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651" w:type="dxa"/>
          </w:tcPr>
          <w:p w14:paraId="0323C0B7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4</w:t>
            </w:r>
          </w:p>
        </w:tc>
        <w:tc>
          <w:tcPr>
            <w:tcW w:w="607" w:type="dxa"/>
          </w:tcPr>
          <w:p w14:paraId="0DA4E222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3</w:t>
            </w:r>
          </w:p>
        </w:tc>
        <w:tc>
          <w:tcPr>
            <w:tcW w:w="607" w:type="dxa"/>
          </w:tcPr>
          <w:p w14:paraId="0983E7EE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2</w:t>
            </w:r>
          </w:p>
        </w:tc>
        <w:tc>
          <w:tcPr>
            <w:tcW w:w="607" w:type="dxa"/>
          </w:tcPr>
          <w:p w14:paraId="24655B12" w14:textId="77777777" w:rsidR="006C5190" w:rsidRPr="00A93BCC" w:rsidRDefault="006C5190" w:rsidP="008E7A8F">
            <w:pPr>
              <w:pStyle w:val="BodyText"/>
              <w:jc w:val="center"/>
              <w:rPr>
                <w:sz w:val="22"/>
                <w:vertAlign w:val="subscript"/>
              </w:rPr>
            </w:pPr>
            <w:r>
              <w:rPr>
                <w:sz w:val="22"/>
              </w:rPr>
              <w:t>e</w:t>
            </w:r>
            <w:r>
              <w:rPr>
                <w:sz w:val="22"/>
                <w:vertAlign w:val="subscript"/>
              </w:rPr>
              <w:t>1</w:t>
            </w:r>
          </w:p>
        </w:tc>
      </w:tr>
    </w:tbl>
    <w:p w14:paraId="716901EE" w14:textId="0E9C627E" w:rsidR="006C5190" w:rsidRDefault="006C5190" w:rsidP="006C5190">
      <w:pPr>
        <w:pStyle w:val="BodyText"/>
        <w:ind w:firstLine="720"/>
        <w:rPr>
          <w:sz w:val="22"/>
        </w:rPr>
      </w:pPr>
      <w:r>
        <w:rPr>
          <w:rFonts w:ascii="Arial"/>
          <w:sz w:val="22"/>
        </w:rPr>
        <w:lastRenderedPageBreak/>
        <w:t>e</w:t>
      </w:r>
      <w:r>
        <w:rPr>
          <w:rFonts w:ascii="Arial"/>
          <w:sz w:val="22"/>
          <w:vertAlign w:val="subscript"/>
        </w:rPr>
        <w:t>1</w:t>
      </w:r>
      <w:r>
        <w:rPr>
          <w:rFonts w:ascii="Arial"/>
          <w:sz w:val="22"/>
        </w:rPr>
        <w:t xml:space="preserve"> = </w:t>
      </w:r>
      <w:r>
        <w:rPr>
          <w:sz w:val="22"/>
        </w:rPr>
        <w:t>e</w:t>
      </w:r>
      <w:r>
        <w:rPr>
          <w:sz w:val="22"/>
          <w:vertAlign w:val="subscript"/>
        </w:rPr>
        <w:t>3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5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7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9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11</w:t>
      </w:r>
      <w:r>
        <w:rPr>
          <w:sz w:val="22"/>
        </w:rPr>
        <w:t xml:space="preserve"> = 1</w:t>
      </w:r>
      <w:r>
        <w:rPr>
          <w:sz w:val="22"/>
        </w:rPr>
        <w:t>^</w:t>
      </w:r>
      <w:r>
        <w:rPr>
          <w:sz w:val="22"/>
        </w:rPr>
        <w:t>1</w:t>
      </w:r>
      <w:r>
        <w:rPr>
          <w:sz w:val="22"/>
        </w:rPr>
        <w:t>^</w:t>
      </w:r>
      <w:r>
        <w:rPr>
          <w:sz w:val="22"/>
        </w:rPr>
        <w:t>1</w:t>
      </w:r>
      <w:r>
        <w:rPr>
          <w:sz w:val="22"/>
        </w:rPr>
        <w:t>^</w:t>
      </w:r>
      <w:r>
        <w:rPr>
          <w:sz w:val="22"/>
        </w:rPr>
        <w:t>0</w:t>
      </w:r>
      <w:r>
        <w:rPr>
          <w:sz w:val="22"/>
        </w:rPr>
        <w:t>^</w:t>
      </w:r>
      <w:r>
        <w:rPr>
          <w:sz w:val="22"/>
        </w:rPr>
        <w:t>1 = 0</w:t>
      </w:r>
    </w:p>
    <w:p w14:paraId="647BFA8D" w14:textId="517A6F8F" w:rsidR="006C5190" w:rsidRDefault="006C5190" w:rsidP="006C5190">
      <w:pPr>
        <w:pStyle w:val="BodyText"/>
        <w:ind w:left="720"/>
        <w:rPr>
          <w:sz w:val="22"/>
        </w:rPr>
      </w:pPr>
      <w:r>
        <w:rPr>
          <w:rFonts w:ascii="Arial"/>
          <w:sz w:val="22"/>
        </w:rPr>
        <w:t>e</w:t>
      </w:r>
      <w:r>
        <w:rPr>
          <w:rFonts w:ascii="Arial"/>
          <w:sz w:val="22"/>
          <w:vertAlign w:val="subscript"/>
        </w:rPr>
        <w:t>2</w:t>
      </w:r>
      <w:r>
        <w:rPr>
          <w:rFonts w:ascii="Arial"/>
          <w:sz w:val="22"/>
        </w:rPr>
        <w:t xml:space="preserve"> = </w:t>
      </w:r>
      <w:r>
        <w:rPr>
          <w:sz w:val="22"/>
        </w:rPr>
        <w:t>e</w:t>
      </w:r>
      <w:r>
        <w:rPr>
          <w:sz w:val="22"/>
          <w:vertAlign w:val="subscript"/>
        </w:rPr>
        <w:t>3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6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7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10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11</w:t>
      </w:r>
      <w:r>
        <w:rPr>
          <w:sz w:val="22"/>
        </w:rPr>
        <w:t xml:space="preserve"> = 1</w:t>
      </w:r>
      <w:r>
        <w:rPr>
          <w:sz w:val="22"/>
        </w:rPr>
        <w:t>^</w:t>
      </w:r>
      <w:r>
        <w:rPr>
          <w:sz w:val="22"/>
        </w:rPr>
        <w:t>0</w:t>
      </w:r>
      <w:r>
        <w:rPr>
          <w:sz w:val="22"/>
        </w:rPr>
        <w:t>^</w:t>
      </w:r>
      <w:r>
        <w:rPr>
          <w:sz w:val="22"/>
        </w:rPr>
        <w:t>1</w:t>
      </w:r>
      <w:r>
        <w:rPr>
          <w:sz w:val="22"/>
        </w:rPr>
        <w:t>^</w:t>
      </w:r>
      <w:r>
        <w:rPr>
          <w:sz w:val="22"/>
        </w:rPr>
        <w:t>1</w:t>
      </w:r>
      <w:r>
        <w:rPr>
          <w:sz w:val="22"/>
        </w:rPr>
        <w:t>^</w:t>
      </w:r>
      <w:r>
        <w:rPr>
          <w:sz w:val="22"/>
        </w:rPr>
        <w:t>1 = 0</w:t>
      </w:r>
    </w:p>
    <w:p w14:paraId="0347CD11" w14:textId="1E427220" w:rsidR="006C5190" w:rsidRDefault="006C5190" w:rsidP="006C5190">
      <w:pPr>
        <w:pStyle w:val="BodyText"/>
        <w:ind w:left="720"/>
        <w:rPr>
          <w:sz w:val="22"/>
        </w:rPr>
      </w:pPr>
      <w:r>
        <w:rPr>
          <w:rFonts w:ascii="Arial"/>
          <w:sz w:val="22"/>
        </w:rPr>
        <w:t>e</w:t>
      </w:r>
      <w:r>
        <w:rPr>
          <w:rFonts w:ascii="Arial"/>
          <w:sz w:val="22"/>
          <w:vertAlign w:val="subscript"/>
        </w:rPr>
        <w:t>4</w:t>
      </w:r>
      <w:r>
        <w:rPr>
          <w:rFonts w:ascii="Arial"/>
          <w:sz w:val="22"/>
        </w:rPr>
        <w:t xml:space="preserve"> = </w:t>
      </w:r>
      <w:r>
        <w:rPr>
          <w:sz w:val="22"/>
        </w:rPr>
        <w:t>e</w:t>
      </w:r>
      <w:r>
        <w:rPr>
          <w:sz w:val="22"/>
          <w:vertAlign w:val="subscript"/>
        </w:rPr>
        <w:t>5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6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7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12</w:t>
      </w:r>
      <w:r>
        <w:rPr>
          <w:sz w:val="22"/>
        </w:rPr>
        <w:t xml:space="preserve"> = 1</w:t>
      </w:r>
      <w:r>
        <w:rPr>
          <w:sz w:val="22"/>
        </w:rPr>
        <w:t>^</w:t>
      </w:r>
      <w:r>
        <w:rPr>
          <w:sz w:val="22"/>
        </w:rPr>
        <w:t>0</w:t>
      </w:r>
      <w:r>
        <w:rPr>
          <w:sz w:val="22"/>
        </w:rPr>
        <w:t>^</w:t>
      </w:r>
      <w:r>
        <w:rPr>
          <w:sz w:val="22"/>
        </w:rPr>
        <w:t>1</w:t>
      </w:r>
      <w:r>
        <w:rPr>
          <w:sz w:val="22"/>
        </w:rPr>
        <w:t>^</w:t>
      </w:r>
      <w:r>
        <w:rPr>
          <w:sz w:val="22"/>
        </w:rPr>
        <w:t>1 = 1</w:t>
      </w:r>
    </w:p>
    <w:p w14:paraId="7492B07B" w14:textId="0DE7E002" w:rsidR="006C5190" w:rsidRDefault="006C5190" w:rsidP="006C5190">
      <w:pPr>
        <w:pStyle w:val="BodyText"/>
        <w:ind w:left="720"/>
        <w:rPr>
          <w:sz w:val="22"/>
        </w:rPr>
      </w:pPr>
      <w:r>
        <w:rPr>
          <w:rFonts w:ascii="Arial"/>
          <w:sz w:val="22"/>
        </w:rPr>
        <w:t>e</w:t>
      </w:r>
      <w:r>
        <w:rPr>
          <w:rFonts w:ascii="Arial"/>
          <w:sz w:val="22"/>
          <w:vertAlign w:val="subscript"/>
        </w:rPr>
        <w:t>8</w:t>
      </w:r>
      <w:r>
        <w:rPr>
          <w:rFonts w:ascii="Arial"/>
          <w:sz w:val="22"/>
        </w:rPr>
        <w:t xml:space="preserve"> = </w:t>
      </w:r>
      <w:r>
        <w:rPr>
          <w:sz w:val="22"/>
        </w:rPr>
        <w:t>e</w:t>
      </w:r>
      <w:r>
        <w:rPr>
          <w:sz w:val="22"/>
          <w:vertAlign w:val="subscript"/>
        </w:rPr>
        <w:t>9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10</w:t>
      </w:r>
      <w:r>
        <w:rPr>
          <w:sz w:val="22"/>
        </w:rPr>
        <w:t xml:space="preserve"> </w:t>
      </w:r>
      <w:r>
        <w:rPr>
          <w:sz w:val="22"/>
        </w:rPr>
        <w:t>^</w:t>
      </w:r>
      <w:r>
        <w:rPr>
          <w:sz w:val="22"/>
        </w:rPr>
        <w:t xml:space="preserve"> e</w:t>
      </w:r>
      <w:r>
        <w:rPr>
          <w:sz w:val="22"/>
          <w:vertAlign w:val="subscript"/>
        </w:rPr>
        <w:t>11</w:t>
      </w:r>
      <w:r>
        <w:rPr>
          <w:sz w:val="22"/>
        </w:rPr>
        <w:t xml:space="preserve"> </w:t>
      </w:r>
      <w:r>
        <w:rPr>
          <w:sz w:val="22"/>
        </w:rPr>
        <w:t xml:space="preserve">^ </w:t>
      </w:r>
      <w:r>
        <w:rPr>
          <w:sz w:val="22"/>
        </w:rPr>
        <w:t>e</w:t>
      </w:r>
      <w:r>
        <w:rPr>
          <w:sz w:val="22"/>
          <w:vertAlign w:val="subscript"/>
        </w:rPr>
        <w:t>12</w:t>
      </w:r>
      <w:r>
        <w:rPr>
          <w:sz w:val="22"/>
        </w:rPr>
        <w:t xml:space="preserve"> = 0</w:t>
      </w:r>
      <w:r>
        <w:rPr>
          <w:sz w:val="22"/>
        </w:rPr>
        <w:t>^</w:t>
      </w:r>
      <w:r>
        <w:rPr>
          <w:sz w:val="22"/>
        </w:rPr>
        <w:t>1</w:t>
      </w:r>
      <w:r>
        <w:rPr>
          <w:sz w:val="22"/>
        </w:rPr>
        <w:t>^</w:t>
      </w:r>
      <w:r>
        <w:rPr>
          <w:sz w:val="22"/>
        </w:rPr>
        <w:t>1</w:t>
      </w:r>
      <w:r>
        <w:rPr>
          <w:sz w:val="22"/>
        </w:rPr>
        <w:t>^</w:t>
      </w:r>
      <w:r>
        <w:rPr>
          <w:sz w:val="22"/>
        </w:rPr>
        <w:t>1= 1</w:t>
      </w:r>
    </w:p>
    <w:p w14:paraId="3A895E70" w14:textId="77777777" w:rsidR="006C5190" w:rsidRDefault="006C5190" w:rsidP="006C5190">
      <w:pPr>
        <w:pStyle w:val="BodyText"/>
        <w:ind w:left="720"/>
        <w:rPr>
          <w:sz w:val="22"/>
        </w:rPr>
      </w:pPr>
    </w:p>
    <w:p w14:paraId="42F8D3EA" w14:textId="77777777" w:rsidR="006C5190" w:rsidRDefault="006C5190" w:rsidP="006C5190">
      <w:pPr>
        <w:pStyle w:val="BodyText"/>
        <w:ind w:left="720"/>
        <w:rPr>
          <w:sz w:val="22"/>
        </w:rPr>
      </w:pPr>
      <w:r>
        <w:rPr>
          <w:sz w:val="22"/>
        </w:rPr>
        <w:t>Computed: 1100</w:t>
      </w:r>
    </w:p>
    <w:p w14:paraId="5EE6A10E" w14:textId="77777777" w:rsidR="006C5190" w:rsidRDefault="006C5190" w:rsidP="006C5190">
      <w:pPr>
        <w:pStyle w:val="BodyText"/>
        <w:ind w:left="720"/>
        <w:rPr>
          <w:sz w:val="22"/>
        </w:rPr>
      </w:pPr>
      <w:r>
        <w:rPr>
          <w:sz w:val="22"/>
        </w:rPr>
        <w:t>Received: 1101</w:t>
      </w:r>
    </w:p>
    <w:p w14:paraId="50BD8940" w14:textId="77777777" w:rsidR="006C5190" w:rsidRDefault="006C5190" w:rsidP="006C5190">
      <w:pPr>
        <w:pStyle w:val="BodyText"/>
        <w:ind w:left="720"/>
        <w:rPr>
          <w:sz w:val="22"/>
        </w:rPr>
      </w:pPr>
    </w:p>
    <w:p w14:paraId="12473D0F" w14:textId="71EE927C" w:rsidR="006C5190" w:rsidRDefault="006C5190" w:rsidP="006C5190">
      <w:pPr>
        <w:pStyle w:val="BodyText"/>
        <w:ind w:left="720"/>
        <w:rPr>
          <w:sz w:val="22"/>
        </w:rPr>
      </w:pPr>
      <w:r>
        <w:rPr>
          <w:sz w:val="22"/>
        </w:rPr>
        <w:t xml:space="preserve">Error Bit Location = </w:t>
      </w:r>
      <w:r>
        <w:rPr>
          <w:sz w:val="22"/>
        </w:rPr>
        <w:t xml:space="preserve">computed ^ received = 1100 ^ 1101 = 0001 = </w:t>
      </w:r>
      <w:r>
        <w:rPr>
          <w:sz w:val="22"/>
        </w:rPr>
        <w:t>e1</w:t>
      </w:r>
    </w:p>
    <w:p w14:paraId="51FE3600" w14:textId="77777777" w:rsidR="006C5190" w:rsidRDefault="006C5190" w:rsidP="006C5190">
      <w:pPr>
        <w:pStyle w:val="BodyText"/>
        <w:ind w:left="720"/>
        <w:rPr>
          <w:sz w:val="22"/>
        </w:rPr>
      </w:pPr>
    </w:p>
    <w:p w14:paraId="740D5E8B" w14:textId="6876840C" w:rsidR="00DD6236" w:rsidRDefault="006C5190" w:rsidP="006C5190">
      <w:pPr>
        <w:pStyle w:val="BodyText"/>
        <w:ind w:left="720"/>
        <w:rPr>
          <w:b/>
          <w:bCs/>
          <w:sz w:val="22"/>
        </w:rPr>
      </w:pPr>
      <w:r>
        <w:rPr>
          <w:sz w:val="22"/>
        </w:rPr>
        <w:t>Corrected Code: 111 011 011 10</w:t>
      </w:r>
      <w:r w:rsidRPr="00CF66F2">
        <w:rPr>
          <w:b/>
          <w:bCs/>
          <w:sz w:val="22"/>
        </w:rPr>
        <w:t>0</w:t>
      </w:r>
    </w:p>
    <w:p w14:paraId="25B4BADE" w14:textId="2171AFD1" w:rsidR="006C5190" w:rsidRDefault="006C5190" w:rsidP="006C5190">
      <w:pPr>
        <w:pStyle w:val="BodyText"/>
        <w:ind w:left="720"/>
        <w:rPr>
          <w:b/>
          <w:bCs/>
          <w:sz w:val="22"/>
        </w:rPr>
      </w:pPr>
    </w:p>
    <w:p w14:paraId="21729E40" w14:textId="2F3D5A66" w:rsidR="006C5190" w:rsidRDefault="006C5190" w:rsidP="006C5190">
      <w:pPr>
        <w:pStyle w:val="BodyText"/>
        <w:rPr>
          <w:sz w:val="22"/>
        </w:rPr>
      </w:pPr>
      <w:r>
        <w:rPr>
          <w:sz w:val="22"/>
        </w:rPr>
        <w:t>Problem 2:</w:t>
      </w:r>
    </w:p>
    <w:p w14:paraId="5FC1C130" w14:textId="276279FE" w:rsidR="002A0DB2" w:rsidRDefault="002A0DB2" w:rsidP="006C5190">
      <w:pPr>
        <w:pStyle w:val="BodyText"/>
        <w:rPr>
          <w:sz w:val="22"/>
        </w:rPr>
      </w:pPr>
      <w:r>
        <w:t>[5 pts] What is the length of total code word? Which bits are check bits and which one are data bits? Compute the ECC bits for 4-bit data 0110 and write the complete code word.</w:t>
      </w:r>
    </w:p>
    <w:p w14:paraId="2F0B060C" w14:textId="77777777" w:rsidR="006C5190" w:rsidRPr="006C5190" w:rsidRDefault="006C5190" w:rsidP="006C5190">
      <w:pPr>
        <w:pStyle w:val="BodyText"/>
        <w:rPr>
          <w:sz w:val="22"/>
        </w:rPr>
      </w:pPr>
      <w:r>
        <w:rPr>
          <w:sz w:val="22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0"/>
        <w:gridCol w:w="570"/>
        <w:gridCol w:w="570"/>
        <w:gridCol w:w="631"/>
        <w:gridCol w:w="570"/>
        <w:gridCol w:w="631"/>
        <w:gridCol w:w="543"/>
      </w:tblGrid>
      <w:tr w:rsidR="006C5190" w:rsidRPr="00340B91" w14:paraId="624F7DBE" w14:textId="77777777" w:rsidTr="008E7A8F">
        <w:trPr>
          <w:jc w:val="center"/>
        </w:trPr>
        <w:tc>
          <w:tcPr>
            <w:tcW w:w="261" w:type="dxa"/>
          </w:tcPr>
          <w:p w14:paraId="54F3B879" w14:textId="77777777" w:rsidR="006C5190" w:rsidRPr="00340B91" w:rsidRDefault="006C5190" w:rsidP="008E7A8F">
            <w:pPr>
              <w:pStyle w:val="BodyText"/>
              <w:ind w:left="100"/>
            </w:pPr>
            <w:r>
              <w:t>D</w:t>
            </w:r>
            <w:r>
              <w:rPr>
                <w:vertAlign w:val="subscript"/>
              </w:rPr>
              <w:t>4</w:t>
            </w:r>
          </w:p>
        </w:tc>
        <w:tc>
          <w:tcPr>
            <w:tcW w:w="570" w:type="dxa"/>
          </w:tcPr>
          <w:p w14:paraId="24F8EA0D" w14:textId="77777777" w:rsidR="006C5190" w:rsidRPr="00340B91" w:rsidRDefault="006C5190" w:rsidP="008E7A8F">
            <w:pPr>
              <w:pStyle w:val="BodyText"/>
              <w:ind w:left="100"/>
            </w:pPr>
            <w:r>
              <w:t>D</w:t>
            </w:r>
            <w:r>
              <w:rPr>
                <w:vertAlign w:val="subscript"/>
              </w:rPr>
              <w:t>3</w:t>
            </w:r>
          </w:p>
        </w:tc>
        <w:tc>
          <w:tcPr>
            <w:tcW w:w="570" w:type="dxa"/>
          </w:tcPr>
          <w:p w14:paraId="7C37C45E" w14:textId="77777777" w:rsidR="006C5190" w:rsidRPr="00340B91" w:rsidRDefault="006C5190" w:rsidP="008E7A8F">
            <w:pPr>
              <w:pStyle w:val="BodyText"/>
              <w:ind w:left="100"/>
            </w:pPr>
            <w:r>
              <w:t>D</w:t>
            </w:r>
            <w:r>
              <w:rPr>
                <w:vertAlign w:val="subscript"/>
              </w:rPr>
              <w:t>2</w:t>
            </w:r>
          </w:p>
        </w:tc>
        <w:tc>
          <w:tcPr>
            <w:tcW w:w="631" w:type="dxa"/>
          </w:tcPr>
          <w:p w14:paraId="02754D94" w14:textId="77777777" w:rsidR="006C5190" w:rsidRPr="00340B91" w:rsidRDefault="006C5190" w:rsidP="008E7A8F">
            <w:pPr>
              <w:pStyle w:val="BodyText"/>
              <w:ind w:left="100"/>
            </w:pPr>
            <w: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570" w:type="dxa"/>
          </w:tcPr>
          <w:p w14:paraId="692DCAF4" w14:textId="77777777" w:rsidR="006C5190" w:rsidRPr="00340B91" w:rsidRDefault="006C5190" w:rsidP="008E7A8F">
            <w:pPr>
              <w:pStyle w:val="BodyText"/>
              <w:ind w:left="100"/>
            </w:pPr>
            <w:r>
              <w:t>D</w:t>
            </w:r>
            <w:r>
              <w:rPr>
                <w:vertAlign w:val="subscript"/>
              </w:rPr>
              <w:t>1</w:t>
            </w:r>
          </w:p>
        </w:tc>
        <w:tc>
          <w:tcPr>
            <w:tcW w:w="631" w:type="dxa"/>
          </w:tcPr>
          <w:p w14:paraId="1CCFE895" w14:textId="77777777" w:rsidR="006C5190" w:rsidRPr="00340B91" w:rsidRDefault="006C5190" w:rsidP="008E7A8F">
            <w:pPr>
              <w:pStyle w:val="BodyText"/>
              <w:ind w:left="100"/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543" w:type="dxa"/>
          </w:tcPr>
          <w:p w14:paraId="6F1A62DC" w14:textId="77777777" w:rsidR="006C5190" w:rsidRPr="00340B91" w:rsidRDefault="006C5190" w:rsidP="008E7A8F">
            <w:pPr>
              <w:pStyle w:val="BodyText"/>
              <w:ind w:left="100"/>
            </w:pPr>
            <w:r>
              <w:t>E</w:t>
            </w:r>
            <w:r>
              <w:rPr>
                <w:vertAlign w:val="subscript"/>
              </w:rPr>
              <w:t>1</w:t>
            </w:r>
          </w:p>
        </w:tc>
      </w:tr>
    </w:tbl>
    <w:p w14:paraId="4042459C" w14:textId="3F1F20A0" w:rsidR="006C5190" w:rsidRDefault="006C5190" w:rsidP="006C5190">
      <w:pPr>
        <w:pStyle w:val="BodyText"/>
        <w:spacing w:before="200"/>
        <w:ind w:right="188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1"/>
        <w:gridCol w:w="524"/>
        <w:gridCol w:w="524"/>
        <w:gridCol w:w="524"/>
        <w:gridCol w:w="631"/>
        <w:gridCol w:w="524"/>
        <w:gridCol w:w="631"/>
        <w:gridCol w:w="631"/>
      </w:tblGrid>
      <w:tr w:rsidR="006C5190" w14:paraId="5747D4D7" w14:textId="77777777" w:rsidTr="002A0DB2">
        <w:trPr>
          <w:jc w:val="center"/>
        </w:trPr>
        <w:tc>
          <w:tcPr>
            <w:tcW w:w="1591" w:type="dxa"/>
          </w:tcPr>
          <w:p w14:paraId="60812863" w14:textId="022C0057" w:rsidR="006C5190" w:rsidRDefault="006C5190" w:rsidP="006C5190">
            <w:pPr>
              <w:pStyle w:val="BodyText"/>
              <w:spacing w:before="200"/>
              <w:ind w:right="188"/>
            </w:pPr>
            <w:proofErr w:type="spellStart"/>
            <w:r>
              <w:t>Bit</w:t>
            </w:r>
            <w:r w:rsidR="002A0DB2">
              <w:t>_</w:t>
            </w:r>
            <w:r>
              <w:t>position</w:t>
            </w:r>
            <w:proofErr w:type="spellEnd"/>
          </w:p>
        </w:tc>
        <w:tc>
          <w:tcPr>
            <w:tcW w:w="524" w:type="dxa"/>
          </w:tcPr>
          <w:p w14:paraId="497548F7" w14:textId="6D408D7F" w:rsidR="006C5190" w:rsidRDefault="006C5190" w:rsidP="008E7A8F">
            <w:pPr>
              <w:pStyle w:val="BodyText"/>
              <w:spacing w:before="200"/>
              <w:ind w:right="188"/>
              <w:jc w:val="center"/>
            </w:pPr>
            <w:r>
              <w:t>7</w:t>
            </w:r>
          </w:p>
        </w:tc>
        <w:tc>
          <w:tcPr>
            <w:tcW w:w="524" w:type="dxa"/>
          </w:tcPr>
          <w:p w14:paraId="337CF6A9" w14:textId="77777777" w:rsidR="006C5190" w:rsidRDefault="006C5190" w:rsidP="008E7A8F">
            <w:pPr>
              <w:pStyle w:val="BodyText"/>
              <w:spacing w:before="200"/>
              <w:ind w:right="188"/>
              <w:jc w:val="center"/>
            </w:pPr>
            <w:r>
              <w:t>6</w:t>
            </w:r>
          </w:p>
        </w:tc>
        <w:tc>
          <w:tcPr>
            <w:tcW w:w="524" w:type="dxa"/>
          </w:tcPr>
          <w:p w14:paraId="5C0F7D72" w14:textId="77777777" w:rsidR="006C5190" w:rsidRDefault="006C5190" w:rsidP="008E7A8F">
            <w:pPr>
              <w:pStyle w:val="BodyText"/>
              <w:spacing w:before="200"/>
              <w:ind w:right="188"/>
              <w:jc w:val="center"/>
            </w:pPr>
            <w:r>
              <w:t>5</w:t>
            </w:r>
          </w:p>
        </w:tc>
        <w:tc>
          <w:tcPr>
            <w:tcW w:w="631" w:type="dxa"/>
          </w:tcPr>
          <w:p w14:paraId="594C6643" w14:textId="77777777" w:rsidR="006C5190" w:rsidRDefault="006C5190" w:rsidP="008E7A8F">
            <w:pPr>
              <w:pStyle w:val="BodyText"/>
              <w:spacing w:before="200"/>
              <w:ind w:right="188"/>
              <w:jc w:val="center"/>
            </w:pPr>
            <w:r>
              <w:t>4</w:t>
            </w:r>
          </w:p>
        </w:tc>
        <w:tc>
          <w:tcPr>
            <w:tcW w:w="524" w:type="dxa"/>
          </w:tcPr>
          <w:p w14:paraId="62FC0F19" w14:textId="77777777" w:rsidR="006C5190" w:rsidRDefault="006C5190" w:rsidP="008E7A8F">
            <w:pPr>
              <w:pStyle w:val="BodyText"/>
              <w:spacing w:before="200"/>
              <w:ind w:right="188"/>
              <w:jc w:val="center"/>
            </w:pPr>
            <w:r>
              <w:t>3</w:t>
            </w:r>
          </w:p>
        </w:tc>
        <w:tc>
          <w:tcPr>
            <w:tcW w:w="631" w:type="dxa"/>
          </w:tcPr>
          <w:p w14:paraId="7ADC2E76" w14:textId="77777777" w:rsidR="006C5190" w:rsidRDefault="006C5190" w:rsidP="008E7A8F">
            <w:pPr>
              <w:pStyle w:val="BodyText"/>
              <w:spacing w:before="200"/>
              <w:ind w:right="188"/>
              <w:jc w:val="center"/>
            </w:pPr>
            <w:r>
              <w:t>2</w:t>
            </w:r>
          </w:p>
        </w:tc>
        <w:tc>
          <w:tcPr>
            <w:tcW w:w="631" w:type="dxa"/>
          </w:tcPr>
          <w:p w14:paraId="6BEF52C9" w14:textId="77777777" w:rsidR="006C5190" w:rsidRDefault="006C5190" w:rsidP="008E7A8F">
            <w:pPr>
              <w:pStyle w:val="BodyText"/>
              <w:spacing w:before="200"/>
              <w:ind w:right="188"/>
              <w:jc w:val="center"/>
            </w:pPr>
            <w:r>
              <w:t>1</w:t>
            </w:r>
          </w:p>
        </w:tc>
      </w:tr>
      <w:tr w:rsidR="006C5190" w14:paraId="740592FF" w14:textId="77777777" w:rsidTr="002A0DB2">
        <w:trPr>
          <w:jc w:val="center"/>
        </w:trPr>
        <w:tc>
          <w:tcPr>
            <w:tcW w:w="1591" w:type="dxa"/>
          </w:tcPr>
          <w:p w14:paraId="09E51756" w14:textId="46B32AFD" w:rsidR="006C5190" w:rsidRDefault="006C5190" w:rsidP="008E7A8F">
            <w:pPr>
              <w:pStyle w:val="BodyText"/>
              <w:spacing w:before="200"/>
              <w:ind w:right="188"/>
              <w:jc w:val="center"/>
            </w:pPr>
            <w:r>
              <w:t>Bits</w:t>
            </w:r>
          </w:p>
        </w:tc>
        <w:tc>
          <w:tcPr>
            <w:tcW w:w="524" w:type="dxa"/>
          </w:tcPr>
          <w:p w14:paraId="79BD24A1" w14:textId="55F7437E" w:rsidR="006C5190" w:rsidRDefault="006C5190" w:rsidP="008E7A8F">
            <w:pPr>
              <w:pStyle w:val="BodyText"/>
              <w:spacing w:before="200"/>
              <w:ind w:right="188"/>
              <w:jc w:val="center"/>
            </w:pPr>
            <w:r>
              <w:t>0</w:t>
            </w:r>
          </w:p>
        </w:tc>
        <w:tc>
          <w:tcPr>
            <w:tcW w:w="524" w:type="dxa"/>
          </w:tcPr>
          <w:p w14:paraId="68331D3C" w14:textId="77777777" w:rsidR="006C5190" w:rsidRDefault="006C5190" w:rsidP="008E7A8F">
            <w:pPr>
              <w:pStyle w:val="BodyText"/>
              <w:spacing w:before="200"/>
              <w:ind w:right="188"/>
              <w:jc w:val="center"/>
            </w:pPr>
            <w:r>
              <w:t>1</w:t>
            </w:r>
          </w:p>
        </w:tc>
        <w:tc>
          <w:tcPr>
            <w:tcW w:w="524" w:type="dxa"/>
          </w:tcPr>
          <w:p w14:paraId="0BF5849B" w14:textId="77777777" w:rsidR="006C5190" w:rsidRDefault="006C5190" w:rsidP="008E7A8F">
            <w:pPr>
              <w:pStyle w:val="BodyText"/>
              <w:spacing w:before="200"/>
              <w:ind w:right="188"/>
              <w:jc w:val="center"/>
            </w:pPr>
            <w:r>
              <w:t>1</w:t>
            </w:r>
          </w:p>
        </w:tc>
        <w:tc>
          <w:tcPr>
            <w:tcW w:w="631" w:type="dxa"/>
          </w:tcPr>
          <w:p w14:paraId="64ECE0CF" w14:textId="77777777" w:rsidR="006C5190" w:rsidRDefault="006C5190" w:rsidP="008E7A8F">
            <w:pPr>
              <w:pStyle w:val="BodyText"/>
              <w:spacing w:before="200"/>
              <w:ind w:right="188"/>
              <w:jc w:val="center"/>
            </w:pPr>
            <w:r>
              <w:t>E</w:t>
            </w:r>
            <w:r>
              <w:rPr>
                <w:vertAlign w:val="subscript"/>
              </w:rPr>
              <w:t>4</w:t>
            </w:r>
          </w:p>
        </w:tc>
        <w:tc>
          <w:tcPr>
            <w:tcW w:w="524" w:type="dxa"/>
          </w:tcPr>
          <w:p w14:paraId="6E794F5F" w14:textId="77777777" w:rsidR="006C5190" w:rsidRDefault="006C5190" w:rsidP="008E7A8F">
            <w:pPr>
              <w:pStyle w:val="BodyText"/>
              <w:spacing w:before="200"/>
              <w:ind w:right="188"/>
              <w:jc w:val="center"/>
            </w:pPr>
            <w:r>
              <w:t>0</w:t>
            </w:r>
          </w:p>
        </w:tc>
        <w:tc>
          <w:tcPr>
            <w:tcW w:w="631" w:type="dxa"/>
          </w:tcPr>
          <w:p w14:paraId="3EE6D81D" w14:textId="77777777" w:rsidR="006C5190" w:rsidRDefault="006C5190" w:rsidP="008E7A8F">
            <w:pPr>
              <w:pStyle w:val="BodyText"/>
              <w:spacing w:before="200"/>
              <w:ind w:right="188"/>
              <w:jc w:val="center"/>
            </w:pPr>
            <w:r>
              <w:t>E</w:t>
            </w:r>
            <w:r>
              <w:rPr>
                <w:vertAlign w:val="subscript"/>
              </w:rPr>
              <w:t>2</w:t>
            </w:r>
          </w:p>
        </w:tc>
        <w:tc>
          <w:tcPr>
            <w:tcW w:w="631" w:type="dxa"/>
          </w:tcPr>
          <w:p w14:paraId="38FD99E4" w14:textId="77777777" w:rsidR="006C5190" w:rsidRPr="00A42A39" w:rsidRDefault="006C5190" w:rsidP="008E7A8F">
            <w:pPr>
              <w:pStyle w:val="BodyText"/>
              <w:spacing w:before="200"/>
              <w:ind w:right="188"/>
              <w:jc w:val="center"/>
              <w:rPr>
                <w:vertAlign w:val="subscript"/>
              </w:rPr>
            </w:pPr>
            <w:r>
              <w:t>E</w:t>
            </w:r>
            <w:r>
              <w:rPr>
                <w:vertAlign w:val="subscript"/>
              </w:rPr>
              <w:t>1</w:t>
            </w:r>
          </w:p>
        </w:tc>
      </w:tr>
    </w:tbl>
    <w:p w14:paraId="023E3B54" w14:textId="77777777" w:rsidR="002A0DB2" w:rsidRDefault="002A0DB2" w:rsidP="002A0DB2">
      <w:pPr>
        <w:pStyle w:val="BodyText"/>
        <w:ind w:firstLine="720"/>
        <w:rPr>
          <w:rFonts w:ascii="Arial"/>
          <w:sz w:val="22"/>
        </w:rPr>
      </w:pPr>
    </w:p>
    <w:p w14:paraId="545B65F4" w14:textId="088400BE" w:rsidR="002A0DB2" w:rsidRDefault="002A0DB2" w:rsidP="002A0DB2">
      <w:pPr>
        <w:pStyle w:val="BodyText"/>
        <w:ind w:firstLine="720"/>
        <w:rPr>
          <w:sz w:val="22"/>
        </w:rPr>
      </w:pPr>
      <w:r>
        <w:rPr>
          <w:rFonts w:ascii="Arial"/>
          <w:sz w:val="22"/>
        </w:rPr>
        <w:t>e</w:t>
      </w:r>
      <w:r>
        <w:rPr>
          <w:rFonts w:ascii="Arial"/>
          <w:sz w:val="22"/>
          <w:vertAlign w:val="subscript"/>
        </w:rPr>
        <w:t>1</w:t>
      </w:r>
      <w:r>
        <w:rPr>
          <w:rFonts w:ascii="Arial"/>
          <w:sz w:val="22"/>
        </w:rPr>
        <w:t xml:space="preserve"> = </w:t>
      </w:r>
      <w:r>
        <w:rPr>
          <w:sz w:val="22"/>
        </w:rPr>
        <w:t>d</w:t>
      </w:r>
      <w:r>
        <w:rPr>
          <w:sz w:val="22"/>
          <w:vertAlign w:val="subscript"/>
        </w:rPr>
        <w:t>3</w:t>
      </w:r>
      <w:r>
        <w:rPr>
          <w:sz w:val="22"/>
        </w:rPr>
        <w:t xml:space="preserve"> ^ </w:t>
      </w:r>
      <w:r>
        <w:rPr>
          <w:sz w:val="22"/>
        </w:rPr>
        <w:t>d</w:t>
      </w:r>
      <w:r>
        <w:rPr>
          <w:sz w:val="22"/>
          <w:vertAlign w:val="subscript"/>
        </w:rPr>
        <w:t>5</w:t>
      </w:r>
      <w:r>
        <w:rPr>
          <w:sz w:val="22"/>
        </w:rPr>
        <w:t xml:space="preserve"> ^ </w:t>
      </w:r>
      <w:r>
        <w:rPr>
          <w:sz w:val="22"/>
        </w:rPr>
        <w:t>d</w:t>
      </w:r>
      <w:r>
        <w:rPr>
          <w:sz w:val="22"/>
          <w:vertAlign w:val="subscript"/>
        </w:rPr>
        <w:t>7</w:t>
      </w:r>
      <w:r>
        <w:rPr>
          <w:sz w:val="22"/>
        </w:rPr>
        <w:t xml:space="preserve"> = </w:t>
      </w:r>
      <w:r>
        <w:rPr>
          <w:sz w:val="22"/>
        </w:rPr>
        <w:t>0</w:t>
      </w:r>
      <w:r>
        <w:rPr>
          <w:sz w:val="22"/>
        </w:rPr>
        <w:t>^1^</w:t>
      </w:r>
      <w:r>
        <w:rPr>
          <w:sz w:val="22"/>
        </w:rPr>
        <w:t xml:space="preserve">0 </w:t>
      </w:r>
      <w:r>
        <w:rPr>
          <w:sz w:val="22"/>
        </w:rPr>
        <w:t xml:space="preserve">= </w:t>
      </w:r>
      <w:r>
        <w:rPr>
          <w:sz w:val="22"/>
        </w:rPr>
        <w:t>1</w:t>
      </w:r>
    </w:p>
    <w:p w14:paraId="51631CC1" w14:textId="455FD53B" w:rsidR="002A0DB2" w:rsidRDefault="002A0DB2" w:rsidP="002A0DB2">
      <w:pPr>
        <w:pStyle w:val="BodyText"/>
        <w:ind w:left="720"/>
        <w:rPr>
          <w:sz w:val="22"/>
        </w:rPr>
      </w:pPr>
      <w:r>
        <w:rPr>
          <w:rFonts w:ascii="Arial"/>
          <w:sz w:val="22"/>
        </w:rPr>
        <w:t>e</w:t>
      </w:r>
      <w:r>
        <w:rPr>
          <w:rFonts w:ascii="Arial"/>
          <w:sz w:val="22"/>
          <w:vertAlign w:val="subscript"/>
        </w:rPr>
        <w:t>2</w:t>
      </w:r>
      <w:r>
        <w:rPr>
          <w:rFonts w:ascii="Arial"/>
          <w:sz w:val="22"/>
        </w:rPr>
        <w:t xml:space="preserve"> = </w:t>
      </w:r>
      <w:r>
        <w:rPr>
          <w:sz w:val="22"/>
        </w:rPr>
        <w:t>d</w:t>
      </w:r>
      <w:r>
        <w:rPr>
          <w:sz w:val="22"/>
          <w:vertAlign w:val="subscript"/>
        </w:rPr>
        <w:t>3</w:t>
      </w:r>
      <w:r>
        <w:rPr>
          <w:sz w:val="22"/>
        </w:rPr>
        <w:t xml:space="preserve"> ^ </w:t>
      </w:r>
      <w:r>
        <w:rPr>
          <w:sz w:val="22"/>
        </w:rPr>
        <w:t>d</w:t>
      </w:r>
      <w:r>
        <w:rPr>
          <w:sz w:val="22"/>
          <w:vertAlign w:val="subscript"/>
        </w:rPr>
        <w:t>6</w:t>
      </w:r>
      <w:r>
        <w:rPr>
          <w:sz w:val="22"/>
        </w:rPr>
        <w:t xml:space="preserve"> ^ </w:t>
      </w:r>
      <w:r>
        <w:rPr>
          <w:sz w:val="22"/>
        </w:rPr>
        <w:t>d</w:t>
      </w:r>
      <w:r>
        <w:rPr>
          <w:sz w:val="22"/>
          <w:vertAlign w:val="subscript"/>
        </w:rPr>
        <w:t>7</w:t>
      </w:r>
      <w:r>
        <w:rPr>
          <w:sz w:val="22"/>
        </w:rPr>
        <w:t xml:space="preserve"> = </w:t>
      </w:r>
      <w:r>
        <w:rPr>
          <w:sz w:val="22"/>
        </w:rPr>
        <w:t>0</w:t>
      </w:r>
      <w:r>
        <w:rPr>
          <w:sz w:val="22"/>
        </w:rPr>
        <w:t>^</w:t>
      </w:r>
      <w:r>
        <w:rPr>
          <w:sz w:val="22"/>
        </w:rPr>
        <w:t>1</w:t>
      </w:r>
      <w:r>
        <w:rPr>
          <w:sz w:val="22"/>
        </w:rPr>
        <w:t>^</w:t>
      </w:r>
      <w:r>
        <w:rPr>
          <w:sz w:val="22"/>
        </w:rPr>
        <w:t xml:space="preserve">0 </w:t>
      </w:r>
      <w:r>
        <w:rPr>
          <w:sz w:val="22"/>
        </w:rPr>
        <w:t xml:space="preserve">= </w:t>
      </w:r>
      <w:r>
        <w:rPr>
          <w:sz w:val="22"/>
        </w:rPr>
        <w:t>1</w:t>
      </w:r>
    </w:p>
    <w:p w14:paraId="775A0234" w14:textId="44E99505" w:rsidR="006C5190" w:rsidRDefault="002A0DB2" w:rsidP="002A0DB2">
      <w:pPr>
        <w:pStyle w:val="BodyText"/>
        <w:ind w:firstLine="720"/>
        <w:rPr>
          <w:sz w:val="22"/>
        </w:rPr>
      </w:pPr>
      <w:r>
        <w:rPr>
          <w:rFonts w:ascii="Arial"/>
          <w:sz w:val="22"/>
        </w:rPr>
        <w:t>e</w:t>
      </w:r>
      <w:r>
        <w:rPr>
          <w:rFonts w:ascii="Arial"/>
          <w:sz w:val="22"/>
          <w:vertAlign w:val="subscript"/>
        </w:rPr>
        <w:t>4</w:t>
      </w:r>
      <w:r>
        <w:rPr>
          <w:rFonts w:ascii="Arial"/>
          <w:sz w:val="22"/>
        </w:rPr>
        <w:t xml:space="preserve"> = </w:t>
      </w:r>
      <w:r>
        <w:rPr>
          <w:sz w:val="22"/>
        </w:rPr>
        <w:t>d</w:t>
      </w:r>
      <w:r>
        <w:rPr>
          <w:sz w:val="22"/>
          <w:vertAlign w:val="subscript"/>
        </w:rPr>
        <w:t>5</w:t>
      </w:r>
      <w:r>
        <w:rPr>
          <w:sz w:val="22"/>
        </w:rPr>
        <w:t xml:space="preserve"> ^ </w:t>
      </w:r>
      <w:r>
        <w:rPr>
          <w:sz w:val="22"/>
        </w:rPr>
        <w:t>d</w:t>
      </w:r>
      <w:r>
        <w:rPr>
          <w:sz w:val="22"/>
          <w:vertAlign w:val="subscript"/>
        </w:rPr>
        <w:t>6</w:t>
      </w:r>
      <w:r>
        <w:rPr>
          <w:sz w:val="22"/>
        </w:rPr>
        <w:t xml:space="preserve"> ^ </w:t>
      </w:r>
      <w:r>
        <w:rPr>
          <w:sz w:val="22"/>
        </w:rPr>
        <w:t>d</w:t>
      </w:r>
      <w:r>
        <w:rPr>
          <w:sz w:val="22"/>
          <w:vertAlign w:val="subscript"/>
        </w:rPr>
        <w:t>7</w:t>
      </w:r>
      <w:r>
        <w:rPr>
          <w:sz w:val="22"/>
        </w:rPr>
        <w:t xml:space="preserve"> </w:t>
      </w:r>
      <w:r>
        <w:rPr>
          <w:sz w:val="22"/>
        </w:rPr>
        <w:t>= 1^1^0 = 0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1"/>
        <w:gridCol w:w="524"/>
        <w:gridCol w:w="524"/>
        <w:gridCol w:w="524"/>
        <w:gridCol w:w="631"/>
        <w:gridCol w:w="524"/>
        <w:gridCol w:w="631"/>
        <w:gridCol w:w="631"/>
      </w:tblGrid>
      <w:tr w:rsidR="002A0DB2" w14:paraId="3A7C5929" w14:textId="77777777" w:rsidTr="008E7A8F">
        <w:trPr>
          <w:jc w:val="center"/>
        </w:trPr>
        <w:tc>
          <w:tcPr>
            <w:tcW w:w="1591" w:type="dxa"/>
          </w:tcPr>
          <w:p w14:paraId="2FDCD20E" w14:textId="77777777" w:rsidR="002A0DB2" w:rsidRDefault="002A0DB2" w:rsidP="008E7A8F">
            <w:pPr>
              <w:pStyle w:val="BodyText"/>
              <w:spacing w:before="200"/>
              <w:ind w:right="188"/>
            </w:pPr>
            <w:proofErr w:type="spellStart"/>
            <w:r>
              <w:t>Bit_position</w:t>
            </w:r>
            <w:proofErr w:type="spellEnd"/>
          </w:p>
        </w:tc>
        <w:tc>
          <w:tcPr>
            <w:tcW w:w="524" w:type="dxa"/>
          </w:tcPr>
          <w:p w14:paraId="45732ADE" w14:textId="77777777" w:rsidR="002A0DB2" w:rsidRDefault="002A0DB2" w:rsidP="008E7A8F">
            <w:pPr>
              <w:pStyle w:val="BodyText"/>
              <w:spacing w:before="200"/>
              <w:ind w:right="188"/>
              <w:jc w:val="center"/>
            </w:pPr>
            <w:r>
              <w:t>7</w:t>
            </w:r>
          </w:p>
        </w:tc>
        <w:tc>
          <w:tcPr>
            <w:tcW w:w="524" w:type="dxa"/>
          </w:tcPr>
          <w:p w14:paraId="6E4060EF" w14:textId="77777777" w:rsidR="002A0DB2" w:rsidRDefault="002A0DB2" w:rsidP="008E7A8F">
            <w:pPr>
              <w:pStyle w:val="BodyText"/>
              <w:spacing w:before="200"/>
              <w:ind w:right="188"/>
              <w:jc w:val="center"/>
            </w:pPr>
            <w:r>
              <w:t>6</w:t>
            </w:r>
          </w:p>
        </w:tc>
        <w:tc>
          <w:tcPr>
            <w:tcW w:w="524" w:type="dxa"/>
          </w:tcPr>
          <w:p w14:paraId="36D3AC4F" w14:textId="77777777" w:rsidR="002A0DB2" w:rsidRDefault="002A0DB2" w:rsidP="008E7A8F">
            <w:pPr>
              <w:pStyle w:val="BodyText"/>
              <w:spacing w:before="200"/>
              <w:ind w:right="188"/>
              <w:jc w:val="center"/>
            </w:pPr>
            <w:r>
              <w:t>5</w:t>
            </w:r>
          </w:p>
        </w:tc>
        <w:tc>
          <w:tcPr>
            <w:tcW w:w="631" w:type="dxa"/>
          </w:tcPr>
          <w:p w14:paraId="7186135C" w14:textId="77777777" w:rsidR="002A0DB2" w:rsidRDefault="002A0DB2" w:rsidP="008E7A8F">
            <w:pPr>
              <w:pStyle w:val="BodyText"/>
              <w:spacing w:before="200"/>
              <w:ind w:right="188"/>
              <w:jc w:val="center"/>
            </w:pPr>
            <w:r>
              <w:t>4</w:t>
            </w:r>
          </w:p>
        </w:tc>
        <w:tc>
          <w:tcPr>
            <w:tcW w:w="524" w:type="dxa"/>
          </w:tcPr>
          <w:p w14:paraId="3FA1A742" w14:textId="77777777" w:rsidR="002A0DB2" w:rsidRDefault="002A0DB2" w:rsidP="008E7A8F">
            <w:pPr>
              <w:pStyle w:val="BodyText"/>
              <w:spacing w:before="200"/>
              <w:ind w:right="188"/>
              <w:jc w:val="center"/>
            </w:pPr>
            <w:r>
              <w:t>3</w:t>
            </w:r>
          </w:p>
        </w:tc>
        <w:tc>
          <w:tcPr>
            <w:tcW w:w="631" w:type="dxa"/>
          </w:tcPr>
          <w:p w14:paraId="379A6C1D" w14:textId="77777777" w:rsidR="002A0DB2" w:rsidRDefault="002A0DB2" w:rsidP="008E7A8F">
            <w:pPr>
              <w:pStyle w:val="BodyText"/>
              <w:spacing w:before="200"/>
              <w:ind w:right="188"/>
              <w:jc w:val="center"/>
            </w:pPr>
            <w:r>
              <w:t>2</w:t>
            </w:r>
          </w:p>
        </w:tc>
        <w:tc>
          <w:tcPr>
            <w:tcW w:w="631" w:type="dxa"/>
          </w:tcPr>
          <w:p w14:paraId="3A3265E8" w14:textId="77777777" w:rsidR="002A0DB2" w:rsidRDefault="002A0DB2" w:rsidP="008E7A8F">
            <w:pPr>
              <w:pStyle w:val="BodyText"/>
              <w:spacing w:before="200"/>
              <w:ind w:right="188"/>
              <w:jc w:val="center"/>
            </w:pPr>
            <w:r>
              <w:t>1</w:t>
            </w:r>
          </w:p>
        </w:tc>
      </w:tr>
      <w:tr w:rsidR="002A0DB2" w14:paraId="7C0E3DE2" w14:textId="77777777" w:rsidTr="008E7A8F">
        <w:trPr>
          <w:jc w:val="center"/>
        </w:trPr>
        <w:tc>
          <w:tcPr>
            <w:tcW w:w="1591" w:type="dxa"/>
          </w:tcPr>
          <w:p w14:paraId="4F75589A" w14:textId="77777777" w:rsidR="002A0DB2" w:rsidRDefault="002A0DB2" w:rsidP="008E7A8F">
            <w:pPr>
              <w:pStyle w:val="BodyText"/>
              <w:spacing w:before="200"/>
              <w:ind w:right="188"/>
              <w:jc w:val="center"/>
            </w:pPr>
            <w:r>
              <w:t>Bits</w:t>
            </w:r>
          </w:p>
        </w:tc>
        <w:tc>
          <w:tcPr>
            <w:tcW w:w="524" w:type="dxa"/>
          </w:tcPr>
          <w:p w14:paraId="63D4FC90" w14:textId="77777777" w:rsidR="002A0DB2" w:rsidRDefault="002A0DB2" w:rsidP="008E7A8F">
            <w:pPr>
              <w:pStyle w:val="BodyText"/>
              <w:spacing w:before="200"/>
              <w:ind w:right="188"/>
              <w:jc w:val="center"/>
            </w:pPr>
            <w:r>
              <w:t>0</w:t>
            </w:r>
          </w:p>
        </w:tc>
        <w:tc>
          <w:tcPr>
            <w:tcW w:w="524" w:type="dxa"/>
          </w:tcPr>
          <w:p w14:paraId="7CE9FA5F" w14:textId="77777777" w:rsidR="002A0DB2" w:rsidRDefault="002A0DB2" w:rsidP="008E7A8F">
            <w:pPr>
              <w:pStyle w:val="BodyText"/>
              <w:spacing w:before="200"/>
              <w:ind w:right="188"/>
              <w:jc w:val="center"/>
            </w:pPr>
            <w:r>
              <w:t>1</w:t>
            </w:r>
          </w:p>
        </w:tc>
        <w:tc>
          <w:tcPr>
            <w:tcW w:w="524" w:type="dxa"/>
          </w:tcPr>
          <w:p w14:paraId="37371B74" w14:textId="77777777" w:rsidR="002A0DB2" w:rsidRDefault="002A0DB2" w:rsidP="008E7A8F">
            <w:pPr>
              <w:pStyle w:val="BodyText"/>
              <w:spacing w:before="200"/>
              <w:ind w:right="188"/>
              <w:jc w:val="center"/>
            </w:pPr>
            <w:r>
              <w:t>1</w:t>
            </w:r>
          </w:p>
        </w:tc>
        <w:tc>
          <w:tcPr>
            <w:tcW w:w="631" w:type="dxa"/>
          </w:tcPr>
          <w:p w14:paraId="5824FE3E" w14:textId="7ECCF069" w:rsidR="002A0DB2" w:rsidRDefault="002A0DB2" w:rsidP="008E7A8F">
            <w:pPr>
              <w:pStyle w:val="BodyText"/>
              <w:spacing w:before="200"/>
              <w:ind w:right="188"/>
              <w:jc w:val="center"/>
            </w:pPr>
            <w:r>
              <w:t>0</w:t>
            </w:r>
          </w:p>
        </w:tc>
        <w:tc>
          <w:tcPr>
            <w:tcW w:w="524" w:type="dxa"/>
          </w:tcPr>
          <w:p w14:paraId="1E3A66D8" w14:textId="77777777" w:rsidR="002A0DB2" w:rsidRDefault="002A0DB2" w:rsidP="008E7A8F">
            <w:pPr>
              <w:pStyle w:val="BodyText"/>
              <w:spacing w:before="200"/>
              <w:ind w:right="188"/>
              <w:jc w:val="center"/>
            </w:pPr>
            <w:r>
              <w:t>0</w:t>
            </w:r>
          </w:p>
        </w:tc>
        <w:tc>
          <w:tcPr>
            <w:tcW w:w="631" w:type="dxa"/>
          </w:tcPr>
          <w:p w14:paraId="41882989" w14:textId="272CDF09" w:rsidR="002A0DB2" w:rsidRDefault="002A0DB2" w:rsidP="008E7A8F">
            <w:pPr>
              <w:pStyle w:val="BodyText"/>
              <w:spacing w:before="200"/>
              <w:ind w:right="188"/>
              <w:jc w:val="center"/>
            </w:pPr>
            <w:r>
              <w:t>1</w:t>
            </w:r>
          </w:p>
        </w:tc>
        <w:tc>
          <w:tcPr>
            <w:tcW w:w="631" w:type="dxa"/>
          </w:tcPr>
          <w:p w14:paraId="1FAE4809" w14:textId="4E3C66C2" w:rsidR="002A0DB2" w:rsidRPr="002A0DB2" w:rsidRDefault="002A0DB2" w:rsidP="002A0DB2">
            <w:pPr>
              <w:pStyle w:val="BodyText"/>
              <w:spacing w:before="200"/>
              <w:ind w:right="188"/>
            </w:pPr>
            <w:r>
              <w:t>1</w:t>
            </w:r>
          </w:p>
        </w:tc>
      </w:tr>
    </w:tbl>
    <w:p w14:paraId="5006CC6A" w14:textId="77777777" w:rsidR="002A0DB2" w:rsidRPr="002A0DB2" w:rsidRDefault="002A0DB2" w:rsidP="002A0DB2">
      <w:pPr>
        <w:pStyle w:val="BodyText"/>
        <w:ind w:firstLine="720"/>
        <w:rPr>
          <w:b/>
          <w:bCs/>
          <w:sz w:val="22"/>
        </w:rPr>
      </w:pPr>
    </w:p>
    <w:p w14:paraId="02F8F786" w14:textId="243C8781" w:rsidR="002A0DB2" w:rsidRDefault="002A0DB2" w:rsidP="002A0DB2">
      <w:pPr>
        <w:pStyle w:val="BodyText"/>
        <w:ind w:firstLine="720"/>
        <w:rPr>
          <w:sz w:val="22"/>
        </w:rPr>
      </w:pPr>
    </w:p>
    <w:p w14:paraId="41271FB4" w14:textId="07EEBF6C" w:rsidR="002A0DB2" w:rsidRDefault="002A0DB2" w:rsidP="002A0DB2">
      <w:pPr>
        <w:pStyle w:val="BodyText"/>
        <w:ind w:firstLine="720"/>
        <w:rPr>
          <w:sz w:val="22"/>
        </w:rPr>
      </w:pPr>
      <w:r>
        <w:rPr>
          <w:sz w:val="22"/>
        </w:rPr>
        <w:t>Complete Code word = 0110011.</w:t>
      </w:r>
    </w:p>
    <w:p w14:paraId="6D3243E9" w14:textId="7C807152" w:rsidR="002A0DB2" w:rsidRDefault="002A0DB2" w:rsidP="002A0DB2">
      <w:pPr>
        <w:pStyle w:val="BodyText"/>
      </w:pPr>
      <w:r>
        <w:t xml:space="preserve">[20 pts] Write the </w:t>
      </w:r>
      <w:proofErr w:type="spellStart"/>
      <w:r>
        <w:t>verilog</w:t>
      </w:r>
      <w:proofErr w:type="spellEnd"/>
      <w:r>
        <w:t xml:space="preserve"> for the module that checks if there is an error in the received data. The </w:t>
      </w:r>
      <w:proofErr w:type="spellStart"/>
      <w:r>
        <w:t>verilog</w:t>
      </w:r>
      <w:proofErr w:type="spellEnd"/>
      <w:r>
        <w:t xml:space="preserve"> module has the received word as input and has two outputs error and error-bit. If there is any error, then the </w:t>
      </w:r>
      <w:proofErr w:type="spellStart"/>
      <w:r>
        <w:t>verilog</w:t>
      </w:r>
      <w:proofErr w:type="spellEnd"/>
      <w:r>
        <w:t xml:space="preserve"> module must locate the error bit and make the error signal to be 1 and send out the location of error-bit. </w:t>
      </w:r>
      <w:proofErr w:type="gramStart"/>
      <w:r>
        <w:t>Otherwise</w:t>
      </w:r>
      <w:proofErr w:type="gramEnd"/>
      <w:r>
        <w:t xml:space="preserve"> the error signal remains zero.</w:t>
      </w:r>
    </w:p>
    <w:p w14:paraId="66885438" w14:textId="4840BE42" w:rsidR="002A0DB2" w:rsidRDefault="002A0DB2" w:rsidP="002A0DB2">
      <w:pPr>
        <w:pStyle w:val="BodyText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061D1F9D" wp14:editId="26528EE5">
            <wp:extent cx="5267325" cy="4381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77474" w14:textId="77777777" w:rsidR="002A0DB2" w:rsidRDefault="002A0DB2" w:rsidP="002A0DB2">
      <w:pPr>
        <w:pStyle w:val="BodyText"/>
      </w:pPr>
      <w:r>
        <w:t xml:space="preserve">[15 </w:t>
      </w:r>
      <w:proofErr w:type="spellStart"/>
      <w:r>
        <w:t>pt</w:t>
      </w:r>
      <w:proofErr w:type="spellEnd"/>
      <w:r>
        <w:t xml:space="preserve">] Write a testbench that can test the block with these input values. First write down what is the error bit location if there was an error. </w:t>
      </w:r>
    </w:p>
    <w:p w14:paraId="60C42FE0" w14:textId="77777777" w:rsidR="002A0DB2" w:rsidRDefault="002A0DB2" w:rsidP="002A0DB2">
      <w:pPr>
        <w:pStyle w:val="BodyText"/>
        <w:ind w:firstLine="720"/>
      </w:pPr>
      <w:r>
        <w:t xml:space="preserve">o 1111000 </w:t>
      </w:r>
    </w:p>
    <w:p w14:paraId="42C33C4E" w14:textId="77777777" w:rsidR="002A0DB2" w:rsidRDefault="002A0DB2" w:rsidP="002A0DB2">
      <w:pPr>
        <w:pStyle w:val="BodyText"/>
        <w:ind w:firstLine="720"/>
      </w:pPr>
      <w:r>
        <w:t xml:space="preserve">o 0110111 </w:t>
      </w:r>
    </w:p>
    <w:p w14:paraId="69AE126A" w14:textId="77777777" w:rsidR="002A0DB2" w:rsidRDefault="002A0DB2" w:rsidP="002A0DB2">
      <w:pPr>
        <w:pStyle w:val="BodyText"/>
        <w:ind w:firstLine="720"/>
      </w:pPr>
      <w:r>
        <w:t xml:space="preserve">o 1000111 </w:t>
      </w:r>
    </w:p>
    <w:p w14:paraId="76CFC65C" w14:textId="56055EEC" w:rsidR="002A0DB2" w:rsidRDefault="002A0DB2" w:rsidP="002A0DB2">
      <w:pPr>
        <w:pStyle w:val="BodyText"/>
        <w:ind w:firstLine="720"/>
      </w:pPr>
      <w:r>
        <w:t>o 0111010</w:t>
      </w:r>
    </w:p>
    <w:p w14:paraId="27176B96" w14:textId="0882DE22" w:rsidR="002A0DB2" w:rsidRDefault="002A0DB2" w:rsidP="002A0DB2">
      <w:pPr>
        <w:pStyle w:val="BodyText"/>
        <w:ind w:firstLine="720"/>
        <w:rPr>
          <w:sz w:val="22"/>
        </w:rPr>
      </w:pPr>
      <w:r>
        <w:rPr>
          <w:noProof/>
        </w:rPr>
        <w:lastRenderedPageBreak/>
        <w:drawing>
          <wp:inline distT="0" distB="0" distL="0" distR="0" wp14:anchorId="59DAF905" wp14:editId="43289FAF">
            <wp:extent cx="5943600" cy="3997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084DD" w14:textId="46B68E50" w:rsidR="002A0DB2" w:rsidRPr="006C5190" w:rsidRDefault="002A0DB2" w:rsidP="002A0DB2">
      <w:pPr>
        <w:pStyle w:val="BodyText"/>
        <w:ind w:firstLine="720"/>
        <w:rPr>
          <w:sz w:val="22"/>
        </w:rPr>
      </w:pPr>
      <w:r>
        <w:rPr>
          <w:noProof/>
        </w:rPr>
        <w:drawing>
          <wp:inline distT="0" distB="0" distL="0" distR="0" wp14:anchorId="647E5AD8" wp14:editId="78D5969B">
            <wp:extent cx="5943600" cy="4221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DB2" w:rsidRPr="006C5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451D"/>
    <w:multiLevelType w:val="hybridMultilevel"/>
    <w:tmpl w:val="318E9BD2"/>
    <w:lvl w:ilvl="0" w:tplc="A72CDA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" w15:restartNumberingAfterBreak="0">
    <w:nsid w:val="73B40823"/>
    <w:multiLevelType w:val="hybridMultilevel"/>
    <w:tmpl w:val="835AA9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630BC5"/>
    <w:multiLevelType w:val="hybridMultilevel"/>
    <w:tmpl w:val="5BB24F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236"/>
    <w:rsid w:val="000C3D7F"/>
    <w:rsid w:val="002A0DB2"/>
    <w:rsid w:val="004B2F3C"/>
    <w:rsid w:val="006C5190"/>
    <w:rsid w:val="00D809BC"/>
    <w:rsid w:val="00DD6236"/>
    <w:rsid w:val="00E1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3D521"/>
  <w15:chartTrackingRefBased/>
  <w15:docId w15:val="{99D49ABB-466E-4DB1-B3FA-D8585751D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23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DD623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D623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D6236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Nem</dc:creator>
  <cp:keywords/>
  <dc:description/>
  <cp:lastModifiedBy>King Nem</cp:lastModifiedBy>
  <cp:revision>1</cp:revision>
  <dcterms:created xsi:type="dcterms:W3CDTF">2021-05-09T20:33:00Z</dcterms:created>
  <dcterms:modified xsi:type="dcterms:W3CDTF">2021-05-09T21:02:00Z</dcterms:modified>
</cp:coreProperties>
</file>