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1156F" w14:textId="77777777" w:rsidR="0005255B" w:rsidRDefault="0005255B">
      <w:pPr>
        <w:ind w:firstLine="640"/>
      </w:pPr>
    </w:p>
    <w:p w14:paraId="787005DC" w14:textId="77777777" w:rsidR="00CF7962" w:rsidRDefault="00CF7962">
      <w:pPr>
        <w:ind w:firstLine="640"/>
      </w:pPr>
    </w:p>
    <w:p w14:paraId="7C9DAE26" w14:textId="77777777" w:rsidR="0005255B" w:rsidRDefault="0005255B">
      <w:pPr>
        <w:ind w:firstLine="640"/>
      </w:pPr>
    </w:p>
    <w:p w14:paraId="482ED0EE" w14:textId="77777777" w:rsidR="0005255B" w:rsidRDefault="0005255B">
      <w:pPr>
        <w:ind w:firstLine="640"/>
      </w:pPr>
    </w:p>
    <w:p w14:paraId="47120E4E" w14:textId="77777777" w:rsidR="0005255B" w:rsidRDefault="004C34AE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全球疫情发展和我国</w:t>
      </w:r>
      <w:r w:rsidR="00CF0026">
        <w:rPr>
          <w:rFonts w:eastAsia="华文中宋" w:cs="Times New Roman" w:hint="eastAsia"/>
          <w:b/>
          <w:sz w:val="48"/>
        </w:rPr>
        <w:t>复工复商</w:t>
      </w:r>
      <w:r>
        <w:rPr>
          <w:rFonts w:eastAsia="华文中宋" w:cs="Times New Roman"/>
          <w:b/>
          <w:sz w:val="48"/>
        </w:rPr>
        <w:t>情况</w:t>
      </w:r>
    </w:p>
    <w:p w14:paraId="1ABBA9FE" w14:textId="77777777" w:rsidR="0005255B" w:rsidRDefault="004C34AE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48"/>
        </w:rPr>
      </w:pPr>
      <w:r>
        <w:rPr>
          <w:rFonts w:eastAsia="华文中宋" w:cs="Times New Roman"/>
          <w:b/>
          <w:sz w:val="48"/>
        </w:rPr>
        <w:t>大数据分析周报</w:t>
      </w:r>
    </w:p>
    <w:p w14:paraId="2C753F14" w14:textId="77777777" w:rsidR="0005255B" w:rsidRPr="0060171B" w:rsidRDefault="0005255B">
      <w:pPr>
        <w:spacing w:line="240" w:lineRule="auto"/>
        <w:ind w:firstLineChars="0" w:firstLine="0"/>
        <w:jc w:val="center"/>
        <w:rPr>
          <w:rFonts w:eastAsia="华文中宋" w:cs="Times New Roman"/>
          <w:b/>
          <w:sz w:val="36"/>
        </w:rPr>
      </w:pPr>
    </w:p>
    <w:p w14:paraId="2901B8E2" w14:textId="02D673D8" w:rsidR="0005255B" w:rsidRDefault="004C34AE">
      <w:pPr>
        <w:ind w:firstLineChars="0" w:firstLine="0"/>
        <w:jc w:val="center"/>
        <w:rPr>
          <w:rFonts w:eastAsia="楷体" w:cs="Times New Roman"/>
          <w:sz w:val="36"/>
        </w:rPr>
      </w:pPr>
      <w:r>
        <w:rPr>
          <w:rFonts w:eastAsia="楷体" w:cs="Times New Roman"/>
          <w:sz w:val="36"/>
        </w:rPr>
        <w:t>（</w:t>
      </w:r>
      <w:r w:rsidRPr="00FD47C7">
        <w:rPr>
          <w:rFonts w:eastAsia="楷体" w:cs="Times New Roman"/>
          <w:sz w:val="36"/>
        </w:rPr>
        <w:t>4</w:t>
      </w:r>
      <w:r w:rsidRPr="00FD47C7">
        <w:rPr>
          <w:rFonts w:eastAsia="楷体" w:cs="Times New Roman"/>
          <w:sz w:val="36"/>
        </w:rPr>
        <w:t>月</w:t>
      </w:r>
      <w:r w:rsidR="00C60B30" w:rsidRPr="00FD47C7">
        <w:rPr>
          <w:rFonts w:eastAsia="楷体" w:cs="Times New Roman"/>
          <w:sz w:val="36"/>
        </w:rPr>
        <w:t>20</w:t>
      </w:r>
      <w:r w:rsidRPr="00FD47C7">
        <w:rPr>
          <w:rFonts w:eastAsia="楷体" w:cs="Times New Roman"/>
          <w:sz w:val="36"/>
        </w:rPr>
        <w:t>日</w:t>
      </w:r>
      <w:r w:rsidRPr="00FD47C7">
        <w:rPr>
          <w:rFonts w:eastAsia="楷体" w:cs="Times New Roman"/>
          <w:sz w:val="36"/>
        </w:rPr>
        <w:t>—4</w:t>
      </w:r>
      <w:r w:rsidRPr="00FD47C7">
        <w:rPr>
          <w:rFonts w:eastAsia="楷体" w:cs="Times New Roman"/>
          <w:sz w:val="36"/>
        </w:rPr>
        <w:t>月</w:t>
      </w:r>
      <w:r w:rsidR="00C60B30" w:rsidRPr="00FD47C7">
        <w:rPr>
          <w:rFonts w:eastAsia="楷体" w:cs="Times New Roman"/>
          <w:sz w:val="36"/>
        </w:rPr>
        <w:t>26</w:t>
      </w:r>
      <w:r w:rsidRPr="00FD47C7">
        <w:rPr>
          <w:rFonts w:eastAsia="楷体" w:cs="Times New Roman"/>
          <w:sz w:val="36"/>
        </w:rPr>
        <w:t>日</w:t>
      </w:r>
      <w:r>
        <w:rPr>
          <w:rFonts w:eastAsia="楷体" w:cs="Times New Roman"/>
          <w:sz w:val="36"/>
        </w:rPr>
        <w:t>）</w:t>
      </w:r>
    </w:p>
    <w:p w14:paraId="421E8F0B" w14:textId="77777777" w:rsidR="0005255B" w:rsidRDefault="0005255B">
      <w:pPr>
        <w:ind w:firstLine="640"/>
      </w:pPr>
    </w:p>
    <w:p w14:paraId="296263C7" w14:textId="77777777" w:rsidR="0005255B" w:rsidRDefault="0005255B">
      <w:pPr>
        <w:ind w:firstLine="640"/>
      </w:pPr>
    </w:p>
    <w:p w14:paraId="3E9A8769" w14:textId="77777777" w:rsidR="0005255B" w:rsidRDefault="0005255B">
      <w:pPr>
        <w:ind w:firstLine="640"/>
      </w:pPr>
    </w:p>
    <w:p w14:paraId="494990E0" w14:textId="77777777" w:rsidR="0005255B" w:rsidRDefault="0005255B">
      <w:pPr>
        <w:ind w:firstLine="640"/>
      </w:pPr>
    </w:p>
    <w:p w14:paraId="2647B107" w14:textId="77777777" w:rsidR="0005255B" w:rsidRDefault="0005255B">
      <w:pPr>
        <w:ind w:firstLine="640"/>
      </w:pPr>
    </w:p>
    <w:p w14:paraId="275F103E" w14:textId="77777777" w:rsidR="0005255B" w:rsidRDefault="0005255B">
      <w:pPr>
        <w:ind w:firstLine="640"/>
      </w:pPr>
    </w:p>
    <w:p w14:paraId="04FEE4EE" w14:textId="77777777" w:rsidR="0005255B" w:rsidRDefault="0005255B">
      <w:pPr>
        <w:ind w:firstLine="640"/>
      </w:pPr>
    </w:p>
    <w:p w14:paraId="41A14019" w14:textId="77777777" w:rsidR="006B0818" w:rsidRDefault="006B0818">
      <w:pPr>
        <w:ind w:firstLine="640"/>
      </w:pPr>
    </w:p>
    <w:p w14:paraId="6224DD6A" w14:textId="77777777" w:rsidR="006B0818" w:rsidRDefault="006B0818">
      <w:pPr>
        <w:ind w:firstLine="640"/>
      </w:pPr>
    </w:p>
    <w:p w14:paraId="3B4F1FA6" w14:textId="77777777" w:rsidR="006B0818" w:rsidRDefault="006B0818">
      <w:pPr>
        <w:ind w:firstLine="640"/>
      </w:pPr>
    </w:p>
    <w:p w14:paraId="657DEB9C" w14:textId="77777777" w:rsidR="006B0818" w:rsidRDefault="006B0818">
      <w:pPr>
        <w:ind w:firstLine="640"/>
      </w:pPr>
    </w:p>
    <w:p w14:paraId="2AC4A461" w14:textId="77777777" w:rsidR="0005255B" w:rsidRDefault="0005255B">
      <w:pPr>
        <w:ind w:firstLine="640"/>
      </w:pPr>
    </w:p>
    <w:p w14:paraId="54E2D582" w14:textId="77777777" w:rsidR="0005255B" w:rsidRDefault="0005255B">
      <w:pPr>
        <w:ind w:firstLine="640"/>
      </w:pPr>
    </w:p>
    <w:p w14:paraId="1D25C5E1" w14:textId="5F15D38F" w:rsidR="0005255B" w:rsidRDefault="004C34AE">
      <w:pPr>
        <w:ind w:firstLineChars="0" w:firstLine="0"/>
        <w:jc w:val="center"/>
        <w:rPr>
          <w:rFonts w:cs="Times New Roman"/>
        </w:rPr>
        <w:sectPr w:rsidR="0005255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 w:rsidRPr="00FD47C7">
        <w:rPr>
          <w:rFonts w:cs="Times New Roman"/>
        </w:rPr>
        <w:t>2020</w:t>
      </w:r>
      <w:r w:rsidRPr="00FD47C7">
        <w:rPr>
          <w:rFonts w:cs="Times New Roman"/>
        </w:rPr>
        <w:t>年</w:t>
      </w:r>
      <w:r w:rsidRPr="00FD47C7">
        <w:rPr>
          <w:rFonts w:cs="Times New Roman"/>
        </w:rPr>
        <w:t>4</w:t>
      </w:r>
      <w:r w:rsidRPr="00FD47C7">
        <w:rPr>
          <w:rFonts w:cs="Times New Roman"/>
        </w:rPr>
        <w:t>月</w:t>
      </w:r>
      <w:r w:rsidR="00C60B30" w:rsidRPr="00FD47C7">
        <w:rPr>
          <w:rFonts w:cs="Times New Roman"/>
        </w:rPr>
        <w:t>26</w:t>
      </w:r>
      <w:r w:rsidRPr="00FD47C7">
        <w:rPr>
          <w:rFonts w:cs="Times New Roman"/>
        </w:rPr>
        <w:t>日</w:t>
      </w:r>
    </w:p>
    <w:p w14:paraId="4D25008F" w14:textId="77777777" w:rsidR="0005255B" w:rsidRDefault="0005255B">
      <w:pPr>
        <w:ind w:firstLineChars="0" w:firstLine="0"/>
        <w:jc w:val="center"/>
        <w:rPr>
          <w:rFonts w:eastAsia="宋体"/>
          <w:b/>
          <w:sz w:val="36"/>
        </w:rPr>
      </w:pPr>
    </w:p>
    <w:p w14:paraId="1F935427" w14:textId="77777777" w:rsidR="0005255B" w:rsidRDefault="004C34AE">
      <w:pPr>
        <w:ind w:firstLineChars="0" w:firstLine="0"/>
        <w:jc w:val="center"/>
        <w:rPr>
          <w:rFonts w:eastAsia="宋体"/>
          <w:b/>
          <w:sz w:val="36"/>
        </w:rPr>
      </w:pPr>
      <w:r>
        <w:rPr>
          <w:rFonts w:eastAsia="宋体"/>
          <w:b/>
          <w:sz w:val="36"/>
        </w:rPr>
        <w:t>目</w:t>
      </w:r>
      <w:r>
        <w:rPr>
          <w:rFonts w:eastAsia="宋体" w:hint="eastAsia"/>
          <w:b/>
          <w:sz w:val="36"/>
        </w:rPr>
        <w:t xml:space="preserve">  </w:t>
      </w:r>
      <w:r>
        <w:rPr>
          <w:rFonts w:eastAsia="宋体"/>
          <w:b/>
          <w:sz w:val="36"/>
        </w:rPr>
        <w:t>录</w:t>
      </w:r>
    </w:p>
    <w:p w14:paraId="158C218C" w14:textId="1E5EF87F" w:rsidR="0057443C" w:rsidRDefault="005943BD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834955" w:history="1">
        <w:r w:rsidR="0057443C" w:rsidRPr="005A2F2A">
          <w:rPr>
            <w:rStyle w:val="ad"/>
            <w:noProof/>
          </w:rPr>
          <w:t>一周疫情关键数据（</w:t>
        </w:r>
        <w:r w:rsidR="0057443C" w:rsidRPr="005A2F2A">
          <w:rPr>
            <w:rStyle w:val="ad"/>
            <w:rFonts w:eastAsia="楷体" w:cs="Times New Roman"/>
            <w:noProof/>
          </w:rPr>
          <w:t>4</w:t>
        </w:r>
        <w:r w:rsidR="0057443C" w:rsidRPr="005A2F2A">
          <w:rPr>
            <w:rStyle w:val="ad"/>
            <w:rFonts w:eastAsia="楷体" w:cs="Times New Roman"/>
            <w:noProof/>
          </w:rPr>
          <w:t>月</w:t>
        </w:r>
        <w:r w:rsidR="0057443C" w:rsidRPr="005A2F2A">
          <w:rPr>
            <w:rStyle w:val="ad"/>
            <w:rFonts w:eastAsia="楷体" w:cs="Times New Roman"/>
            <w:noProof/>
          </w:rPr>
          <w:t>20</w:t>
        </w:r>
        <w:r w:rsidR="0057443C" w:rsidRPr="005A2F2A">
          <w:rPr>
            <w:rStyle w:val="ad"/>
            <w:rFonts w:eastAsia="楷体" w:cs="Times New Roman"/>
            <w:noProof/>
          </w:rPr>
          <w:t>日</w:t>
        </w:r>
        <w:r w:rsidR="0057443C" w:rsidRPr="005A2F2A">
          <w:rPr>
            <w:rStyle w:val="ad"/>
            <w:rFonts w:eastAsia="楷体" w:cs="Times New Roman"/>
            <w:noProof/>
          </w:rPr>
          <w:t>—4</w:t>
        </w:r>
        <w:r w:rsidR="0057443C" w:rsidRPr="005A2F2A">
          <w:rPr>
            <w:rStyle w:val="ad"/>
            <w:rFonts w:eastAsia="楷体" w:cs="Times New Roman"/>
            <w:noProof/>
          </w:rPr>
          <w:t>月</w:t>
        </w:r>
        <w:r w:rsidR="0057443C" w:rsidRPr="005A2F2A">
          <w:rPr>
            <w:rStyle w:val="ad"/>
            <w:rFonts w:eastAsia="楷体" w:cs="Times New Roman"/>
            <w:noProof/>
          </w:rPr>
          <w:t>26</w:t>
        </w:r>
        <w:r w:rsidR="0057443C" w:rsidRPr="005A2F2A">
          <w:rPr>
            <w:rStyle w:val="ad"/>
            <w:rFonts w:eastAsia="楷体" w:cs="Times New Roman"/>
            <w:noProof/>
          </w:rPr>
          <w:t>日</w:t>
        </w:r>
        <w:r w:rsidR="0057443C" w:rsidRPr="005A2F2A">
          <w:rPr>
            <w:rStyle w:val="ad"/>
            <w:noProof/>
          </w:rPr>
          <w:t>）</w:t>
        </w:r>
        <w:r w:rsidR="0057443C">
          <w:rPr>
            <w:noProof/>
            <w:webHidden/>
          </w:rPr>
          <w:tab/>
        </w:r>
        <w:r w:rsidR="0057443C">
          <w:rPr>
            <w:noProof/>
            <w:webHidden/>
          </w:rPr>
          <w:fldChar w:fldCharType="begin"/>
        </w:r>
        <w:r w:rsidR="0057443C">
          <w:rPr>
            <w:noProof/>
            <w:webHidden/>
          </w:rPr>
          <w:instrText xml:space="preserve"> PAGEREF _Toc38834955 \h </w:instrText>
        </w:r>
        <w:r w:rsidR="0057443C">
          <w:rPr>
            <w:noProof/>
            <w:webHidden/>
          </w:rPr>
        </w:r>
        <w:r w:rsidR="0057443C">
          <w:rPr>
            <w:noProof/>
            <w:webHidden/>
          </w:rPr>
          <w:fldChar w:fldCharType="separate"/>
        </w:r>
        <w:r w:rsidR="0057443C">
          <w:rPr>
            <w:noProof/>
            <w:webHidden/>
          </w:rPr>
          <w:t>1</w:t>
        </w:r>
        <w:r w:rsidR="0057443C">
          <w:rPr>
            <w:noProof/>
            <w:webHidden/>
          </w:rPr>
          <w:fldChar w:fldCharType="end"/>
        </w:r>
      </w:hyperlink>
    </w:p>
    <w:p w14:paraId="3BEFB12E" w14:textId="6F9A15DF" w:rsidR="0057443C" w:rsidRDefault="0057443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56" w:history="1">
        <w:r w:rsidRPr="005A2F2A">
          <w:rPr>
            <w:rStyle w:val="ad"/>
            <w:noProof/>
          </w:rPr>
          <w:t xml:space="preserve">2. </w:t>
        </w:r>
        <w:r w:rsidRPr="005A2F2A">
          <w:rPr>
            <w:rStyle w:val="ad"/>
            <w:noProof/>
          </w:rPr>
          <w:t>全球疫情发展情况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6D09D3" w14:textId="07E4DAAA" w:rsidR="0057443C" w:rsidRDefault="0057443C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57" w:history="1">
        <w:r w:rsidRPr="005A2F2A">
          <w:rPr>
            <w:rStyle w:val="ad"/>
            <w:noProof/>
          </w:rPr>
          <w:t xml:space="preserve">2.1 </w:t>
        </w:r>
        <w:r w:rsidRPr="005A2F2A">
          <w:rPr>
            <w:rStyle w:val="ad"/>
            <w:noProof/>
          </w:rPr>
          <w:t>全球疫情概览（截至</w:t>
        </w:r>
        <w:r w:rsidRPr="005A2F2A">
          <w:rPr>
            <w:rStyle w:val="ad"/>
            <w:noProof/>
          </w:rPr>
          <w:t>4</w:t>
        </w:r>
        <w:r w:rsidRPr="005A2F2A">
          <w:rPr>
            <w:rStyle w:val="ad"/>
            <w:noProof/>
          </w:rPr>
          <w:t>月</w:t>
        </w:r>
        <w:r w:rsidRPr="005A2F2A">
          <w:rPr>
            <w:rStyle w:val="ad"/>
            <w:noProof/>
          </w:rPr>
          <w:t>26</w:t>
        </w:r>
        <w:r w:rsidRPr="005A2F2A">
          <w:rPr>
            <w:rStyle w:val="ad"/>
            <w:noProof/>
          </w:rPr>
          <w:t>日）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1ED4DE" w14:textId="5C022EA1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58" w:history="1">
        <w:r w:rsidRPr="005A2F2A">
          <w:rPr>
            <w:rStyle w:val="ad"/>
            <w:noProof/>
          </w:rPr>
          <w:t xml:space="preserve">2.1.1 </w:t>
        </w:r>
        <w:r w:rsidRPr="005A2F2A">
          <w:rPr>
            <w:rStyle w:val="ad"/>
            <w:noProof/>
          </w:rPr>
          <w:t>数量：确诊</w:t>
        </w:r>
        <w:r w:rsidRPr="005A2F2A">
          <w:rPr>
            <w:rStyle w:val="ad"/>
            <w:noProof/>
          </w:rPr>
          <w:t>2,912,046</w:t>
        </w:r>
        <w:r w:rsidRPr="005A2F2A">
          <w:rPr>
            <w:rStyle w:val="ad"/>
            <w:noProof/>
          </w:rPr>
          <w:t>例，死亡</w:t>
        </w:r>
        <w:r w:rsidRPr="005A2F2A">
          <w:rPr>
            <w:rStyle w:val="ad"/>
            <w:noProof/>
          </w:rPr>
          <w:t>202,936</w:t>
        </w:r>
        <w:r w:rsidRPr="005A2F2A">
          <w:rPr>
            <w:rStyle w:val="ad"/>
            <w:noProof/>
          </w:rPr>
          <w:t>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0D9342D" w14:textId="0CBD084A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59" w:history="1">
        <w:r w:rsidRPr="005A2F2A">
          <w:rPr>
            <w:rStyle w:val="ad"/>
            <w:noProof/>
          </w:rPr>
          <w:t xml:space="preserve">2.1.2 </w:t>
        </w:r>
        <w:r w:rsidRPr="005A2F2A">
          <w:rPr>
            <w:rStyle w:val="ad"/>
            <w:noProof/>
          </w:rPr>
          <w:t>分布：美国与西班牙确诊数居首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B348A3" w14:textId="5C97D264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0" w:history="1">
        <w:r w:rsidRPr="005A2F2A">
          <w:rPr>
            <w:rStyle w:val="ad"/>
            <w:noProof/>
          </w:rPr>
          <w:t xml:space="preserve">2.1.3 </w:t>
        </w:r>
        <w:r w:rsidRPr="005A2F2A">
          <w:rPr>
            <w:rStyle w:val="ad"/>
            <w:noProof/>
          </w:rPr>
          <w:t>比例：</w:t>
        </w:r>
        <w:r w:rsidRPr="005A2F2A">
          <w:rPr>
            <w:rStyle w:val="ad"/>
            <w:noProof/>
            <w:w w:val="95"/>
          </w:rPr>
          <w:t>全球确诊率</w:t>
        </w:r>
        <w:r w:rsidRPr="005A2F2A">
          <w:rPr>
            <w:rStyle w:val="ad"/>
            <w:noProof/>
            <w:w w:val="95"/>
          </w:rPr>
          <w:t>0.038%</w:t>
        </w:r>
        <w:r w:rsidRPr="005A2F2A">
          <w:rPr>
            <w:rStyle w:val="ad"/>
            <w:noProof/>
            <w:w w:val="95"/>
          </w:rPr>
          <w:t>，病死率</w:t>
        </w:r>
        <w:r w:rsidRPr="005A2F2A">
          <w:rPr>
            <w:rStyle w:val="ad"/>
            <w:noProof/>
            <w:w w:val="95"/>
          </w:rPr>
          <w:t>7.0%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F66817" w14:textId="79D982CE" w:rsidR="0057443C" w:rsidRDefault="0057443C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1" w:history="1">
        <w:r w:rsidRPr="005A2F2A">
          <w:rPr>
            <w:rStyle w:val="ad"/>
            <w:noProof/>
          </w:rPr>
          <w:t xml:space="preserve">2.2 </w:t>
        </w:r>
        <w:r w:rsidRPr="005A2F2A">
          <w:rPr>
            <w:rStyle w:val="ad"/>
            <w:noProof/>
          </w:rPr>
          <w:t>本周疫情特征（</w:t>
        </w:r>
        <w:r w:rsidRPr="005A2F2A">
          <w:rPr>
            <w:rStyle w:val="ad"/>
            <w:noProof/>
          </w:rPr>
          <w:t>4</w:t>
        </w:r>
        <w:r w:rsidRPr="005A2F2A">
          <w:rPr>
            <w:rStyle w:val="ad"/>
            <w:noProof/>
          </w:rPr>
          <w:t>月</w:t>
        </w:r>
        <w:r w:rsidRPr="005A2F2A">
          <w:rPr>
            <w:rStyle w:val="ad"/>
            <w:noProof/>
          </w:rPr>
          <w:t>20</w:t>
        </w:r>
        <w:r w:rsidRPr="005A2F2A">
          <w:rPr>
            <w:rStyle w:val="ad"/>
            <w:noProof/>
          </w:rPr>
          <w:t>日</w:t>
        </w:r>
        <w:r w:rsidRPr="005A2F2A">
          <w:rPr>
            <w:rStyle w:val="ad"/>
            <w:noProof/>
          </w:rPr>
          <w:t>—4</w:t>
        </w:r>
        <w:r w:rsidRPr="005A2F2A">
          <w:rPr>
            <w:rStyle w:val="ad"/>
            <w:noProof/>
          </w:rPr>
          <w:t>月</w:t>
        </w:r>
        <w:r w:rsidRPr="005A2F2A">
          <w:rPr>
            <w:rStyle w:val="ad"/>
            <w:noProof/>
          </w:rPr>
          <w:t>26</w:t>
        </w:r>
        <w:r w:rsidRPr="005A2F2A">
          <w:rPr>
            <w:rStyle w:val="ad"/>
            <w:noProof/>
          </w:rPr>
          <w:t>日）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03F549" w14:textId="02B04B7B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2" w:history="1">
        <w:r w:rsidRPr="005A2F2A">
          <w:rPr>
            <w:rStyle w:val="ad"/>
            <w:noProof/>
          </w:rPr>
          <w:t xml:space="preserve">2.2.1 </w:t>
        </w:r>
        <w:r w:rsidRPr="005A2F2A">
          <w:rPr>
            <w:rStyle w:val="ad"/>
            <w:noProof/>
          </w:rPr>
          <w:t>新增数量：确诊增</w:t>
        </w:r>
        <w:r w:rsidRPr="005A2F2A">
          <w:rPr>
            <w:rStyle w:val="ad"/>
            <w:noProof/>
          </w:rPr>
          <w:t>588,287</w:t>
        </w:r>
        <w:r w:rsidRPr="005A2F2A">
          <w:rPr>
            <w:rStyle w:val="ad"/>
            <w:noProof/>
          </w:rPr>
          <w:t>例，死亡增</w:t>
        </w:r>
        <w:r w:rsidRPr="005A2F2A">
          <w:rPr>
            <w:rStyle w:val="ad"/>
            <w:noProof/>
          </w:rPr>
          <w:t>43,189</w:t>
        </w:r>
        <w:r w:rsidRPr="005A2F2A">
          <w:rPr>
            <w:rStyle w:val="ad"/>
            <w:noProof/>
          </w:rPr>
          <w:t>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E5D930" w14:textId="3A583C84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3" w:history="1">
        <w:r w:rsidRPr="005A2F2A">
          <w:rPr>
            <w:rStyle w:val="ad"/>
            <w:noProof/>
          </w:rPr>
          <w:t xml:space="preserve">2.2.2 </w:t>
        </w:r>
        <w:r w:rsidRPr="005A2F2A">
          <w:rPr>
            <w:rStyle w:val="ad"/>
            <w:noProof/>
          </w:rPr>
          <w:t>新增分布：美国和俄罗斯新增确诊人数居首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C9B232" w14:textId="52E814D3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4" w:history="1">
        <w:r w:rsidRPr="005A2F2A">
          <w:rPr>
            <w:rStyle w:val="ad"/>
            <w:noProof/>
          </w:rPr>
          <w:t xml:space="preserve">2.2.3 </w:t>
        </w:r>
        <w:r w:rsidRPr="005A2F2A">
          <w:rPr>
            <w:rStyle w:val="ad"/>
            <w:noProof/>
          </w:rPr>
          <w:t>新增速度：厄瓜多尔新增确诊增速最快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C60500" w14:textId="7F2CA40B" w:rsidR="0057443C" w:rsidRDefault="0057443C">
      <w:pPr>
        <w:pStyle w:val="TOC2"/>
        <w:tabs>
          <w:tab w:val="right" w:leader="dot" w:pos="8290"/>
        </w:tabs>
        <w:ind w:firstLine="60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5" w:history="1">
        <w:r w:rsidRPr="005A2F2A">
          <w:rPr>
            <w:rStyle w:val="ad"/>
            <w:noProof/>
          </w:rPr>
          <w:t>附录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BAACDD" w14:textId="01785E75" w:rsidR="0057443C" w:rsidRDefault="0057443C">
      <w:pPr>
        <w:pStyle w:val="TOC3"/>
        <w:tabs>
          <w:tab w:val="left" w:pos="1470"/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6" w:history="1">
        <w:r w:rsidRPr="005A2F2A">
          <w:rPr>
            <w:rStyle w:val="ad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A2F2A">
          <w:rPr>
            <w:rStyle w:val="ad"/>
            <w:noProof/>
          </w:rPr>
          <w:t>重点国家疫情整</w:t>
        </w:r>
        <w:r w:rsidRPr="005A2F2A">
          <w:rPr>
            <w:rStyle w:val="ad"/>
            <w:noProof/>
          </w:rPr>
          <w:t>体</w:t>
        </w:r>
        <w:r w:rsidRPr="005A2F2A">
          <w:rPr>
            <w:rStyle w:val="ad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4866849" w14:textId="3313E250" w:rsidR="0057443C" w:rsidRDefault="0057443C">
      <w:pPr>
        <w:pStyle w:val="TOC3"/>
        <w:tabs>
          <w:tab w:val="left" w:pos="1470"/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7" w:history="1">
        <w:r w:rsidRPr="005A2F2A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5A2F2A">
          <w:rPr>
            <w:rStyle w:val="ad"/>
            <w:noProof/>
          </w:rPr>
          <w:t>重点国家上周疫情分析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5B95BB" w14:textId="6AD9A73D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8" w:history="1">
        <w:r w:rsidRPr="005A2F2A">
          <w:rPr>
            <w:rStyle w:val="ad"/>
            <w:noProof/>
          </w:rPr>
          <w:t xml:space="preserve">3. </w:t>
        </w:r>
        <w:r w:rsidRPr="005A2F2A">
          <w:rPr>
            <w:rStyle w:val="ad"/>
            <w:noProof/>
          </w:rPr>
          <w:t>重点国家下周疫情研判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8BFF47" w14:textId="292A21AE" w:rsidR="0057443C" w:rsidRDefault="0057443C">
      <w:pPr>
        <w:pStyle w:val="TOC3"/>
        <w:tabs>
          <w:tab w:val="right" w:leader="dot" w:pos="8290"/>
        </w:tabs>
        <w:ind w:left="64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38834969" w:history="1">
        <w:r w:rsidRPr="005A2F2A">
          <w:rPr>
            <w:rStyle w:val="ad"/>
            <w:noProof/>
          </w:rPr>
          <w:t xml:space="preserve">4. </w:t>
        </w:r>
        <w:r w:rsidRPr="005A2F2A">
          <w:rPr>
            <w:rStyle w:val="ad"/>
            <w:noProof/>
          </w:rPr>
          <w:t>附表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_Toc38834969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DD2822" w14:textId="14CD0031" w:rsidR="0005255B" w:rsidRDefault="005943BD" w:rsidP="00CD69DF">
      <w:pPr>
        <w:ind w:firstLineChars="0" w:firstLine="0"/>
        <w:jc w:val="center"/>
        <w:sectPr w:rsidR="0005255B">
          <w:footerReference w:type="default" r:id="rId15"/>
          <w:pgSz w:w="11900" w:h="16840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eastAsia="黑体"/>
        </w:rPr>
        <w:fldChar w:fldCharType="end"/>
      </w:r>
    </w:p>
    <w:p w14:paraId="1F5986EE" w14:textId="77777777" w:rsidR="002D2FD2" w:rsidRDefault="002D2FD2" w:rsidP="00CD69DF">
      <w:pPr>
        <w:ind w:firstLineChars="0" w:firstLine="0"/>
      </w:pPr>
    </w:p>
    <w:p w14:paraId="489A257D" w14:textId="66F529D2" w:rsidR="003021A9" w:rsidRDefault="00113BE1">
      <w:pPr>
        <w:pStyle w:val="1"/>
        <w:ind w:firstLine="720"/>
      </w:pPr>
      <w:bookmarkStart w:id="0" w:name="_Toc38834955"/>
      <w:r>
        <w:rPr>
          <w:rFonts w:hint="eastAsia"/>
        </w:rPr>
        <w:t>一周</w:t>
      </w:r>
      <w:r>
        <w:t>疫情</w:t>
      </w:r>
      <w:r w:rsidR="00CF7962">
        <w:rPr>
          <w:rFonts w:hint="eastAsia"/>
        </w:rPr>
        <w:t>关键数据</w:t>
      </w:r>
      <w:r>
        <w:rPr>
          <w:rFonts w:hint="eastAsia"/>
        </w:rPr>
        <w:t>（</w:t>
      </w:r>
      <w:r w:rsidRPr="00FD47C7">
        <w:rPr>
          <w:rFonts w:eastAsia="楷体" w:cs="Times New Roman"/>
        </w:rPr>
        <w:t>4</w:t>
      </w:r>
      <w:r w:rsidRPr="00FD47C7">
        <w:rPr>
          <w:rFonts w:eastAsia="楷体" w:cs="Times New Roman"/>
        </w:rPr>
        <w:t>月</w:t>
      </w:r>
      <w:r w:rsidR="00C60B30" w:rsidRPr="00FD47C7">
        <w:rPr>
          <w:rFonts w:eastAsia="楷体" w:cs="Times New Roman"/>
        </w:rPr>
        <w:t>20</w:t>
      </w:r>
      <w:r w:rsidRPr="00FD47C7">
        <w:rPr>
          <w:rFonts w:eastAsia="楷体" w:cs="Times New Roman"/>
        </w:rPr>
        <w:t>日</w:t>
      </w:r>
      <w:r w:rsidRPr="00FD47C7">
        <w:rPr>
          <w:rFonts w:eastAsia="楷体" w:cs="Times New Roman"/>
        </w:rPr>
        <w:t>—4</w:t>
      </w:r>
      <w:r w:rsidRPr="00FD47C7">
        <w:rPr>
          <w:rFonts w:eastAsia="楷体" w:cs="Times New Roman"/>
        </w:rPr>
        <w:t>月</w:t>
      </w:r>
      <w:r w:rsidR="00C60B30" w:rsidRPr="00FD47C7">
        <w:rPr>
          <w:rFonts w:eastAsia="楷体" w:cs="Times New Roman"/>
        </w:rPr>
        <w:t>26</w:t>
      </w:r>
      <w:r w:rsidRPr="00FD47C7">
        <w:rPr>
          <w:rFonts w:eastAsia="楷体" w:cs="Times New Roman"/>
        </w:rPr>
        <w:t>日</w:t>
      </w:r>
      <w:r>
        <w:rPr>
          <w:rFonts w:hint="eastAsia"/>
        </w:rPr>
        <w:t>）</w:t>
      </w:r>
      <w:bookmarkEnd w:id="0"/>
    </w:p>
    <w:p w14:paraId="5DC1F401" w14:textId="34AAB623" w:rsidR="00525592" w:rsidRDefault="00525592" w:rsidP="000A2098">
      <w:pPr>
        <w:ind w:firstLine="640"/>
      </w:pPr>
      <w:r>
        <w:rPr>
          <w:rFonts w:hint="eastAsia"/>
        </w:rPr>
        <w:t>——当前全球确诊数量：</w:t>
      </w:r>
      <w:bookmarkStart w:id="1" w:name="_Hlk38814063"/>
      <w:r w:rsidR="00862074" w:rsidRPr="00FD47C7">
        <w:t>2</w:t>
      </w:r>
      <w:r w:rsidR="00D12617" w:rsidRPr="00FD47C7">
        <w:t>,</w:t>
      </w:r>
      <w:r w:rsidR="00862074" w:rsidRPr="00FD47C7">
        <w:t>912</w:t>
      </w:r>
      <w:r w:rsidR="00D12617" w:rsidRPr="00FD47C7">
        <w:t>,</w:t>
      </w:r>
      <w:r w:rsidR="00862074" w:rsidRPr="00FD47C7">
        <w:t>046</w:t>
      </w:r>
      <w:bookmarkEnd w:id="1"/>
      <w:r>
        <w:rPr>
          <w:rFonts w:hint="eastAsia"/>
        </w:rPr>
        <w:t>例</w:t>
      </w:r>
    </w:p>
    <w:p w14:paraId="74BAAF10" w14:textId="141A2CBE" w:rsidR="00525592" w:rsidRDefault="00525592" w:rsidP="000A2098">
      <w:pPr>
        <w:ind w:firstLine="640"/>
      </w:pPr>
      <w:r>
        <w:rPr>
          <w:rFonts w:hint="eastAsia"/>
        </w:rPr>
        <w:t>——当前全球死亡数量：</w:t>
      </w:r>
      <w:bookmarkStart w:id="2" w:name="_Hlk38814089"/>
      <w:r w:rsidR="00862074" w:rsidRPr="00FD47C7">
        <w:t>202</w:t>
      </w:r>
      <w:r w:rsidR="00D12617" w:rsidRPr="00FD47C7">
        <w:t>,</w:t>
      </w:r>
      <w:r w:rsidR="00862074" w:rsidRPr="00FD47C7">
        <w:t>936</w:t>
      </w:r>
      <w:bookmarkEnd w:id="2"/>
      <w:r>
        <w:rPr>
          <w:rFonts w:hint="eastAsia"/>
        </w:rPr>
        <w:t>例</w:t>
      </w:r>
    </w:p>
    <w:p w14:paraId="38DAFDD0" w14:textId="08008908" w:rsidR="00525592" w:rsidRDefault="00525592" w:rsidP="000A2098">
      <w:pPr>
        <w:ind w:firstLine="640"/>
      </w:pPr>
      <w:r>
        <w:rPr>
          <w:rFonts w:hint="eastAsia"/>
        </w:rPr>
        <w:t>——当前</w:t>
      </w:r>
      <w:r w:rsidR="0097545D">
        <w:rPr>
          <w:rFonts w:hint="eastAsia"/>
        </w:rPr>
        <w:t>全球</w:t>
      </w:r>
      <w:r>
        <w:rPr>
          <w:rFonts w:hint="eastAsia"/>
        </w:rPr>
        <w:t>确诊率：</w:t>
      </w:r>
      <w:r w:rsidR="00D12617" w:rsidRPr="00FD47C7">
        <w:t>0.038</w:t>
      </w:r>
      <w:r w:rsidRPr="00FD47C7">
        <w:rPr>
          <w:rFonts w:hint="eastAsia"/>
        </w:rPr>
        <w:t>%</w:t>
      </w:r>
    </w:p>
    <w:p w14:paraId="4447D7EC" w14:textId="058B442B" w:rsidR="00525592" w:rsidRDefault="00525592" w:rsidP="000A2098">
      <w:pPr>
        <w:ind w:firstLine="640"/>
      </w:pPr>
      <w:r>
        <w:rPr>
          <w:rFonts w:hint="eastAsia"/>
        </w:rPr>
        <w:t>——当前全球病死率</w:t>
      </w:r>
      <w:r w:rsidR="00D12617" w:rsidRPr="00FD47C7">
        <w:t>7.0</w:t>
      </w:r>
      <w:r w:rsidRPr="00FD47C7">
        <w:rPr>
          <w:rFonts w:hint="eastAsia"/>
        </w:rPr>
        <w:t>%</w:t>
      </w:r>
    </w:p>
    <w:p w14:paraId="13335DE4" w14:textId="049A08B1" w:rsidR="00525592" w:rsidRDefault="00525592" w:rsidP="000A2098">
      <w:pPr>
        <w:ind w:firstLine="640"/>
      </w:pPr>
      <w:r>
        <w:rPr>
          <w:rFonts w:hint="eastAsia"/>
        </w:rPr>
        <w:t>——当前全球确诊最多国家：</w:t>
      </w:r>
      <w:r w:rsidR="0062747F" w:rsidRPr="00FD47C7">
        <w:rPr>
          <w:rFonts w:hint="eastAsia"/>
        </w:rPr>
        <w:t>美</w:t>
      </w:r>
      <w:r w:rsidRPr="00FD47C7">
        <w:rPr>
          <w:rFonts w:hint="eastAsia"/>
        </w:rPr>
        <w:t>国（</w:t>
      </w:r>
      <w:r w:rsidR="0062747F" w:rsidRPr="00FD47C7">
        <w:t>955</w:t>
      </w:r>
      <w:r w:rsidR="00D12617" w:rsidRPr="00FD47C7">
        <w:t>,</w:t>
      </w:r>
      <w:r w:rsidR="0062747F" w:rsidRPr="00FD47C7">
        <w:t>488</w:t>
      </w:r>
      <w:r w:rsidRPr="00FD47C7">
        <w:rPr>
          <w:rFonts w:hint="eastAsia"/>
        </w:rPr>
        <w:t>例）、</w:t>
      </w:r>
      <w:r w:rsidR="0062747F" w:rsidRPr="00FD47C7">
        <w:rPr>
          <w:rFonts w:hint="eastAsia"/>
        </w:rPr>
        <w:t>西班牙</w:t>
      </w:r>
      <w:r w:rsidRPr="00FD47C7">
        <w:rPr>
          <w:rFonts w:hint="eastAsia"/>
        </w:rPr>
        <w:t>（</w:t>
      </w:r>
      <w:r w:rsidR="0062747F" w:rsidRPr="00FD47C7">
        <w:t>223</w:t>
      </w:r>
      <w:r w:rsidR="00D12617" w:rsidRPr="00FD47C7">
        <w:t>,</w:t>
      </w:r>
      <w:r w:rsidR="0062747F" w:rsidRPr="00FD47C7">
        <w:t>759</w:t>
      </w:r>
      <w:r w:rsidRPr="00FD47C7">
        <w:rPr>
          <w:rFonts w:hint="eastAsia"/>
        </w:rPr>
        <w:t>例）</w:t>
      </w:r>
    </w:p>
    <w:p w14:paraId="34A5AF8C" w14:textId="1A1FC54B" w:rsidR="00525592" w:rsidRDefault="00525592" w:rsidP="000A2098">
      <w:pPr>
        <w:ind w:firstLine="640"/>
      </w:pPr>
      <w:r>
        <w:rPr>
          <w:rFonts w:hint="eastAsia"/>
        </w:rPr>
        <w:t>——当前全球死亡最多国家：</w:t>
      </w:r>
      <w:r w:rsidR="0062747F" w:rsidRPr="00FD47C7">
        <w:rPr>
          <w:rFonts w:hint="eastAsia"/>
        </w:rPr>
        <w:t>美</w:t>
      </w:r>
      <w:r w:rsidRPr="00FD47C7">
        <w:rPr>
          <w:rFonts w:hint="eastAsia"/>
        </w:rPr>
        <w:t>国（</w:t>
      </w:r>
      <w:r w:rsidR="0062747F" w:rsidRPr="00FD47C7">
        <w:t>54</w:t>
      </w:r>
      <w:r w:rsidR="00D12617" w:rsidRPr="00FD47C7">
        <w:t>,</w:t>
      </w:r>
      <w:r w:rsidR="0062747F" w:rsidRPr="00FD47C7">
        <w:t>120</w:t>
      </w:r>
      <w:r w:rsidRPr="00FD47C7">
        <w:rPr>
          <w:rFonts w:hint="eastAsia"/>
        </w:rPr>
        <w:t>例）、</w:t>
      </w:r>
      <w:r w:rsidR="0062747F" w:rsidRPr="00FD47C7">
        <w:rPr>
          <w:rFonts w:hint="eastAsia"/>
        </w:rPr>
        <w:t>意大利</w:t>
      </w:r>
      <w:r w:rsidRPr="00FD47C7">
        <w:rPr>
          <w:rFonts w:hint="eastAsia"/>
        </w:rPr>
        <w:t>（</w:t>
      </w:r>
      <w:r w:rsidR="0062747F" w:rsidRPr="00FD47C7">
        <w:t>26</w:t>
      </w:r>
      <w:r w:rsidR="00D12617" w:rsidRPr="00FD47C7">
        <w:t>,</w:t>
      </w:r>
      <w:r w:rsidR="0062747F" w:rsidRPr="00FD47C7">
        <w:t>384</w:t>
      </w:r>
      <w:r w:rsidRPr="00FD47C7">
        <w:rPr>
          <w:rFonts w:hint="eastAsia"/>
        </w:rPr>
        <w:t>例）</w:t>
      </w:r>
    </w:p>
    <w:p w14:paraId="534C5EC8" w14:textId="77777777" w:rsidR="00525592" w:rsidRDefault="00525592" w:rsidP="000A2098">
      <w:pPr>
        <w:ind w:firstLine="640"/>
      </w:pPr>
      <w:r>
        <w:t xml:space="preserve"> </w:t>
      </w:r>
    </w:p>
    <w:p w14:paraId="33DCFF17" w14:textId="4FE081B9" w:rsidR="00525592" w:rsidRPr="0097545D" w:rsidRDefault="00525592" w:rsidP="000A2098">
      <w:pPr>
        <w:ind w:firstLine="640"/>
      </w:pPr>
      <w:r>
        <w:rPr>
          <w:rFonts w:hint="eastAsia"/>
        </w:rPr>
        <w:t>——上周全球确诊</w:t>
      </w:r>
      <w:r w:rsidR="00862074" w:rsidRPr="0097545D">
        <w:t>588</w:t>
      </w:r>
      <w:r w:rsidR="00D12617" w:rsidRPr="0097545D">
        <w:t>,</w:t>
      </w:r>
      <w:r w:rsidR="00862074" w:rsidRPr="0097545D">
        <w:t>287</w:t>
      </w:r>
      <w:r w:rsidRPr="0097545D">
        <w:rPr>
          <w:rFonts w:hint="eastAsia"/>
        </w:rPr>
        <w:t>例，比前一周增加</w:t>
      </w:r>
      <w:r w:rsidR="00D12617" w:rsidRPr="0097545D">
        <w:t>7</w:t>
      </w:r>
      <w:r w:rsidRPr="0097545D">
        <w:rPr>
          <w:rFonts w:hint="eastAsia"/>
        </w:rPr>
        <w:t>%</w:t>
      </w:r>
    </w:p>
    <w:p w14:paraId="4032E66E" w14:textId="72DD67E0" w:rsidR="00525592" w:rsidRPr="0097545D" w:rsidRDefault="00525592" w:rsidP="000A2098">
      <w:pPr>
        <w:ind w:firstLine="640"/>
      </w:pPr>
      <w:r w:rsidRPr="0097545D">
        <w:rPr>
          <w:rFonts w:hint="eastAsia"/>
        </w:rPr>
        <w:t>——上周全</w:t>
      </w:r>
      <w:proofErr w:type="gramStart"/>
      <w:r w:rsidRPr="0097545D">
        <w:rPr>
          <w:rFonts w:hint="eastAsia"/>
        </w:rPr>
        <w:t>球死亡</w:t>
      </w:r>
      <w:proofErr w:type="gramEnd"/>
      <w:r w:rsidR="00862074" w:rsidRPr="0097545D">
        <w:t>43</w:t>
      </w:r>
      <w:r w:rsidR="00D12617" w:rsidRPr="0097545D">
        <w:t>,</w:t>
      </w:r>
      <w:r w:rsidR="00862074" w:rsidRPr="0097545D">
        <w:t>189</w:t>
      </w:r>
      <w:r w:rsidRPr="0097545D">
        <w:rPr>
          <w:rFonts w:hint="eastAsia"/>
        </w:rPr>
        <w:t>例，比前一周减少</w:t>
      </w:r>
      <w:r w:rsidR="00D12617" w:rsidRPr="0097545D">
        <w:t>16</w:t>
      </w:r>
      <w:r w:rsidRPr="0097545D">
        <w:rPr>
          <w:rFonts w:hint="eastAsia"/>
        </w:rPr>
        <w:t>%</w:t>
      </w:r>
    </w:p>
    <w:p w14:paraId="7BBED1F7" w14:textId="1672859B" w:rsidR="00525592" w:rsidRPr="0097545D" w:rsidRDefault="00525592" w:rsidP="000A2098">
      <w:pPr>
        <w:ind w:firstLine="640"/>
      </w:pPr>
      <w:r w:rsidRPr="0097545D">
        <w:rPr>
          <w:rFonts w:hint="eastAsia"/>
        </w:rPr>
        <w:t>——上周确诊最多国家：</w:t>
      </w:r>
      <w:r w:rsidR="0062747F" w:rsidRPr="0097545D">
        <w:rPr>
          <w:rFonts w:hint="eastAsia"/>
        </w:rPr>
        <w:t>美</w:t>
      </w:r>
      <w:r w:rsidRPr="0097545D">
        <w:rPr>
          <w:rFonts w:hint="eastAsia"/>
        </w:rPr>
        <w:t>国（</w:t>
      </w:r>
      <w:r w:rsidR="0062747F" w:rsidRPr="0097545D">
        <w:t>219</w:t>
      </w:r>
      <w:r w:rsidR="00D12617" w:rsidRPr="0097545D">
        <w:t>,</w:t>
      </w:r>
      <w:r w:rsidR="0062747F" w:rsidRPr="0097545D">
        <w:t>436</w:t>
      </w:r>
      <w:r w:rsidRPr="0097545D">
        <w:rPr>
          <w:rFonts w:hint="eastAsia"/>
        </w:rPr>
        <w:t>例）、</w:t>
      </w:r>
      <w:r w:rsidR="0062747F" w:rsidRPr="0097545D">
        <w:rPr>
          <w:rFonts w:hint="eastAsia"/>
        </w:rPr>
        <w:t>俄罗斯</w:t>
      </w:r>
      <w:r w:rsidRPr="0097545D">
        <w:rPr>
          <w:rFonts w:hint="eastAsia"/>
        </w:rPr>
        <w:t>（</w:t>
      </w:r>
      <w:r w:rsidR="0062747F" w:rsidRPr="0097545D">
        <w:t>37</w:t>
      </w:r>
      <w:r w:rsidR="00D12617" w:rsidRPr="0097545D">
        <w:t>,</w:t>
      </w:r>
      <w:r w:rsidR="0062747F" w:rsidRPr="0097545D">
        <w:t>795</w:t>
      </w:r>
      <w:r w:rsidRPr="0097545D">
        <w:rPr>
          <w:rFonts w:hint="eastAsia"/>
        </w:rPr>
        <w:t>例）</w:t>
      </w:r>
    </w:p>
    <w:p w14:paraId="6289DFEC" w14:textId="427C532A" w:rsidR="00525592" w:rsidRPr="0097545D" w:rsidRDefault="00525592" w:rsidP="000A2098">
      <w:pPr>
        <w:ind w:firstLine="640"/>
      </w:pPr>
      <w:r w:rsidRPr="0097545D">
        <w:rPr>
          <w:rFonts w:hint="eastAsia"/>
        </w:rPr>
        <w:t>——上周死亡最多国家：</w:t>
      </w:r>
      <w:r w:rsidR="0062747F" w:rsidRPr="0097545D">
        <w:rPr>
          <w:rFonts w:hint="eastAsia"/>
        </w:rPr>
        <w:t>美</w:t>
      </w:r>
      <w:r w:rsidRPr="0097545D">
        <w:rPr>
          <w:rFonts w:hint="eastAsia"/>
        </w:rPr>
        <w:t>国（</w:t>
      </w:r>
      <w:r w:rsidR="0062747F" w:rsidRPr="0097545D">
        <w:t>15</w:t>
      </w:r>
      <w:r w:rsidR="00D12617" w:rsidRPr="0097545D">
        <w:t>,</w:t>
      </w:r>
      <w:r w:rsidR="0062747F" w:rsidRPr="0097545D">
        <w:t>276</w:t>
      </w:r>
      <w:r w:rsidRPr="0097545D">
        <w:rPr>
          <w:rFonts w:hint="eastAsia"/>
        </w:rPr>
        <w:t>例）、</w:t>
      </w:r>
      <w:r w:rsidR="0062747F" w:rsidRPr="0097545D">
        <w:rPr>
          <w:rFonts w:hint="eastAsia"/>
        </w:rPr>
        <w:t>英</w:t>
      </w:r>
      <w:r w:rsidRPr="0097545D">
        <w:rPr>
          <w:rFonts w:hint="eastAsia"/>
        </w:rPr>
        <w:t>国（</w:t>
      </w:r>
      <w:r w:rsidR="0062747F" w:rsidRPr="0097545D">
        <w:t>4</w:t>
      </w:r>
      <w:r w:rsidR="00D12617" w:rsidRPr="0097545D">
        <w:t>,</w:t>
      </w:r>
      <w:r w:rsidR="0062747F" w:rsidRPr="0097545D">
        <w:t>855</w:t>
      </w:r>
      <w:r w:rsidRPr="0097545D">
        <w:rPr>
          <w:rFonts w:hint="eastAsia"/>
        </w:rPr>
        <w:t>例）</w:t>
      </w:r>
    </w:p>
    <w:p w14:paraId="5E604FDA" w14:textId="6EE52015" w:rsidR="00525592" w:rsidRPr="0097545D" w:rsidRDefault="00525592" w:rsidP="000A2098">
      <w:pPr>
        <w:ind w:firstLine="640"/>
      </w:pPr>
      <w:r w:rsidRPr="0097545D">
        <w:rPr>
          <w:rFonts w:hint="eastAsia"/>
        </w:rPr>
        <w:t>——上周确诊增速最快国家：</w:t>
      </w:r>
      <w:r w:rsidR="00D12617" w:rsidRPr="0097545D">
        <w:rPr>
          <w:rFonts w:hint="eastAsia"/>
        </w:rPr>
        <w:t>厄瓜多尔</w:t>
      </w:r>
      <w:r w:rsidRPr="0097545D">
        <w:rPr>
          <w:rFonts w:hint="eastAsia"/>
        </w:rPr>
        <w:t>（</w:t>
      </w:r>
      <w:r w:rsidR="00D12617" w:rsidRPr="0097545D">
        <w:t>676</w:t>
      </w:r>
      <w:r w:rsidRPr="0097545D">
        <w:rPr>
          <w:rFonts w:hint="eastAsia"/>
        </w:rPr>
        <w:t>%</w:t>
      </w:r>
      <w:r w:rsidRPr="0097545D">
        <w:rPr>
          <w:rFonts w:hint="eastAsia"/>
        </w:rPr>
        <w:t>）、</w:t>
      </w:r>
      <w:r w:rsidR="00D12617" w:rsidRPr="0097545D">
        <w:rPr>
          <w:rFonts w:hint="eastAsia"/>
        </w:rPr>
        <w:t>墨西哥</w:t>
      </w:r>
      <w:r w:rsidRPr="0097545D">
        <w:rPr>
          <w:rFonts w:hint="eastAsia"/>
        </w:rPr>
        <w:t>（</w:t>
      </w:r>
      <w:r w:rsidR="00D12617" w:rsidRPr="0097545D">
        <w:t>98</w:t>
      </w:r>
      <w:r w:rsidRPr="0097545D">
        <w:rPr>
          <w:rFonts w:hint="eastAsia"/>
        </w:rPr>
        <w:t>%</w:t>
      </w:r>
      <w:r w:rsidRPr="0097545D">
        <w:rPr>
          <w:rFonts w:hint="eastAsia"/>
        </w:rPr>
        <w:t>）</w:t>
      </w:r>
    </w:p>
    <w:p w14:paraId="3B0C8F5E" w14:textId="5780C758" w:rsidR="00B77049" w:rsidRDefault="00525592" w:rsidP="000A2098">
      <w:pPr>
        <w:ind w:firstLine="640"/>
      </w:pPr>
      <w:r w:rsidRPr="0097545D">
        <w:rPr>
          <w:rFonts w:hint="eastAsia"/>
        </w:rPr>
        <w:t>——上周死亡增速最快国家：</w:t>
      </w:r>
      <w:r w:rsidR="00D12617" w:rsidRPr="0097545D">
        <w:rPr>
          <w:rFonts w:hint="eastAsia"/>
        </w:rPr>
        <w:t>芬兰</w:t>
      </w:r>
      <w:r w:rsidRPr="0097545D">
        <w:rPr>
          <w:rFonts w:hint="eastAsia"/>
        </w:rPr>
        <w:t>（</w:t>
      </w:r>
      <w:r w:rsidR="00D12617" w:rsidRPr="0097545D">
        <w:t>134</w:t>
      </w:r>
      <w:r w:rsidRPr="0097545D">
        <w:rPr>
          <w:rFonts w:hint="eastAsia"/>
        </w:rPr>
        <w:t>%</w:t>
      </w:r>
      <w:r w:rsidRPr="0097545D">
        <w:rPr>
          <w:rFonts w:hint="eastAsia"/>
        </w:rPr>
        <w:t>）、</w:t>
      </w:r>
      <w:r w:rsidR="00D12617" w:rsidRPr="0097545D">
        <w:rPr>
          <w:rFonts w:hint="eastAsia"/>
        </w:rPr>
        <w:t>巴基斯坦</w:t>
      </w:r>
      <w:r w:rsidRPr="0097545D">
        <w:rPr>
          <w:rFonts w:hint="eastAsia"/>
        </w:rPr>
        <w:t>（</w:t>
      </w:r>
      <w:r w:rsidR="00D12617" w:rsidRPr="0097545D">
        <w:t>119</w:t>
      </w:r>
      <w:r w:rsidRPr="0097545D">
        <w:rPr>
          <w:rFonts w:hint="eastAsia"/>
        </w:rPr>
        <w:t>%</w:t>
      </w:r>
      <w:r w:rsidRPr="0097545D">
        <w:rPr>
          <w:rFonts w:hint="eastAsia"/>
        </w:rPr>
        <w:t>）</w:t>
      </w:r>
    </w:p>
    <w:p w14:paraId="2FA3320F" w14:textId="77777777" w:rsidR="00525592" w:rsidRDefault="00525592" w:rsidP="00525592">
      <w:pPr>
        <w:ind w:firstLine="640"/>
      </w:pPr>
    </w:p>
    <w:p w14:paraId="45E39BBF" w14:textId="0BCEB42C" w:rsidR="0005255B" w:rsidRDefault="00EE6B99">
      <w:pPr>
        <w:pStyle w:val="1"/>
        <w:ind w:firstLine="720"/>
      </w:pPr>
      <w:bookmarkStart w:id="3" w:name="_Toc38834956"/>
      <w:r w:rsidRPr="00FD47C7">
        <w:lastRenderedPageBreak/>
        <w:t>2</w:t>
      </w:r>
      <w:r w:rsidR="004C34AE" w:rsidRPr="00FD47C7">
        <w:t>.</w:t>
      </w:r>
      <w:r w:rsidR="004C34AE">
        <w:t xml:space="preserve"> </w:t>
      </w:r>
      <w:r w:rsidR="004C34AE">
        <w:rPr>
          <w:rFonts w:hint="eastAsia"/>
        </w:rPr>
        <w:t>全球疫情发展情况</w:t>
      </w:r>
      <w:bookmarkEnd w:id="3"/>
    </w:p>
    <w:p w14:paraId="47DAD8EF" w14:textId="7D7FF05C" w:rsidR="0005255B" w:rsidRDefault="00EE6B99">
      <w:pPr>
        <w:pStyle w:val="2"/>
        <w:ind w:firstLine="720"/>
      </w:pPr>
      <w:bookmarkStart w:id="4" w:name="_Toc38834957"/>
      <w:r w:rsidRPr="00FD47C7">
        <w:t>2</w:t>
      </w:r>
      <w:r w:rsidR="004C34AE" w:rsidRPr="00FD47C7">
        <w:t>.1</w:t>
      </w:r>
      <w:r w:rsidR="004C34AE">
        <w:t xml:space="preserve"> </w:t>
      </w:r>
      <w:r w:rsidR="004C34AE">
        <w:rPr>
          <w:rFonts w:hint="eastAsia"/>
        </w:rPr>
        <w:t>全球疫情概览（</w:t>
      </w:r>
      <w:r w:rsidR="004C34AE" w:rsidRPr="00FD47C7">
        <w:rPr>
          <w:rFonts w:hint="eastAsia"/>
        </w:rPr>
        <w:t>截至</w:t>
      </w:r>
      <w:r w:rsidR="004C34AE" w:rsidRPr="00FD47C7">
        <w:rPr>
          <w:rFonts w:hint="eastAsia"/>
        </w:rPr>
        <w:t>4</w:t>
      </w:r>
      <w:r w:rsidR="004C34AE" w:rsidRPr="00FD47C7">
        <w:rPr>
          <w:rFonts w:hint="eastAsia"/>
        </w:rPr>
        <w:t>月</w:t>
      </w:r>
      <w:r w:rsidR="00C60B30" w:rsidRPr="00FD47C7">
        <w:t>26</w:t>
      </w:r>
      <w:r w:rsidR="004C34AE" w:rsidRPr="00FD47C7">
        <w:rPr>
          <w:rFonts w:hint="eastAsia"/>
        </w:rPr>
        <w:t>日</w:t>
      </w:r>
      <w:r w:rsidR="004C34AE">
        <w:rPr>
          <w:rFonts w:hint="eastAsia"/>
        </w:rPr>
        <w:t>）</w:t>
      </w:r>
      <w:bookmarkEnd w:id="4"/>
    </w:p>
    <w:p w14:paraId="31C12DE7" w14:textId="7A061021" w:rsidR="0005255B" w:rsidRDefault="00EE6B99">
      <w:pPr>
        <w:pStyle w:val="3"/>
        <w:ind w:firstLine="643"/>
      </w:pPr>
      <w:bookmarkStart w:id="5" w:name="_Toc38834958"/>
      <w:r w:rsidRPr="00FD47C7">
        <w:t>2</w:t>
      </w:r>
      <w:r w:rsidR="004C34AE" w:rsidRPr="00FD47C7">
        <w:rPr>
          <w:rFonts w:hint="eastAsia"/>
        </w:rPr>
        <w:t>.1.1</w:t>
      </w:r>
      <w:r w:rsidR="004C34AE">
        <w:rPr>
          <w:rFonts w:hint="eastAsia"/>
        </w:rPr>
        <w:t xml:space="preserve"> </w:t>
      </w:r>
      <w:r w:rsidR="004C34AE">
        <w:t>数量</w:t>
      </w:r>
      <w:r w:rsidR="004C34AE">
        <w:rPr>
          <w:rFonts w:hint="eastAsia"/>
        </w:rPr>
        <w:t>：确诊</w:t>
      </w:r>
      <w:r w:rsidR="00462012" w:rsidRPr="00FD47C7">
        <w:t>2,912,046</w:t>
      </w:r>
      <w:r w:rsidR="004C34AE">
        <w:t>例</w:t>
      </w:r>
      <w:r w:rsidR="004C34AE">
        <w:rPr>
          <w:rFonts w:hint="eastAsia"/>
        </w:rPr>
        <w:t>，死亡</w:t>
      </w:r>
      <w:r w:rsidR="00462012" w:rsidRPr="00FD47C7">
        <w:t>202,936</w:t>
      </w:r>
      <w:r w:rsidR="004C34AE">
        <w:t>例</w:t>
      </w:r>
      <w:bookmarkEnd w:id="5"/>
    </w:p>
    <w:p w14:paraId="5B0AD208" w14:textId="32DBE6D0" w:rsidR="0005255B" w:rsidRDefault="001725B3" w:rsidP="00530C56">
      <w:pPr>
        <w:ind w:firstLineChars="0" w:firstLine="0"/>
        <w:jc w:val="center"/>
      </w:pPr>
      <w:r w:rsidRPr="001725B3">
        <w:rPr>
          <w:noProof/>
        </w:rPr>
        <w:drawing>
          <wp:inline distT="0" distB="0" distL="0" distR="0" wp14:anchorId="05843F23" wp14:editId="74286709">
            <wp:extent cx="5244999" cy="29034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34" r="484"/>
                    <a:stretch/>
                  </pic:blipFill>
                  <pic:spPr bwMode="auto">
                    <a:xfrm>
                      <a:off x="0" y="0"/>
                      <a:ext cx="5244999" cy="290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851F3" w14:textId="2E9E022E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Pr="00FD47C7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全球累计确诊</w:t>
      </w:r>
      <w:r>
        <w:rPr>
          <w:rFonts w:ascii="Times New Roman" w:hAnsi="Times New Roman" w:hint="eastAsia"/>
        </w:rPr>
        <w:t>分布图（</w:t>
      </w:r>
      <w:r>
        <w:rPr>
          <w:rFonts w:ascii="Times New Roman" w:hAnsi="Times New Roman"/>
        </w:rPr>
        <w:t>截至</w:t>
      </w:r>
      <w:r w:rsidRPr="00FD47C7">
        <w:rPr>
          <w:rFonts w:ascii="Times New Roman" w:hAnsi="Times New Roman"/>
        </w:rPr>
        <w:t>4</w:t>
      </w:r>
      <w:r w:rsidRPr="00FD47C7">
        <w:rPr>
          <w:rFonts w:ascii="Times New Roman" w:hAnsi="Times New Roman"/>
        </w:rPr>
        <w:t>月</w:t>
      </w:r>
      <w:r w:rsidR="00517538" w:rsidRPr="00FD47C7">
        <w:rPr>
          <w:rFonts w:ascii="Times New Roman" w:hAnsi="Times New Roman"/>
        </w:rPr>
        <w:t>26</w:t>
      </w:r>
      <w:r w:rsidRPr="00FD47C7">
        <w:rPr>
          <w:rFonts w:ascii="Times New Roman" w:hAnsi="Times New Roman"/>
        </w:rPr>
        <w:t>日</w:t>
      </w:r>
      <w:r>
        <w:rPr>
          <w:rFonts w:ascii="Times New Roman" w:hAnsi="Times New Roman" w:hint="eastAsia"/>
        </w:rPr>
        <w:t>）</w:t>
      </w:r>
    </w:p>
    <w:p w14:paraId="2ADCB756" w14:textId="44A88583" w:rsidR="0005255B" w:rsidRDefault="001725B3" w:rsidP="00530C56">
      <w:pPr>
        <w:ind w:firstLineChars="0" w:firstLine="0"/>
        <w:jc w:val="center"/>
        <w:rPr>
          <w:lang w:val="zh-CN"/>
        </w:rPr>
      </w:pPr>
      <w:r w:rsidRPr="001725B3">
        <w:rPr>
          <w:noProof/>
          <w:lang w:val="zh-CN"/>
        </w:rPr>
        <w:drawing>
          <wp:inline distT="0" distB="0" distL="0" distR="0" wp14:anchorId="3184B335" wp14:editId="0D187F54">
            <wp:extent cx="5318151" cy="299849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5" r="-904"/>
                    <a:stretch/>
                  </pic:blipFill>
                  <pic:spPr bwMode="auto">
                    <a:xfrm>
                      <a:off x="0" y="0"/>
                      <a:ext cx="5318151" cy="299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32D5" w14:textId="1733A2BC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Pr="00FD47C7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全球累计</w:t>
      </w:r>
      <w:r>
        <w:rPr>
          <w:rFonts w:ascii="Times New Roman" w:hAnsi="Times New Roman" w:hint="eastAsia"/>
        </w:rPr>
        <w:t>死亡分布图（</w:t>
      </w:r>
      <w:r>
        <w:rPr>
          <w:rFonts w:ascii="Times New Roman" w:hAnsi="Times New Roman"/>
        </w:rPr>
        <w:t>截至</w:t>
      </w:r>
      <w:r w:rsidRPr="00FD47C7">
        <w:rPr>
          <w:rFonts w:ascii="Times New Roman" w:hAnsi="Times New Roman"/>
        </w:rPr>
        <w:t>4</w:t>
      </w:r>
      <w:r w:rsidRPr="00FD47C7">
        <w:rPr>
          <w:rFonts w:ascii="Times New Roman" w:hAnsi="Times New Roman"/>
        </w:rPr>
        <w:t>月</w:t>
      </w:r>
      <w:r w:rsidR="00517538" w:rsidRPr="00FD47C7">
        <w:rPr>
          <w:rFonts w:ascii="Times New Roman" w:hAnsi="Times New Roman"/>
        </w:rPr>
        <w:t>26</w:t>
      </w:r>
      <w:r w:rsidRPr="00FD47C7">
        <w:rPr>
          <w:rFonts w:ascii="Times New Roman" w:hAnsi="Times New Roman"/>
        </w:rPr>
        <w:t>日</w:t>
      </w:r>
      <w:r>
        <w:rPr>
          <w:rFonts w:ascii="Times New Roman" w:hAnsi="Times New Roman" w:hint="eastAsia"/>
        </w:rPr>
        <w:t>）</w:t>
      </w:r>
    </w:p>
    <w:p w14:paraId="6815185A" w14:textId="77777777" w:rsidR="00530C56" w:rsidRPr="00530C56" w:rsidRDefault="00530C56" w:rsidP="00530C56">
      <w:pPr>
        <w:ind w:firstLine="640"/>
      </w:pPr>
    </w:p>
    <w:p w14:paraId="660CAE87" w14:textId="77777777" w:rsidR="00ED7B9E" w:rsidRDefault="00ED7B9E" w:rsidP="004F2608">
      <w:pPr>
        <w:ind w:firstLine="640"/>
      </w:pPr>
    </w:p>
    <w:p w14:paraId="6E5F87FA" w14:textId="52D6AEC9" w:rsidR="00A961E5" w:rsidRDefault="00224051" w:rsidP="00ED7B9E">
      <w:pPr>
        <w:ind w:firstLineChars="0" w:firstLine="0"/>
      </w:pPr>
      <w:r w:rsidRPr="00224051">
        <w:rPr>
          <w:noProof/>
        </w:rPr>
        <w:drawing>
          <wp:inline distT="0" distB="0" distL="0" distR="0" wp14:anchorId="708A3F5F" wp14:editId="1CCF23DF">
            <wp:extent cx="2624411" cy="1442140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6698" r="9334" b="8426"/>
                    <a:stretch/>
                  </pic:blipFill>
                  <pic:spPr bwMode="auto">
                    <a:xfrm>
                      <a:off x="0" y="0"/>
                      <a:ext cx="2668350" cy="14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4051">
        <w:rPr>
          <w:noProof/>
        </w:rPr>
        <w:drawing>
          <wp:inline distT="0" distB="0" distL="0" distR="0" wp14:anchorId="77833976" wp14:editId="61FF7CAA">
            <wp:extent cx="2578385" cy="14630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t="6340" r="9925" b="8059"/>
                    <a:stretch/>
                  </pic:blipFill>
                  <pic:spPr bwMode="auto">
                    <a:xfrm>
                      <a:off x="0" y="0"/>
                      <a:ext cx="2636211" cy="14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31991" w14:textId="6CD44943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bookmarkStart w:id="6" w:name="OLE_LINK9"/>
      <w:bookmarkStart w:id="7" w:name="OLE_LINK10"/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bookmarkEnd w:id="6"/>
    <w:bookmarkEnd w:id="7"/>
    <w:p w14:paraId="06CEA1C7" w14:textId="7F8E1BD0" w:rsidR="00ED7B9E" w:rsidRDefault="00ED7B9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Pr="00FD47C7">
        <w:rPr>
          <w:rFonts w:ascii="Times New Roman" w:hAnsi="Times New Roman" w:hint="eastAsia"/>
        </w:rPr>
        <w:t>3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全球累计</w:t>
      </w:r>
      <w:r>
        <w:rPr>
          <w:rFonts w:ascii="Times New Roman" w:hAnsi="Times New Roman" w:hint="eastAsia"/>
        </w:rPr>
        <w:t>确诊人数增长曲线（</w:t>
      </w:r>
      <w:r>
        <w:rPr>
          <w:rFonts w:ascii="Times New Roman" w:hAnsi="Times New Roman" w:hint="eastAsia"/>
        </w:rPr>
        <w:t>a</w:t>
      </w:r>
      <w:r>
        <w:rPr>
          <w:rFonts w:ascii="Times New Roman" w:hAnsi="Times New Roman" w:hint="eastAsia"/>
        </w:rPr>
        <w:t>）、累计死亡人数增长曲线（</w:t>
      </w:r>
      <w:r>
        <w:rPr>
          <w:rFonts w:ascii="Times New Roman" w:hAnsi="Times New Roman" w:hint="eastAsia"/>
        </w:rPr>
        <w:t>b</w:t>
      </w:r>
      <w:r>
        <w:rPr>
          <w:rFonts w:ascii="Times New Roman" w:hAnsi="Times New Roman" w:hint="eastAsia"/>
        </w:rPr>
        <w:t>）（</w:t>
      </w:r>
      <w:r w:rsidRPr="00FD47C7">
        <w:rPr>
          <w:rFonts w:ascii="Times New Roman" w:hAnsi="Times New Roman" w:hint="eastAsia"/>
        </w:rPr>
        <w:t>截至</w:t>
      </w:r>
      <w:r w:rsidRPr="00FD47C7">
        <w:rPr>
          <w:rFonts w:ascii="Times New Roman" w:hAnsi="Times New Roman" w:hint="eastAsia"/>
        </w:rPr>
        <w:t>4</w:t>
      </w:r>
      <w:r w:rsidRPr="00FD47C7">
        <w:rPr>
          <w:rFonts w:ascii="Times New Roman" w:hAnsi="Times New Roman" w:hint="eastAsia"/>
        </w:rPr>
        <w:t>月</w:t>
      </w:r>
      <w:r w:rsidR="00C60B30" w:rsidRPr="00FD47C7">
        <w:rPr>
          <w:rFonts w:ascii="Times New Roman" w:hAnsi="Times New Roman"/>
        </w:rPr>
        <w:t>26</w:t>
      </w:r>
      <w:r w:rsidRPr="00FD47C7">
        <w:rPr>
          <w:rFonts w:ascii="Times New Roman" w:hAnsi="Times New Roman" w:hint="eastAsia"/>
        </w:rPr>
        <w:t>日</w:t>
      </w:r>
      <w:r>
        <w:rPr>
          <w:rFonts w:ascii="Times New Roman" w:hAnsi="Times New Roman" w:hint="eastAsia"/>
        </w:rPr>
        <w:t>）</w:t>
      </w:r>
    </w:p>
    <w:p w14:paraId="42D1FD6C" w14:textId="31DB6D51" w:rsidR="00D6624A" w:rsidRDefault="00224051" w:rsidP="00D6624A">
      <w:pPr>
        <w:ind w:firstLineChars="62" w:firstLine="198"/>
      </w:pPr>
      <w:r w:rsidRPr="00224051">
        <w:rPr>
          <w:noProof/>
        </w:rPr>
        <w:drawing>
          <wp:inline distT="0" distB="0" distL="0" distR="0" wp14:anchorId="6BD32659" wp14:editId="3A241A33">
            <wp:extent cx="2609729" cy="154255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t="7397" r="11133" b="8589"/>
                    <a:stretch/>
                  </pic:blipFill>
                  <pic:spPr bwMode="auto">
                    <a:xfrm>
                      <a:off x="0" y="0"/>
                      <a:ext cx="2649167" cy="15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24051">
        <w:rPr>
          <w:noProof/>
        </w:rPr>
        <w:drawing>
          <wp:inline distT="0" distB="0" distL="0" distR="0" wp14:anchorId="5C2F129A" wp14:editId="0E4DEFCC">
            <wp:extent cx="2433099" cy="1515934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4" t="7132" r="11578" b="8579"/>
                    <a:stretch/>
                  </pic:blipFill>
                  <pic:spPr bwMode="auto">
                    <a:xfrm>
                      <a:off x="0" y="0"/>
                      <a:ext cx="2496655" cy="15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36C88" w14:textId="4269DE36" w:rsidR="00A961E5" w:rsidRPr="00A961E5" w:rsidRDefault="00A961E5" w:rsidP="00A961E5">
      <w:pPr>
        <w:pStyle w:val="af6"/>
        <w:ind w:left="960" w:firstLineChars="500" w:firstLine="1200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t>(a)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/>
          <w:bCs/>
          <w:sz w:val="24"/>
          <w:szCs w:val="28"/>
        </w:rPr>
        <w:t xml:space="preserve">                                                         </w:t>
      </w:r>
      <w:proofErr w:type="gramStart"/>
      <w:r>
        <w:rPr>
          <w:rFonts w:eastAsia="宋体" w:cstheme="majorBidi"/>
          <w:bCs/>
          <w:sz w:val="24"/>
          <w:szCs w:val="28"/>
        </w:rPr>
        <w:t xml:space="preserve">   (</w:t>
      </w:r>
      <w:proofErr w:type="gramEnd"/>
      <w:r>
        <w:rPr>
          <w:rFonts w:eastAsia="宋体" w:cstheme="majorBidi"/>
          <w:bCs/>
          <w:sz w:val="24"/>
          <w:szCs w:val="28"/>
        </w:rPr>
        <w:t>b)</w:t>
      </w:r>
    </w:p>
    <w:p w14:paraId="0EEFE0EF" w14:textId="3F78B32C" w:rsidR="00ED7B9E" w:rsidRPr="00251A83" w:rsidRDefault="00ED7B9E" w:rsidP="00251A83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</w:t>
      </w:r>
      <w:r w:rsidRPr="00FA14D2">
        <w:rPr>
          <w:rFonts w:ascii="Times New Roman" w:hAnsi="Times New Roman"/>
        </w:rPr>
        <w:t>全球</w:t>
      </w:r>
      <w:r w:rsidRPr="00FA14D2">
        <w:rPr>
          <w:rFonts w:ascii="Times New Roman" w:hAnsi="Times New Roman" w:hint="eastAsia"/>
        </w:rPr>
        <w:t>确诊</w:t>
      </w:r>
      <w:proofErr w:type="gramStart"/>
      <w:r w:rsidRPr="00FA14D2">
        <w:rPr>
          <w:rFonts w:ascii="Times New Roman" w:hAnsi="Times New Roman" w:hint="eastAsia"/>
        </w:rPr>
        <w:t>率增长</w:t>
      </w:r>
      <w:proofErr w:type="gramEnd"/>
      <w:r w:rsidRPr="00FA14D2">
        <w:rPr>
          <w:rFonts w:ascii="Times New Roman" w:hAnsi="Times New Roman" w:hint="eastAsia"/>
        </w:rPr>
        <w:t>曲线（</w:t>
      </w:r>
      <w:r w:rsidR="00D6624A" w:rsidRPr="00FA14D2">
        <w:rPr>
          <w:rFonts w:ascii="Times New Roman" w:hAnsi="Times New Roman" w:hint="eastAsia"/>
        </w:rPr>
        <w:t>a</w:t>
      </w:r>
      <w:r w:rsidRPr="00FA14D2">
        <w:rPr>
          <w:rFonts w:ascii="Times New Roman" w:hAnsi="Times New Roman" w:hint="eastAsia"/>
        </w:rPr>
        <w:t>）、病死</w:t>
      </w:r>
      <w:proofErr w:type="gramStart"/>
      <w:r w:rsidRPr="00FA14D2">
        <w:rPr>
          <w:rFonts w:ascii="Times New Roman" w:hAnsi="Times New Roman" w:hint="eastAsia"/>
        </w:rPr>
        <w:t>率增长</w:t>
      </w:r>
      <w:proofErr w:type="gramEnd"/>
      <w:r w:rsidRPr="00FA14D2">
        <w:rPr>
          <w:rFonts w:ascii="Times New Roman" w:hAnsi="Times New Roman" w:hint="eastAsia"/>
        </w:rPr>
        <w:t>曲线（</w:t>
      </w:r>
      <w:r w:rsidR="00D6624A" w:rsidRPr="00FA14D2">
        <w:rPr>
          <w:rFonts w:ascii="Times New Roman" w:hAnsi="Times New Roman"/>
        </w:rPr>
        <w:t>b</w:t>
      </w:r>
      <w:r w:rsidRPr="00FA14D2">
        <w:rPr>
          <w:rFonts w:ascii="Times New Roman" w:hAnsi="Times New Roman" w:hint="eastAsia"/>
        </w:rPr>
        <w:t>）</w:t>
      </w:r>
      <w:r w:rsidR="00251A83">
        <w:rPr>
          <w:rFonts w:ascii="Times New Roman" w:hAnsi="Times New Roman" w:hint="eastAsia"/>
        </w:rPr>
        <w:t>（</w:t>
      </w:r>
      <w:r w:rsidR="00251A83" w:rsidRPr="00FD47C7">
        <w:rPr>
          <w:rFonts w:ascii="Times New Roman" w:hAnsi="Times New Roman" w:hint="eastAsia"/>
        </w:rPr>
        <w:t>截至</w:t>
      </w:r>
      <w:r w:rsidR="00251A83" w:rsidRPr="00FD47C7">
        <w:rPr>
          <w:rFonts w:ascii="Times New Roman" w:hAnsi="Times New Roman" w:hint="eastAsia"/>
        </w:rPr>
        <w:t>4</w:t>
      </w:r>
      <w:r w:rsidR="00251A83" w:rsidRPr="00FD47C7">
        <w:rPr>
          <w:rFonts w:ascii="Times New Roman" w:hAnsi="Times New Roman" w:hint="eastAsia"/>
        </w:rPr>
        <w:t>月</w:t>
      </w:r>
      <w:r w:rsidR="00C60B30" w:rsidRPr="00FD47C7">
        <w:rPr>
          <w:rFonts w:ascii="Times New Roman" w:hAnsi="Times New Roman"/>
        </w:rPr>
        <w:t>26</w:t>
      </w:r>
      <w:r w:rsidR="00251A83" w:rsidRPr="00FD47C7">
        <w:rPr>
          <w:rFonts w:ascii="Times New Roman" w:hAnsi="Times New Roman" w:hint="eastAsia"/>
        </w:rPr>
        <w:t>日</w:t>
      </w:r>
      <w:r w:rsidR="00251A83">
        <w:rPr>
          <w:rFonts w:ascii="Times New Roman" w:hAnsi="Times New Roman" w:hint="eastAsia"/>
        </w:rPr>
        <w:t>）</w:t>
      </w:r>
    </w:p>
    <w:p w14:paraId="61E17218" w14:textId="222B9D7B" w:rsidR="00A961E5" w:rsidRPr="00251A83" w:rsidRDefault="00FA14D2" w:rsidP="00251A83">
      <w:pPr>
        <w:pStyle w:val="af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注：</w:t>
      </w:r>
      <w:r>
        <w:rPr>
          <w:rFonts w:ascii="Times New Roman" w:hAnsi="Times New Roman" w:hint="eastAsia"/>
        </w:rPr>
        <w:t>确诊率为累计确诊人数占总人口的百分比，病死率为累计死亡人数占累计确诊人数的百分比</w:t>
      </w:r>
      <w:r w:rsidR="00251A83" w:rsidRPr="00251A83">
        <w:rPr>
          <w:rFonts w:ascii="Times New Roman" w:hAnsi="Times New Roman" w:hint="eastAsia"/>
        </w:rPr>
        <w:t xml:space="preserve"> </w:t>
      </w:r>
      <w:r w:rsidR="00E95D1E">
        <w:rPr>
          <w:rFonts w:ascii="Times New Roman" w:hAnsi="Times New Roman" w:hint="eastAsia"/>
        </w:rPr>
        <w:t>。</w:t>
      </w:r>
    </w:p>
    <w:p w14:paraId="7507E0B3" w14:textId="5193AC8E" w:rsidR="00A961E5" w:rsidRDefault="00A961E5" w:rsidP="00A961E5">
      <w:pPr>
        <w:widowControl/>
        <w:adjustRightInd/>
        <w:snapToGrid/>
        <w:spacing w:line="240" w:lineRule="auto"/>
        <w:ind w:firstLineChars="0" w:firstLine="0"/>
        <w:jc w:val="left"/>
      </w:pPr>
    </w:p>
    <w:p w14:paraId="78178D0D" w14:textId="294FAA17" w:rsidR="00C52965" w:rsidRPr="00C52965" w:rsidRDefault="00A961E5" w:rsidP="00A961E5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55CA7B1B" w14:textId="52348DB0" w:rsidR="00530C56" w:rsidRPr="00530C56" w:rsidRDefault="00EE6B99" w:rsidP="00C52965">
      <w:pPr>
        <w:pStyle w:val="3"/>
        <w:ind w:firstLine="643"/>
      </w:pPr>
      <w:bookmarkStart w:id="8" w:name="_Toc38834959"/>
      <w:r w:rsidRPr="00FD47C7">
        <w:lastRenderedPageBreak/>
        <w:t>2</w:t>
      </w:r>
      <w:r w:rsidR="005900B9" w:rsidRPr="00FD47C7">
        <w:rPr>
          <w:rFonts w:hint="eastAsia"/>
        </w:rPr>
        <w:t xml:space="preserve">.1.2 </w:t>
      </w:r>
      <w:r w:rsidR="005900B9" w:rsidRPr="00FD47C7">
        <w:rPr>
          <w:rFonts w:hint="eastAsia"/>
        </w:rPr>
        <w:t>分布</w:t>
      </w:r>
      <w:r w:rsidR="005900B9" w:rsidRPr="00FD47C7">
        <w:t>：</w:t>
      </w:r>
      <w:r w:rsidR="004F2608" w:rsidRPr="00FD47C7">
        <w:rPr>
          <w:rFonts w:hint="eastAsia"/>
        </w:rPr>
        <w:t>美国</w:t>
      </w:r>
      <w:r w:rsidR="0078324D" w:rsidRPr="00FD47C7">
        <w:rPr>
          <w:rFonts w:hint="eastAsia"/>
        </w:rPr>
        <w:t>与西班牙</w:t>
      </w:r>
      <w:r w:rsidR="00CF7962" w:rsidRPr="00FD47C7">
        <w:rPr>
          <w:rFonts w:hint="eastAsia"/>
        </w:rPr>
        <w:t>确诊</w:t>
      </w:r>
      <w:r w:rsidR="00CF7962" w:rsidRPr="00FD47C7">
        <w:t>数居首</w:t>
      </w:r>
      <w:bookmarkEnd w:id="8"/>
    </w:p>
    <w:p w14:paraId="53E18FB4" w14:textId="25B89091" w:rsidR="0005255B" w:rsidRDefault="005B2B3A">
      <w:pPr>
        <w:ind w:firstLineChars="0" w:firstLine="0"/>
        <w:jc w:val="center"/>
      </w:pPr>
      <w:r w:rsidRPr="005B2B3A">
        <w:rPr>
          <w:noProof/>
        </w:rPr>
        <w:drawing>
          <wp:inline distT="0" distB="0" distL="0" distR="0" wp14:anchorId="28062853" wp14:editId="45C3B5F3">
            <wp:extent cx="5270500" cy="29305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BE84" w14:textId="534CE40E" w:rsidR="0005255B" w:rsidRPr="0016721C" w:rsidRDefault="004C34AE" w:rsidP="00C52965">
      <w:pPr>
        <w:pStyle w:val="4"/>
        <w:keepNext w:val="0"/>
        <w:spacing w:beforeLines="70" w:before="218" w:afterLines="70" w:after="218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5</w:t>
      </w:r>
      <w:r w:rsidRPr="0016721C">
        <w:rPr>
          <w:rFonts w:ascii="Times New Roman" w:hAnsi="Times New Roman"/>
        </w:rPr>
        <w:t>全球</w:t>
      </w:r>
      <w:r w:rsidR="0057100B" w:rsidRPr="0016721C">
        <w:rPr>
          <w:rFonts w:ascii="Times New Roman" w:hAnsi="Times New Roman" w:hint="eastAsia"/>
        </w:rPr>
        <w:t>累计</w:t>
      </w:r>
      <w:r w:rsidRPr="0016721C">
        <w:rPr>
          <w:rFonts w:ascii="Times New Roman" w:hAnsi="Times New Roman"/>
        </w:rPr>
        <w:t>确诊人数来源构成</w:t>
      </w:r>
      <w:r w:rsidRPr="0016721C">
        <w:rPr>
          <w:rFonts w:ascii="Times New Roman" w:hAnsi="Times New Roman" w:hint="eastAsia"/>
        </w:rPr>
        <w:t>（</w:t>
      </w:r>
      <w:r w:rsidR="0057100B" w:rsidRPr="0016721C">
        <w:rPr>
          <w:rFonts w:ascii="Times New Roman" w:hAnsi="Times New Roman" w:hint="eastAsia"/>
        </w:rPr>
        <w:t>显示前</w:t>
      </w:r>
      <w:r w:rsidR="0057100B" w:rsidRPr="0016721C">
        <w:rPr>
          <w:rFonts w:ascii="Times New Roman" w:hAnsi="Times New Roman" w:hint="eastAsia"/>
        </w:rPr>
        <w:t>1</w:t>
      </w:r>
      <w:r w:rsidR="0057100B" w:rsidRPr="0016721C">
        <w:rPr>
          <w:rFonts w:ascii="Times New Roman" w:hAnsi="Times New Roman"/>
        </w:rPr>
        <w:t>5</w:t>
      </w:r>
      <w:r w:rsidR="0057100B" w:rsidRPr="0016721C">
        <w:rPr>
          <w:rFonts w:ascii="Times New Roman" w:hAnsi="Times New Roman" w:hint="eastAsia"/>
        </w:rPr>
        <w:t>个国家，包含法国养老院数据，</w:t>
      </w:r>
      <w:r w:rsidRPr="0016721C">
        <w:rPr>
          <w:rFonts w:ascii="Times New Roman" w:hAnsi="Times New Roman"/>
        </w:rPr>
        <w:t>截至</w:t>
      </w:r>
      <w:r w:rsidRPr="00FD47C7">
        <w:rPr>
          <w:rFonts w:ascii="Times New Roman" w:hAnsi="Times New Roman"/>
        </w:rPr>
        <w:t>4</w:t>
      </w:r>
      <w:r w:rsidRPr="00FD47C7">
        <w:rPr>
          <w:rFonts w:ascii="Times New Roman" w:hAnsi="Times New Roman"/>
        </w:rPr>
        <w:t>月</w:t>
      </w:r>
      <w:r w:rsidR="00F12D29" w:rsidRPr="00FD47C7">
        <w:rPr>
          <w:rFonts w:ascii="Times New Roman" w:hAnsi="Times New Roman"/>
        </w:rPr>
        <w:t>26</w:t>
      </w:r>
      <w:r w:rsidRPr="00FD47C7">
        <w:rPr>
          <w:rFonts w:ascii="Times New Roman" w:hAnsi="Times New Roman"/>
        </w:rPr>
        <w:t>日</w:t>
      </w:r>
      <w:r w:rsidRPr="0016721C">
        <w:rPr>
          <w:rFonts w:ascii="Times New Roman" w:hAnsi="Times New Roman" w:hint="eastAsia"/>
        </w:rPr>
        <w:t>）</w:t>
      </w:r>
    </w:p>
    <w:p w14:paraId="7463846C" w14:textId="11F1E83E" w:rsidR="0005255B" w:rsidRDefault="00467B94" w:rsidP="006B7C72">
      <w:pPr>
        <w:ind w:firstLineChars="0" w:firstLine="0"/>
        <w:jc w:val="center"/>
      </w:pPr>
      <w:r w:rsidRPr="00467B94">
        <w:rPr>
          <w:noProof/>
        </w:rPr>
        <w:drawing>
          <wp:inline distT="0" distB="0" distL="0" distR="0" wp14:anchorId="5373ACD6" wp14:editId="43A8E23A">
            <wp:extent cx="5270500" cy="293560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2576" w14:textId="71C9C669" w:rsidR="0005255B" w:rsidRPr="0016721C" w:rsidRDefault="004C34AE" w:rsidP="00C52965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6</w:t>
      </w:r>
      <w:r w:rsidR="0057100B" w:rsidRPr="0016721C">
        <w:rPr>
          <w:rFonts w:ascii="Times New Roman" w:hAnsi="Times New Roman"/>
        </w:rPr>
        <w:t>全球</w:t>
      </w:r>
      <w:r w:rsidR="0057100B" w:rsidRPr="0016721C">
        <w:rPr>
          <w:rFonts w:ascii="Times New Roman" w:hAnsi="Times New Roman" w:hint="eastAsia"/>
        </w:rPr>
        <w:t>累计死亡</w:t>
      </w:r>
      <w:r w:rsidR="0057100B" w:rsidRPr="0016721C">
        <w:rPr>
          <w:rFonts w:ascii="Times New Roman" w:hAnsi="Times New Roman"/>
        </w:rPr>
        <w:t>人数来源构成</w:t>
      </w:r>
      <w:r w:rsidR="0057100B" w:rsidRPr="0016721C">
        <w:rPr>
          <w:rFonts w:ascii="Times New Roman" w:hAnsi="Times New Roman" w:hint="eastAsia"/>
        </w:rPr>
        <w:t>（显示前</w:t>
      </w:r>
      <w:r w:rsidR="0057100B" w:rsidRPr="0016721C">
        <w:rPr>
          <w:rFonts w:ascii="Times New Roman" w:hAnsi="Times New Roman" w:hint="eastAsia"/>
        </w:rPr>
        <w:t>1</w:t>
      </w:r>
      <w:r w:rsidR="0057100B" w:rsidRPr="0016721C">
        <w:rPr>
          <w:rFonts w:ascii="Times New Roman" w:hAnsi="Times New Roman"/>
        </w:rPr>
        <w:t>5</w:t>
      </w:r>
      <w:r w:rsidR="0057100B" w:rsidRPr="0016721C">
        <w:rPr>
          <w:rFonts w:ascii="Times New Roman" w:hAnsi="Times New Roman" w:hint="eastAsia"/>
        </w:rPr>
        <w:t>个国家，包含法国养老院数据，</w:t>
      </w:r>
      <w:r w:rsidR="0057100B" w:rsidRPr="0016721C">
        <w:rPr>
          <w:rFonts w:ascii="Times New Roman" w:hAnsi="Times New Roman"/>
        </w:rPr>
        <w:t>截至</w:t>
      </w:r>
      <w:r w:rsidR="0057100B" w:rsidRPr="00FD47C7">
        <w:rPr>
          <w:rFonts w:ascii="Times New Roman" w:hAnsi="Times New Roman"/>
        </w:rPr>
        <w:t>4</w:t>
      </w:r>
      <w:r w:rsidR="0057100B" w:rsidRPr="00FD47C7">
        <w:rPr>
          <w:rFonts w:ascii="Times New Roman" w:hAnsi="Times New Roman"/>
        </w:rPr>
        <w:t>月</w:t>
      </w:r>
      <w:r w:rsidR="00F12D29" w:rsidRPr="00FD47C7">
        <w:rPr>
          <w:rFonts w:ascii="Times New Roman" w:hAnsi="Times New Roman"/>
        </w:rPr>
        <w:t>26</w:t>
      </w:r>
      <w:r w:rsidR="0057100B" w:rsidRPr="00FD47C7">
        <w:rPr>
          <w:rFonts w:ascii="Times New Roman" w:hAnsi="Times New Roman"/>
        </w:rPr>
        <w:t>日</w:t>
      </w:r>
      <w:r w:rsidR="0057100B" w:rsidRPr="0016721C">
        <w:rPr>
          <w:rFonts w:ascii="Times New Roman" w:hAnsi="Times New Roman" w:hint="eastAsia"/>
        </w:rPr>
        <w:t>）</w:t>
      </w:r>
    </w:p>
    <w:p w14:paraId="2095EE05" w14:textId="77777777" w:rsidR="00530C56" w:rsidRPr="00530C56" w:rsidRDefault="00530C56" w:rsidP="00530C56">
      <w:pPr>
        <w:ind w:firstLine="640"/>
      </w:pPr>
    </w:p>
    <w:p w14:paraId="2BC242B3" w14:textId="6307C435" w:rsidR="00530C56" w:rsidRPr="00A33B87" w:rsidRDefault="00EE6B99" w:rsidP="00A33B87">
      <w:pPr>
        <w:pStyle w:val="3"/>
        <w:spacing w:after="15"/>
        <w:ind w:firstLine="643"/>
        <w:rPr>
          <w:w w:val="95"/>
        </w:rPr>
      </w:pPr>
      <w:bookmarkStart w:id="9" w:name="_Toc38834960"/>
      <w:r w:rsidRPr="00FD47C7">
        <w:lastRenderedPageBreak/>
        <w:t>2</w:t>
      </w:r>
      <w:r w:rsidR="004C34AE" w:rsidRPr="00FD47C7">
        <w:t>.1.</w:t>
      </w:r>
      <w:r w:rsidR="005900B9" w:rsidRPr="00FD47C7">
        <w:t>3</w:t>
      </w:r>
      <w:r w:rsidR="004C34AE">
        <w:t xml:space="preserve"> </w:t>
      </w:r>
      <w:r w:rsidR="004C34AE">
        <w:rPr>
          <w:rFonts w:hint="eastAsia"/>
        </w:rPr>
        <w:t>比例：</w:t>
      </w:r>
      <w:bookmarkStart w:id="10" w:name="OLE_LINK2"/>
      <w:bookmarkStart w:id="11" w:name="OLE_LINK1"/>
      <w:r w:rsidR="00862074" w:rsidRPr="00FD47C7">
        <w:rPr>
          <w:rFonts w:hint="eastAsia"/>
          <w:w w:val="95"/>
        </w:rPr>
        <w:t>全球</w:t>
      </w:r>
      <w:r w:rsidR="0023017A" w:rsidRPr="00FD47C7">
        <w:rPr>
          <w:rFonts w:hint="eastAsia"/>
          <w:w w:val="95"/>
        </w:rPr>
        <w:t>确诊率</w:t>
      </w:r>
      <w:r w:rsidR="004C34AE" w:rsidRPr="0097545D">
        <w:rPr>
          <w:rFonts w:hint="eastAsia"/>
          <w:w w:val="95"/>
        </w:rPr>
        <w:t>0</w:t>
      </w:r>
      <w:r w:rsidR="004C34AE" w:rsidRPr="0097545D">
        <w:rPr>
          <w:w w:val="95"/>
        </w:rPr>
        <w:t>.</w:t>
      </w:r>
      <w:r w:rsidR="00952BD2" w:rsidRPr="0097545D">
        <w:rPr>
          <w:w w:val="95"/>
        </w:rPr>
        <w:t>0</w:t>
      </w:r>
      <w:r w:rsidR="0097545D">
        <w:rPr>
          <w:w w:val="95"/>
        </w:rPr>
        <w:t>38</w:t>
      </w:r>
      <w:r w:rsidR="00952BD2" w:rsidRPr="0097545D">
        <w:rPr>
          <w:rFonts w:hint="eastAsia"/>
          <w:w w:val="95"/>
        </w:rPr>
        <w:t>%</w:t>
      </w:r>
      <w:r w:rsidR="004C34AE" w:rsidRPr="004C34AE">
        <w:rPr>
          <w:rFonts w:hint="eastAsia"/>
          <w:w w:val="95"/>
        </w:rPr>
        <w:t>，病</w:t>
      </w:r>
      <w:r w:rsidR="004C34AE" w:rsidRPr="0097545D">
        <w:rPr>
          <w:rFonts w:hint="eastAsia"/>
          <w:w w:val="95"/>
        </w:rPr>
        <w:t>死率</w:t>
      </w:r>
      <w:r w:rsidR="008E4358">
        <w:rPr>
          <w:w w:val="95"/>
        </w:rPr>
        <w:t>7.0</w:t>
      </w:r>
      <w:r w:rsidR="004C34AE" w:rsidRPr="0097545D">
        <w:rPr>
          <w:rFonts w:hint="eastAsia"/>
          <w:w w:val="95"/>
        </w:rPr>
        <w:t>%</w:t>
      </w:r>
      <w:bookmarkEnd w:id="9"/>
      <w:bookmarkEnd w:id="10"/>
      <w:bookmarkEnd w:id="11"/>
    </w:p>
    <w:p w14:paraId="56858E24" w14:textId="32B40E36" w:rsidR="0005255B" w:rsidRDefault="008E4358">
      <w:pPr>
        <w:ind w:firstLineChars="0" w:firstLine="0"/>
        <w:jc w:val="center"/>
      </w:pPr>
      <w:r w:rsidRPr="008E4358">
        <w:rPr>
          <w:noProof/>
        </w:rPr>
        <w:drawing>
          <wp:inline distT="0" distB="0" distL="0" distR="0" wp14:anchorId="0E531DC4" wp14:editId="00A47D2F">
            <wp:extent cx="5270500" cy="48768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8B06" w14:textId="316346D3" w:rsidR="0005255B" w:rsidRPr="00C74A12" w:rsidRDefault="004C34AE" w:rsidP="00C74A12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 w:rsidRPr="0016721C">
        <w:rPr>
          <w:rFonts w:ascii="Times New Roman" w:hAnsi="Times New Roman"/>
        </w:rPr>
        <w:t>图</w:t>
      </w:r>
      <w:r w:rsidR="00D35DF2">
        <w:rPr>
          <w:rFonts w:ascii="Times New Roman" w:hAnsi="Times New Roman"/>
        </w:rPr>
        <w:t>2</w:t>
      </w:r>
      <w:r w:rsidR="00151779">
        <w:rPr>
          <w:rFonts w:ascii="Times New Roman" w:hAnsi="Times New Roman" w:hint="eastAsia"/>
        </w:rPr>
        <w:t>-</w:t>
      </w:r>
      <w:r w:rsidR="0057100B" w:rsidRPr="0016721C">
        <w:rPr>
          <w:rFonts w:ascii="Times New Roman" w:hAnsi="Times New Roman"/>
        </w:rPr>
        <w:t>7</w:t>
      </w:r>
      <w:r w:rsidR="00251A83">
        <w:rPr>
          <w:rFonts w:ascii="Times New Roman" w:hAnsi="Times New Roman" w:hint="eastAsia"/>
        </w:rPr>
        <w:t>各</w:t>
      </w:r>
      <w:r w:rsidRPr="0016721C">
        <w:rPr>
          <w:rFonts w:ascii="Times New Roman" w:hAnsi="Times New Roman" w:hint="eastAsia"/>
        </w:rPr>
        <w:t>国</w:t>
      </w:r>
      <w:r w:rsidR="00517538">
        <w:rPr>
          <w:rFonts w:ascii="Times New Roman" w:hAnsi="Times New Roman" w:hint="eastAsia"/>
        </w:rPr>
        <w:t>检测</w:t>
      </w:r>
      <w:r w:rsidRPr="0016721C">
        <w:rPr>
          <w:rFonts w:ascii="Times New Roman" w:hAnsi="Times New Roman" w:hint="eastAsia"/>
        </w:rPr>
        <w:t>率</w:t>
      </w:r>
      <w:r w:rsidR="00C74A12">
        <w:rPr>
          <w:rFonts w:ascii="Times New Roman" w:hAnsi="Times New Roman" w:hint="eastAsia"/>
        </w:rPr>
        <w:t>（</w:t>
      </w:r>
      <w:bookmarkStart w:id="12" w:name="_Hlk38815370"/>
      <w:r w:rsidR="00C74A12">
        <w:rPr>
          <w:rFonts w:ascii="Times New Roman" w:hAnsi="Times New Roman" w:hint="eastAsia"/>
        </w:rPr>
        <w:t>仅</w:t>
      </w:r>
      <w:r w:rsidR="002F12C4">
        <w:rPr>
          <w:rFonts w:ascii="Times New Roman" w:hAnsi="Times New Roman" w:hint="eastAsia"/>
        </w:rPr>
        <w:t>显示</w:t>
      </w:r>
      <w:r w:rsidR="00E95D1E">
        <w:rPr>
          <w:rFonts w:ascii="Times New Roman" w:hAnsi="Times New Roman" w:hint="eastAsia"/>
        </w:rPr>
        <w:t>累计确诊人数</w:t>
      </w:r>
      <w:r w:rsidR="00C74A12">
        <w:rPr>
          <w:rFonts w:ascii="Times New Roman" w:hAnsi="Times New Roman" w:hint="eastAsia"/>
        </w:rPr>
        <w:t>超过</w:t>
      </w:r>
      <w:r w:rsidR="00C74A12">
        <w:rPr>
          <w:rFonts w:ascii="Times New Roman" w:hAnsi="Times New Roman" w:hint="eastAsia"/>
        </w:rPr>
        <w:t>2000</w:t>
      </w:r>
      <w:r w:rsidR="00C74A12">
        <w:rPr>
          <w:rFonts w:ascii="Times New Roman" w:hAnsi="Times New Roman" w:hint="eastAsia"/>
        </w:rPr>
        <w:t>的国家</w:t>
      </w:r>
      <w:r w:rsidR="002F12C4">
        <w:rPr>
          <w:rFonts w:ascii="Times New Roman" w:hAnsi="Times New Roman" w:hint="eastAsia"/>
        </w:rPr>
        <w:t>中</w:t>
      </w:r>
      <w:proofErr w:type="gramStart"/>
      <w:r w:rsidR="002F12C4">
        <w:rPr>
          <w:rFonts w:ascii="Times New Roman" w:hAnsi="Times New Roman" w:hint="eastAsia"/>
        </w:rPr>
        <w:t>检测率</w:t>
      </w:r>
      <w:r w:rsidR="00251A83">
        <w:rPr>
          <w:rFonts w:ascii="Times New Roman" w:hAnsi="Times New Roman" w:hint="eastAsia"/>
        </w:rPr>
        <w:t>前</w:t>
      </w:r>
      <w:r w:rsidR="00251A83">
        <w:rPr>
          <w:rFonts w:ascii="Times New Roman" w:hAnsi="Times New Roman" w:hint="eastAsia"/>
        </w:rPr>
        <w:t>2</w:t>
      </w:r>
      <w:r w:rsidR="00251A83">
        <w:rPr>
          <w:rFonts w:ascii="Times New Roman" w:hAnsi="Times New Roman"/>
        </w:rPr>
        <w:t>0</w:t>
      </w:r>
      <w:r w:rsidR="00251A83">
        <w:rPr>
          <w:rFonts w:ascii="Times New Roman" w:hAnsi="Times New Roman" w:hint="eastAsia"/>
        </w:rPr>
        <w:t>个</w:t>
      </w:r>
      <w:proofErr w:type="gramEnd"/>
      <w:r w:rsidR="00251A83">
        <w:rPr>
          <w:rFonts w:ascii="Times New Roman" w:hAnsi="Times New Roman" w:hint="eastAsia"/>
        </w:rPr>
        <w:t>国家，</w:t>
      </w:r>
      <w:r w:rsidR="00251A83">
        <w:rPr>
          <w:rFonts w:ascii="Times New Roman" w:hAnsi="Times New Roman"/>
        </w:rPr>
        <w:t>截至</w:t>
      </w:r>
      <w:r w:rsidR="00251A83" w:rsidRPr="00FD47C7">
        <w:rPr>
          <w:rFonts w:ascii="Times New Roman" w:hAnsi="Times New Roman"/>
        </w:rPr>
        <w:t>4</w:t>
      </w:r>
      <w:r w:rsidR="00251A83" w:rsidRPr="00FD47C7">
        <w:rPr>
          <w:rFonts w:ascii="Times New Roman" w:hAnsi="Times New Roman"/>
        </w:rPr>
        <w:t>月</w:t>
      </w:r>
      <w:r w:rsidR="00517538" w:rsidRPr="00FD47C7">
        <w:rPr>
          <w:rFonts w:ascii="Times New Roman" w:hAnsi="Times New Roman"/>
        </w:rPr>
        <w:t>26</w:t>
      </w:r>
      <w:r w:rsidR="00251A83" w:rsidRPr="00FD47C7">
        <w:rPr>
          <w:rFonts w:ascii="Times New Roman" w:hAnsi="Times New Roman"/>
        </w:rPr>
        <w:t>日</w:t>
      </w:r>
      <w:r w:rsidR="00251A83">
        <w:rPr>
          <w:rFonts w:ascii="Times New Roman" w:hAnsi="Times New Roman" w:hint="eastAsia"/>
        </w:rPr>
        <w:t>，</w:t>
      </w:r>
      <w:r w:rsidR="00C74A12">
        <w:rPr>
          <w:rFonts w:ascii="Times New Roman" w:hAnsi="Times New Roman" w:hint="eastAsia"/>
        </w:rPr>
        <w:t>部分国</w:t>
      </w:r>
      <w:r w:rsidR="00C74A12">
        <w:rPr>
          <w:rFonts w:ascii="Times New Roman" w:hAnsi="Times New Roman"/>
        </w:rPr>
        <w:t>家检测数据更新不及时</w:t>
      </w:r>
      <w:bookmarkEnd w:id="12"/>
      <w:r w:rsidR="00C74A12">
        <w:rPr>
          <w:rFonts w:ascii="Times New Roman" w:hAnsi="Times New Roman" w:hint="eastAsia"/>
        </w:rPr>
        <w:t>）</w:t>
      </w:r>
    </w:p>
    <w:p w14:paraId="18FF3C2D" w14:textId="0048CB44" w:rsidR="00530C56" w:rsidRPr="006C6754" w:rsidRDefault="006C6754" w:rsidP="009D3126">
      <w:pPr>
        <w:pStyle w:val="af"/>
      </w:pPr>
      <w:r>
        <w:rPr>
          <w:rFonts w:ascii="Times New Roman" w:hAnsi="Times New Roman" w:hint="eastAsia"/>
          <w:b/>
        </w:rPr>
        <w:t>注：</w:t>
      </w:r>
      <w:r w:rsidR="009D3126" w:rsidRPr="009D3126">
        <w:rPr>
          <w:rFonts w:ascii="Times New Roman" w:hAnsi="Times New Roman" w:hint="eastAsia"/>
        </w:rPr>
        <w:t>检测率为总检测数占总人口的百分比。累计确诊人数超过</w:t>
      </w:r>
      <w:r w:rsidR="009D3126" w:rsidRPr="009D3126">
        <w:rPr>
          <w:rFonts w:ascii="Times New Roman" w:hAnsi="Times New Roman" w:hint="eastAsia"/>
        </w:rPr>
        <w:t>2000</w:t>
      </w:r>
      <w:r w:rsidR="009D3126" w:rsidRPr="009D3126">
        <w:rPr>
          <w:rFonts w:ascii="Times New Roman" w:hAnsi="Times New Roman" w:hint="eastAsia"/>
        </w:rPr>
        <w:t>的国家地区共</w:t>
      </w:r>
      <w:r w:rsidR="009D3126" w:rsidRPr="009D3126">
        <w:rPr>
          <w:rFonts w:ascii="Times New Roman" w:hAnsi="Times New Roman" w:hint="eastAsia"/>
        </w:rPr>
        <w:t>63</w:t>
      </w:r>
      <w:r w:rsidR="009D3126" w:rsidRPr="009D3126">
        <w:rPr>
          <w:rFonts w:ascii="Times New Roman" w:hAnsi="Times New Roman" w:hint="eastAsia"/>
        </w:rPr>
        <w:t>个，其累计确诊人数之和占全球累计确诊人数总和的</w:t>
      </w:r>
      <w:r w:rsidR="009D3126" w:rsidRPr="009D3126">
        <w:rPr>
          <w:rFonts w:ascii="Times New Roman" w:hAnsi="Times New Roman" w:hint="eastAsia"/>
        </w:rPr>
        <w:t>98.1%</w:t>
      </w:r>
      <w:r w:rsidR="009D3126" w:rsidRPr="009D3126">
        <w:rPr>
          <w:rFonts w:ascii="Times New Roman" w:hAnsi="Times New Roman" w:hint="eastAsia"/>
        </w:rPr>
        <w:t>。</w:t>
      </w:r>
    </w:p>
    <w:p w14:paraId="12B43968" w14:textId="47BFB6A8" w:rsidR="0005255B" w:rsidRDefault="0097545D">
      <w:pPr>
        <w:ind w:firstLineChars="0" w:firstLine="0"/>
        <w:jc w:val="center"/>
      </w:pPr>
      <w:r w:rsidRPr="0097545D">
        <w:rPr>
          <w:noProof/>
        </w:rPr>
        <w:lastRenderedPageBreak/>
        <w:drawing>
          <wp:inline distT="0" distB="0" distL="0" distR="0" wp14:anchorId="545921A9" wp14:editId="10D8ABA7">
            <wp:extent cx="5270500" cy="48768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CCC3" w14:textId="5D2D9EAC" w:rsidR="0005255B" w:rsidRPr="00251A83" w:rsidRDefault="004C34AE" w:rsidP="00251A83">
      <w:pPr>
        <w:pStyle w:val="4"/>
        <w:keepNext w:val="0"/>
        <w:spacing w:beforeLines="60" w:before="187" w:afterLines="50" w:after="156"/>
        <w:rPr>
          <w:rFonts w:ascii="Times New Roman" w:hAnsi="Times New Roman"/>
        </w:rPr>
      </w:pPr>
      <w:r w:rsidRPr="0016721C">
        <w:rPr>
          <w:rFonts w:ascii="Times New Roman" w:hAnsi="Times New Roman"/>
        </w:rPr>
        <w:t>图</w:t>
      </w:r>
      <w:r w:rsidR="00D35DF2">
        <w:rPr>
          <w:rFonts w:ascii="Times New Roman" w:hAnsi="Times New Roman"/>
        </w:rPr>
        <w:t>2</w:t>
      </w:r>
      <w:r w:rsidR="00151779">
        <w:rPr>
          <w:rFonts w:ascii="Times New Roman" w:hAnsi="Times New Roman" w:hint="eastAsia"/>
        </w:rPr>
        <w:t>-</w:t>
      </w:r>
      <w:r w:rsidR="0057100B" w:rsidRPr="0016721C">
        <w:rPr>
          <w:rFonts w:ascii="Times New Roman" w:hAnsi="Times New Roman"/>
        </w:rPr>
        <w:t>8</w:t>
      </w:r>
      <w:r w:rsidR="00251A83">
        <w:rPr>
          <w:rFonts w:ascii="Times New Roman" w:hAnsi="Times New Roman" w:hint="eastAsia"/>
        </w:rPr>
        <w:t>各</w:t>
      </w:r>
      <w:r w:rsidRPr="0016721C">
        <w:rPr>
          <w:rFonts w:ascii="Times New Roman" w:hAnsi="Times New Roman" w:hint="eastAsia"/>
        </w:rPr>
        <w:t>国阳性率</w:t>
      </w:r>
      <w:r w:rsidR="00251A83">
        <w:rPr>
          <w:rFonts w:ascii="Times New Roman" w:hAnsi="Times New Roman" w:hint="eastAsia"/>
        </w:rPr>
        <w:t>（</w:t>
      </w:r>
      <w:bookmarkStart w:id="13" w:name="_Hlk38815540"/>
      <w:r w:rsidR="00517538" w:rsidRPr="00FD47C7">
        <w:rPr>
          <w:rFonts w:ascii="Times New Roman" w:hAnsi="Times New Roman" w:hint="eastAsia"/>
        </w:rPr>
        <w:t>仅显示累计确诊人数超过</w:t>
      </w:r>
      <w:r w:rsidR="00517538" w:rsidRPr="00FD47C7">
        <w:rPr>
          <w:rFonts w:ascii="Times New Roman" w:hAnsi="Times New Roman" w:hint="eastAsia"/>
        </w:rPr>
        <w:t>2000</w:t>
      </w:r>
      <w:r w:rsidR="00517538" w:rsidRPr="00FD47C7">
        <w:rPr>
          <w:rFonts w:ascii="Times New Roman" w:hAnsi="Times New Roman" w:hint="eastAsia"/>
        </w:rPr>
        <w:t>的国家中</w:t>
      </w:r>
      <w:proofErr w:type="gramStart"/>
      <w:r w:rsidR="00517538" w:rsidRPr="00FD47C7">
        <w:rPr>
          <w:rFonts w:ascii="Times New Roman" w:hAnsi="Times New Roman" w:hint="eastAsia"/>
        </w:rPr>
        <w:t>阳性率前</w:t>
      </w:r>
      <w:r w:rsidR="00517538" w:rsidRPr="00FD47C7">
        <w:rPr>
          <w:rFonts w:ascii="Times New Roman" w:hAnsi="Times New Roman" w:hint="eastAsia"/>
        </w:rPr>
        <w:t>20</w:t>
      </w:r>
      <w:r w:rsidR="00517538" w:rsidRPr="00FD47C7">
        <w:rPr>
          <w:rFonts w:ascii="Times New Roman" w:hAnsi="Times New Roman" w:hint="eastAsia"/>
        </w:rPr>
        <w:t>个</w:t>
      </w:r>
      <w:proofErr w:type="gramEnd"/>
      <w:r w:rsidR="00517538" w:rsidRPr="00FD47C7">
        <w:rPr>
          <w:rFonts w:ascii="Times New Roman" w:hAnsi="Times New Roman" w:hint="eastAsia"/>
        </w:rPr>
        <w:t>国家，截至</w:t>
      </w:r>
      <w:r w:rsidR="00517538" w:rsidRPr="00FD47C7">
        <w:rPr>
          <w:rFonts w:ascii="Times New Roman" w:hAnsi="Times New Roman" w:hint="eastAsia"/>
        </w:rPr>
        <w:t>4</w:t>
      </w:r>
      <w:r w:rsidR="00517538" w:rsidRPr="00FD47C7">
        <w:rPr>
          <w:rFonts w:ascii="Times New Roman" w:hAnsi="Times New Roman" w:hint="eastAsia"/>
        </w:rPr>
        <w:t>月</w:t>
      </w:r>
      <w:r w:rsidR="00517538" w:rsidRPr="00FD47C7">
        <w:rPr>
          <w:rFonts w:ascii="Times New Roman" w:hAnsi="Times New Roman"/>
        </w:rPr>
        <w:t>26</w:t>
      </w:r>
      <w:r w:rsidR="00517538" w:rsidRPr="00FD47C7">
        <w:rPr>
          <w:rFonts w:ascii="Times New Roman" w:hAnsi="Times New Roman" w:hint="eastAsia"/>
        </w:rPr>
        <w:t>日，部分国家检测数据更新不及时</w:t>
      </w:r>
      <w:bookmarkEnd w:id="13"/>
      <w:r w:rsidR="00251A83">
        <w:rPr>
          <w:rFonts w:ascii="Times New Roman" w:hAnsi="Times New Roman" w:hint="eastAsia"/>
        </w:rPr>
        <w:t>）</w:t>
      </w:r>
    </w:p>
    <w:p w14:paraId="66C70866" w14:textId="232429EF" w:rsidR="003E2ABB" w:rsidRPr="003E2ABB" w:rsidRDefault="003E2ABB" w:rsidP="003E2ABB">
      <w:pPr>
        <w:pStyle w:val="af"/>
        <w:rPr>
          <w:rFonts w:ascii="Times New Roman" w:hAnsi="Times New Roman"/>
        </w:rPr>
      </w:pPr>
      <w:r>
        <w:rPr>
          <w:rFonts w:ascii="Times New Roman" w:hAnsi="Times New Roman" w:hint="eastAsia"/>
          <w:b/>
        </w:rPr>
        <w:t>注：</w:t>
      </w:r>
      <w:r>
        <w:rPr>
          <w:rFonts w:ascii="Times New Roman" w:hAnsi="Times New Roman" w:hint="eastAsia"/>
        </w:rPr>
        <w:t>阳性率为</w:t>
      </w:r>
      <w:r w:rsidR="00C74A12">
        <w:rPr>
          <w:rFonts w:ascii="Times New Roman" w:hAnsi="Times New Roman" w:hint="eastAsia"/>
        </w:rPr>
        <w:t>累计确诊</w:t>
      </w:r>
      <w:r>
        <w:rPr>
          <w:rFonts w:ascii="Times New Roman" w:hAnsi="Times New Roman" w:hint="eastAsia"/>
        </w:rPr>
        <w:t>人数占</w:t>
      </w:r>
      <w:r w:rsidR="00C74A12">
        <w:rPr>
          <w:rFonts w:ascii="Times New Roman" w:hAnsi="Times New Roman" w:hint="eastAsia"/>
        </w:rPr>
        <w:t>总</w:t>
      </w:r>
      <w:r>
        <w:rPr>
          <w:rFonts w:ascii="Times New Roman" w:hAnsi="Times New Roman" w:hint="eastAsia"/>
        </w:rPr>
        <w:t>检测数的百分比</w:t>
      </w:r>
      <w:r w:rsidR="00E95D1E">
        <w:rPr>
          <w:rFonts w:ascii="Times New Roman" w:hAnsi="Times New Roman" w:hint="eastAsia"/>
        </w:rPr>
        <w:t>。</w:t>
      </w:r>
    </w:p>
    <w:p w14:paraId="4F290A43" w14:textId="77777777" w:rsidR="0005255B" w:rsidRDefault="004C34AE">
      <w:pPr>
        <w:pStyle w:val="af"/>
        <w:rPr>
          <w:rFonts w:ascii="Times New Roman" w:hAnsi="Times New Roman"/>
        </w:rPr>
      </w:pPr>
      <w:r>
        <w:rPr>
          <w:rFonts w:ascii="Times New Roman" w:hAnsi="Times New Roman" w:hint="eastAsia"/>
        </w:rPr>
        <w:br w:type="page"/>
      </w:r>
    </w:p>
    <w:p w14:paraId="747B99BB" w14:textId="72B514F4" w:rsidR="0005255B" w:rsidRDefault="0097545D">
      <w:pPr>
        <w:ind w:firstLineChars="0" w:firstLine="0"/>
        <w:jc w:val="center"/>
      </w:pPr>
      <w:r w:rsidRPr="0097545D">
        <w:rPr>
          <w:noProof/>
        </w:rPr>
        <w:lastRenderedPageBreak/>
        <w:drawing>
          <wp:inline distT="0" distB="0" distL="0" distR="0" wp14:anchorId="41FE5A3E" wp14:editId="65926BCB">
            <wp:extent cx="5270500" cy="48768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6F4B" w14:textId="6DDF5E3C" w:rsidR="0005255B" w:rsidRDefault="004C34AE" w:rsidP="0016721C">
      <w:pPr>
        <w:pStyle w:val="4"/>
        <w:keepNext w:val="0"/>
        <w:spacing w:before="156" w:line="360" w:lineRule="auto"/>
        <w:rPr>
          <w:rFonts w:ascii="Times New Roman" w:hAnsi="Times New Roman"/>
        </w:rPr>
      </w:pPr>
      <w:r w:rsidRPr="0016721C">
        <w:rPr>
          <w:rFonts w:ascii="Times New Roman" w:hAnsi="Times New Roman"/>
        </w:rPr>
        <w:t>图</w:t>
      </w:r>
      <w:r w:rsidR="00D35DF2">
        <w:rPr>
          <w:rFonts w:ascii="Times New Roman" w:hAnsi="Times New Roman"/>
        </w:rPr>
        <w:t>2</w:t>
      </w:r>
      <w:r w:rsidR="00151779">
        <w:rPr>
          <w:rFonts w:ascii="Times New Roman" w:hAnsi="Times New Roman" w:hint="eastAsia"/>
        </w:rPr>
        <w:t>-</w:t>
      </w:r>
      <w:r w:rsidR="0057100B" w:rsidRPr="0016721C">
        <w:rPr>
          <w:rFonts w:ascii="Times New Roman" w:hAnsi="Times New Roman"/>
        </w:rPr>
        <w:t>9</w:t>
      </w:r>
      <w:r w:rsidR="00251A83">
        <w:rPr>
          <w:rFonts w:ascii="Times New Roman" w:hAnsi="Times New Roman" w:hint="eastAsia"/>
        </w:rPr>
        <w:t>各</w:t>
      </w:r>
      <w:r w:rsidR="00251A83" w:rsidRPr="0016721C">
        <w:rPr>
          <w:rFonts w:ascii="Times New Roman" w:hAnsi="Times New Roman" w:hint="eastAsia"/>
        </w:rPr>
        <w:t>国</w:t>
      </w:r>
      <w:r w:rsidRPr="0016721C">
        <w:rPr>
          <w:rFonts w:ascii="Times New Roman" w:hAnsi="Times New Roman" w:hint="eastAsia"/>
        </w:rPr>
        <w:t>确诊率</w:t>
      </w:r>
      <w:r w:rsidR="00251A83">
        <w:rPr>
          <w:rFonts w:ascii="Times New Roman" w:hAnsi="Times New Roman" w:hint="eastAsia"/>
        </w:rPr>
        <w:t>（</w:t>
      </w:r>
      <w:r w:rsidR="00517538" w:rsidRPr="00FD47C7">
        <w:rPr>
          <w:rFonts w:ascii="Times New Roman" w:hAnsi="Times New Roman" w:hint="eastAsia"/>
        </w:rPr>
        <w:t>仅显示累计确诊人数超过</w:t>
      </w:r>
      <w:r w:rsidR="00517538" w:rsidRPr="00FD47C7">
        <w:rPr>
          <w:rFonts w:ascii="Times New Roman" w:hAnsi="Times New Roman" w:hint="eastAsia"/>
        </w:rPr>
        <w:t>2000</w:t>
      </w:r>
      <w:r w:rsidR="00517538" w:rsidRPr="00FD47C7">
        <w:rPr>
          <w:rFonts w:ascii="Times New Roman" w:hAnsi="Times New Roman" w:hint="eastAsia"/>
        </w:rPr>
        <w:t>的国家中</w:t>
      </w:r>
      <w:proofErr w:type="gramStart"/>
      <w:r w:rsidR="00517538" w:rsidRPr="00FD47C7">
        <w:rPr>
          <w:rFonts w:ascii="Times New Roman" w:hAnsi="Times New Roman" w:hint="eastAsia"/>
        </w:rPr>
        <w:t>确诊率前</w:t>
      </w:r>
      <w:r w:rsidR="00517538" w:rsidRPr="00FD47C7">
        <w:rPr>
          <w:rFonts w:ascii="Times New Roman" w:hAnsi="Times New Roman" w:hint="eastAsia"/>
        </w:rPr>
        <w:t>20</w:t>
      </w:r>
      <w:r w:rsidR="00517538" w:rsidRPr="00FD47C7">
        <w:rPr>
          <w:rFonts w:ascii="Times New Roman" w:hAnsi="Times New Roman" w:hint="eastAsia"/>
        </w:rPr>
        <w:t>个</w:t>
      </w:r>
      <w:proofErr w:type="gramEnd"/>
      <w:r w:rsidR="00517538" w:rsidRPr="00FD47C7">
        <w:rPr>
          <w:rFonts w:ascii="Times New Roman" w:hAnsi="Times New Roman" w:hint="eastAsia"/>
        </w:rPr>
        <w:t>国家，截至</w:t>
      </w:r>
      <w:r w:rsidR="00517538" w:rsidRPr="00FD47C7">
        <w:rPr>
          <w:rFonts w:ascii="Times New Roman" w:hAnsi="Times New Roman" w:hint="eastAsia"/>
        </w:rPr>
        <w:t>4</w:t>
      </w:r>
      <w:r w:rsidR="00517538" w:rsidRPr="00FD47C7">
        <w:rPr>
          <w:rFonts w:ascii="Times New Roman" w:hAnsi="Times New Roman" w:hint="eastAsia"/>
        </w:rPr>
        <w:t>月</w:t>
      </w:r>
      <w:r w:rsidR="00517538" w:rsidRPr="00FD47C7">
        <w:rPr>
          <w:rFonts w:ascii="Times New Roman" w:hAnsi="Times New Roman" w:hint="eastAsia"/>
        </w:rPr>
        <w:t>26</w:t>
      </w:r>
      <w:r w:rsidR="00517538" w:rsidRPr="00FD47C7">
        <w:rPr>
          <w:rFonts w:ascii="Times New Roman" w:hAnsi="Times New Roman" w:hint="eastAsia"/>
        </w:rPr>
        <w:t>日</w:t>
      </w:r>
      <w:r w:rsidR="00251A83">
        <w:rPr>
          <w:rFonts w:ascii="Times New Roman" w:hAnsi="Times New Roman" w:hint="eastAsia"/>
        </w:rPr>
        <w:t>）</w:t>
      </w:r>
    </w:p>
    <w:p w14:paraId="1F193C1E" w14:textId="34B93D98" w:rsidR="0005255B" w:rsidRDefault="008E4358" w:rsidP="008E4358">
      <w:pPr>
        <w:ind w:firstLine="640"/>
      </w:pPr>
      <w:r w:rsidRPr="008E4358">
        <w:rPr>
          <w:noProof/>
        </w:rPr>
        <w:lastRenderedPageBreak/>
        <w:drawing>
          <wp:inline distT="0" distB="0" distL="0" distR="0" wp14:anchorId="126D4B67" wp14:editId="31D4331A">
            <wp:extent cx="5270500" cy="48768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D3F4" w14:textId="00F2CEE0" w:rsidR="00530C56" w:rsidRPr="00D10E67" w:rsidRDefault="004C34AE" w:rsidP="00D10E67">
      <w:pPr>
        <w:pStyle w:val="4"/>
        <w:keepNext w:val="0"/>
        <w:spacing w:before="156" w:line="360" w:lineRule="auto"/>
        <w:rPr>
          <w:rFonts w:ascii="Times New Roman" w:hAnsi="Times New Roman"/>
        </w:rPr>
      </w:pPr>
      <w:r w:rsidRPr="0016721C">
        <w:rPr>
          <w:rFonts w:ascii="Times New Roman" w:hAnsi="Times New Roman"/>
        </w:rPr>
        <w:t>图</w:t>
      </w:r>
      <w:r w:rsidR="00D35DF2">
        <w:rPr>
          <w:rFonts w:ascii="Times New Roman" w:hAnsi="Times New Roman"/>
        </w:rPr>
        <w:t>2</w:t>
      </w:r>
      <w:r w:rsidR="00151779">
        <w:rPr>
          <w:rFonts w:ascii="Times New Roman" w:hAnsi="Times New Roman" w:hint="eastAsia"/>
        </w:rPr>
        <w:t>-</w:t>
      </w:r>
      <w:r w:rsidRPr="0016721C">
        <w:rPr>
          <w:rFonts w:ascii="Times New Roman" w:hAnsi="Times New Roman" w:hint="eastAsia"/>
        </w:rPr>
        <w:t>1</w:t>
      </w:r>
      <w:r w:rsidR="0057100B" w:rsidRPr="0016721C">
        <w:rPr>
          <w:rFonts w:ascii="Times New Roman" w:hAnsi="Times New Roman"/>
        </w:rPr>
        <w:t>0</w:t>
      </w:r>
      <w:r w:rsidR="00953988">
        <w:rPr>
          <w:rFonts w:ascii="Times New Roman" w:hAnsi="Times New Roman" w:hint="eastAsia"/>
        </w:rPr>
        <w:t>各国</w:t>
      </w:r>
      <w:r w:rsidRPr="0016721C">
        <w:rPr>
          <w:rFonts w:ascii="Times New Roman" w:hAnsi="Times New Roman" w:hint="eastAsia"/>
        </w:rPr>
        <w:t>病死率</w:t>
      </w:r>
      <w:r w:rsidR="00251A83">
        <w:rPr>
          <w:rFonts w:ascii="Times New Roman" w:hAnsi="Times New Roman" w:hint="eastAsia"/>
        </w:rPr>
        <w:t>（</w:t>
      </w:r>
      <w:r w:rsidR="00517538" w:rsidRPr="00FD47C7">
        <w:rPr>
          <w:rFonts w:ascii="Times New Roman" w:hAnsi="Times New Roman" w:hint="eastAsia"/>
        </w:rPr>
        <w:t>仅显示累计确诊人数超过</w:t>
      </w:r>
      <w:r w:rsidR="00517538" w:rsidRPr="00FD47C7">
        <w:rPr>
          <w:rFonts w:ascii="Times New Roman" w:hAnsi="Times New Roman" w:hint="eastAsia"/>
        </w:rPr>
        <w:t>2000</w:t>
      </w:r>
      <w:r w:rsidR="00517538" w:rsidRPr="00FD47C7">
        <w:rPr>
          <w:rFonts w:ascii="Times New Roman" w:hAnsi="Times New Roman" w:hint="eastAsia"/>
        </w:rPr>
        <w:t>的国家中</w:t>
      </w:r>
      <w:proofErr w:type="gramStart"/>
      <w:r w:rsidR="00517538" w:rsidRPr="00FD47C7">
        <w:rPr>
          <w:rFonts w:ascii="Times New Roman" w:hAnsi="Times New Roman" w:hint="eastAsia"/>
        </w:rPr>
        <w:t>病死率前</w:t>
      </w:r>
      <w:r w:rsidR="00517538" w:rsidRPr="00FD47C7">
        <w:rPr>
          <w:rFonts w:ascii="Times New Roman" w:hAnsi="Times New Roman" w:hint="eastAsia"/>
        </w:rPr>
        <w:t>20</w:t>
      </w:r>
      <w:r w:rsidR="00517538" w:rsidRPr="00FD47C7">
        <w:rPr>
          <w:rFonts w:ascii="Times New Roman" w:hAnsi="Times New Roman" w:hint="eastAsia"/>
        </w:rPr>
        <w:t>个</w:t>
      </w:r>
      <w:proofErr w:type="gramEnd"/>
      <w:r w:rsidR="00517538" w:rsidRPr="00FD47C7">
        <w:rPr>
          <w:rFonts w:ascii="Times New Roman" w:hAnsi="Times New Roman" w:hint="eastAsia"/>
        </w:rPr>
        <w:t>国家</w:t>
      </w:r>
      <w:r w:rsidR="00251A83" w:rsidRPr="00FD47C7">
        <w:rPr>
          <w:rFonts w:ascii="Times New Roman" w:hAnsi="Times New Roman" w:hint="eastAsia"/>
        </w:rPr>
        <w:t>，</w:t>
      </w:r>
      <w:r w:rsidR="00251A83" w:rsidRPr="00FD47C7">
        <w:rPr>
          <w:rFonts w:ascii="Times New Roman" w:hAnsi="Times New Roman"/>
        </w:rPr>
        <w:t>截至</w:t>
      </w:r>
      <w:r w:rsidR="00251A83" w:rsidRPr="00FD47C7">
        <w:rPr>
          <w:rFonts w:ascii="Times New Roman" w:hAnsi="Times New Roman"/>
        </w:rPr>
        <w:t>4</w:t>
      </w:r>
      <w:r w:rsidR="00517538" w:rsidRPr="00FD47C7">
        <w:rPr>
          <w:rFonts w:ascii="Times New Roman" w:hAnsi="Times New Roman" w:hint="eastAsia"/>
        </w:rPr>
        <w:t>月</w:t>
      </w:r>
      <w:r w:rsidR="00517538" w:rsidRPr="00FD47C7">
        <w:rPr>
          <w:rFonts w:ascii="Times New Roman" w:hAnsi="Times New Roman" w:hint="eastAsia"/>
        </w:rPr>
        <w:t>2</w:t>
      </w:r>
      <w:r w:rsidR="00517538" w:rsidRPr="00FD47C7">
        <w:rPr>
          <w:rFonts w:ascii="Times New Roman" w:hAnsi="Times New Roman"/>
        </w:rPr>
        <w:t>6</w:t>
      </w:r>
      <w:r w:rsidR="00251A83" w:rsidRPr="00FD47C7">
        <w:rPr>
          <w:rFonts w:ascii="Times New Roman" w:hAnsi="Times New Roman"/>
        </w:rPr>
        <w:t>日</w:t>
      </w:r>
      <w:r w:rsidR="00251A83">
        <w:rPr>
          <w:rFonts w:ascii="Times New Roman" w:hAnsi="Times New Roman" w:hint="eastAsia"/>
        </w:rPr>
        <w:t>）</w:t>
      </w:r>
    </w:p>
    <w:p w14:paraId="76DB228F" w14:textId="2B43BE6A" w:rsidR="0005255B" w:rsidRDefault="009D3126">
      <w:pPr>
        <w:pStyle w:val="2"/>
        <w:ind w:firstLine="720"/>
      </w:pPr>
      <w:bookmarkStart w:id="14" w:name="_Toc38834961"/>
      <w:r w:rsidRPr="00FD47C7">
        <w:lastRenderedPageBreak/>
        <w:t>2.2</w:t>
      </w:r>
      <w:r>
        <w:t xml:space="preserve"> </w:t>
      </w:r>
      <w:r>
        <w:rPr>
          <w:rFonts w:hint="eastAsia"/>
        </w:rPr>
        <w:t>本周疫情特征（</w:t>
      </w:r>
      <w:r w:rsidRPr="00FD47C7">
        <w:rPr>
          <w:rFonts w:hint="eastAsia"/>
        </w:rPr>
        <w:t>4</w:t>
      </w:r>
      <w:r w:rsidRPr="00FD47C7">
        <w:rPr>
          <w:rFonts w:hint="eastAsia"/>
        </w:rPr>
        <w:t>月</w:t>
      </w:r>
      <w:r w:rsidRPr="00FD47C7">
        <w:t>20</w:t>
      </w:r>
      <w:r w:rsidRPr="00FD47C7">
        <w:rPr>
          <w:rFonts w:hint="eastAsia"/>
        </w:rPr>
        <w:t>日—</w:t>
      </w:r>
      <w:r w:rsidRPr="00FD47C7">
        <w:rPr>
          <w:rFonts w:hint="eastAsia"/>
        </w:rPr>
        <w:t>4</w:t>
      </w:r>
      <w:r w:rsidRPr="00FD47C7">
        <w:rPr>
          <w:rFonts w:hint="eastAsia"/>
        </w:rPr>
        <w:t>月</w:t>
      </w:r>
      <w:r w:rsidRPr="00FD47C7">
        <w:t>26</w:t>
      </w:r>
      <w:r w:rsidRPr="00FD47C7">
        <w:rPr>
          <w:rFonts w:hint="eastAsia"/>
        </w:rPr>
        <w:t>日</w:t>
      </w:r>
      <w:r>
        <w:rPr>
          <w:rFonts w:hint="eastAsia"/>
        </w:rPr>
        <w:t>）</w:t>
      </w:r>
      <w:bookmarkEnd w:id="14"/>
    </w:p>
    <w:p w14:paraId="1F0801A4" w14:textId="09BEBC8F" w:rsidR="00F43897" w:rsidRPr="00F43897" w:rsidRDefault="00EE6B99" w:rsidP="00F43897">
      <w:pPr>
        <w:pStyle w:val="3"/>
        <w:ind w:firstLine="643"/>
      </w:pPr>
      <w:bookmarkStart w:id="15" w:name="_Toc38834962"/>
      <w:r w:rsidRPr="00FD47C7">
        <w:t>2</w:t>
      </w:r>
      <w:r w:rsidR="004C34AE" w:rsidRPr="00FD47C7">
        <w:rPr>
          <w:rFonts w:hint="eastAsia"/>
        </w:rPr>
        <w:t>.2.1</w:t>
      </w:r>
      <w:r w:rsidR="004C34AE">
        <w:rPr>
          <w:rFonts w:hint="eastAsia"/>
        </w:rPr>
        <w:t xml:space="preserve"> </w:t>
      </w:r>
      <w:r w:rsidR="004C34AE">
        <w:rPr>
          <w:rFonts w:hint="eastAsia"/>
        </w:rPr>
        <w:t>新增数量：</w:t>
      </w:r>
      <w:r w:rsidR="004C34AE">
        <w:t>确诊</w:t>
      </w:r>
      <w:r w:rsidR="004C34AE">
        <w:rPr>
          <w:rFonts w:hint="eastAsia"/>
        </w:rPr>
        <w:t>增</w:t>
      </w:r>
      <w:r w:rsidR="004672BB" w:rsidRPr="00FD47C7">
        <w:t>588,287</w:t>
      </w:r>
      <w:r w:rsidR="004C34AE" w:rsidRPr="00D10E67">
        <w:rPr>
          <w:rFonts w:hint="eastAsia"/>
        </w:rPr>
        <w:t>例，</w:t>
      </w:r>
      <w:r w:rsidR="004C34AE" w:rsidRPr="00D10E67">
        <w:t>死亡</w:t>
      </w:r>
      <w:r w:rsidR="004C34AE" w:rsidRPr="00D10E67">
        <w:rPr>
          <w:rFonts w:hint="eastAsia"/>
        </w:rPr>
        <w:t>增</w:t>
      </w:r>
      <w:r w:rsidR="004672BB">
        <w:t>43</w:t>
      </w:r>
      <w:r w:rsidR="004672BB" w:rsidRPr="004672BB">
        <w:t>,</w:t>
      </w:r>
      <w:r w:rsidR="004672BB">
        <w:t>189</w:t>
      </w:r>
      <w:r w:rsidR="004C34AE">
        <w:rPr>
          <w:rFonts w:hint="eastAsia"/>
        </w:rPr>
        <w:t>例</w:t>
      </w:r>
      <w:bookmarkEnd w:id="15"/>
    </w:p>
    <w:p w14:paraId="10DE0510" w14:textId="0B27330B" w:rsidR="00F43897" w:rsidRPr="00F43897" w:rsidRDefault="004801DC" w:rsidP="00171DAE">
      <w:pPr>
        <w:ind w:firstLineChars="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725D68" wp14:editId="32A5B149">
            <wp:extent cx="5270500" cy="319024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62FE" w14:textId="3EC56442" w:rsidR="00530C56" w:rsidRPr="0016721C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Pr="00FD47C7">
        <w:rPr>
          <w:rFonts w:ascii="Times New Roman" w:hAnsi="Times New Roman" w:hint="eastAsia"/>
        </w:rPr>
        <w:t>1</w:t>
      </w:r>
      <w:r w:rsidR="0057100B" w:rsidRPr="00FD47C7">
        <w:rPr>
          <w:rFonts w:ascii="Times New Roman" w:hAnsi="Times New Roman"/>
        </w:rPr>
        <w:t>1</w:t>
      </w:r>
      <w:r w:rsidR="004B19DF">
        <w:rPr>
          <w:rFonts w:ascii="Times New Roman" w:hAnsi="Times New Roman" w:hint="eastAsia"/>
        </w:rPr>
        <w:t>本周</w:t>
      </w:r>
      <w:r w:rsidR="003F3106">
        <w:rPr>
          <w:rFonts w:ascii="Times New Roman" w:hAnsi="Times New Roman" w:hint="eastAsia"/>
        </w:rPr>
        <w:t>全</w:t>
      </w:r>
      <w:r w:rsidRPr="0016721C">
        <w:rPr>
          <w:rFonts w:ascii="Times New Roman" w:hAnsi="Times New Roman"/>
        </w:rPr>
        <w:t>球每日新增确诊人数和</w:t>
      </w:r>
      <w:r w:rsidR="00953988">
        <w:rPr>
          <w:rFonts w:ascii="Times New Roman" w:hAnsi="Times New Roman" w:hint="eastAsia"/>
        </w:rPr>
        <w:t>新增</w:t>
      </w:r>
      <w:r w:rsidRPr="0016721C">
        <w:rPr>
          <w:rFonts w:ascii="Times New Roman" w:hAnsi="Times New Roman"/>
        </w:rPr>
        <w:t>死亡人数</w:t>
      </w:r>
    </w:p>
    <w:p w14:paraId="1AE89B58" w14:textId="1CEEF8D4" w:rsidR="0005255B" w:rsidRDefault="00EE6B99">
      <w:pPr>
        <w:pStyle w:val="3"/>
        <w:ind w:firstLine="643"/>
      </w:pPr>
      <w:bookmarkStart w:id="16" w:name="_Toc38834963"/>
      <w:r w:rsidRPr="00FD47C7">
        <w:t>2</w:t>
      </w:r>
      <w:r w:rsidR="004C34AE" w:rsidRPr="00FD47C7">
        <w:rPr>
          <w:rFonts w:hint="eastAsia"/>
        </w:rPr>
        <w:t>.2.2</w:t>
      </w:r>
      <w:r w:rsidR="004C34AE">
        <w:rPr>
          <w:rFonts w:hint="eastAsia"/>
        </w:rPr>
        <w:t xml:space="preserve"> </w:t>
      </w:r>
      <w:r w:rsidR="0060171B">
        <w:rPr>
          <w:rFonts w:hint="eastAsia"/>
        </w:rPr>
        <w:t>新增</w:t>
      </w:r>
      <w:r w:rsidR="004C34AE">
        <w:rPr>
          <w:rFonts w:hint="eastAsia"/>
        </w:rPr>
        <w:t>分布：</w:t>
      </w:r>
      <w:r w:rsidR="0078324D" w:rsidRPr="00FD47C7">
        <w:rPr>
          <w:rFonts w:hint="eastAsia"/>
        </w:rPr>
        <w:t>美国和俄罗斯新增确诊人数居首</w:t>
      </w:r>
      <w:bookmarkEnd w:id="16"/>
    </w:p>
    <w:p w14:paraId="689C361D" w14:textId="652DFCB0" w:rsidR="0005255B" w:rsidRDefault="00C1416A" w:rsidP="00E279E7">
      <w:pPr>
        <w:ind w:firstLine="640"/>
        <w:jc w:val="center"/>
      </w:pPr>
      <w:r w:rsidRPr="00C1416A">
        <w:rPr>
          <w:noProof/>
        </w:rPr>
        <w:drawing>
          <wp:inline distT="0" distB="0" distL="0" distR="0" wp14:anchorId="790063CE" wp14:editId="5B463FDE">
            <wp:extent cx="5270500" cy="2966085"/>
            <wp:effectExtent l="0" t="0" r="635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EAC0" w14:textId="711E7E2D" w:rsidR="0005255B" w:rsidRPr="0016721C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8457DB" w:rsidRPr="00FD47C7">
        <w:rPr>
          <w:rFonts w:ascii="Times New Roman" w:hAnsi="Times New Roman"/>
        </w:rPr>
        <w:t>1</w:t>
      </w:r>
      <w:r w:rsidR="0057100B" w:rsidRPr="00FD47C7">
        <w:rPr>
          <w:rFonts w:ascii="Times New Roman" w:hAnsi="Times New Roman"/>
        </w:rPr>
        <w:t>2</w:t>
      </w:r>
      <w:r w:rsidRPr="0016721C">
        <w:rPr>
          <w:rFonts w:ascii="Times New Roman" w:hAnsi="Times New Roman"/>
        </w:rPr>
        <w:t xml:space="preserve"> </w:t>
      </w:r>
      <w:r w:rsidR="004B19DF">
        <w:rPr>
          <w:rFonts w:ascii="Times New Roman" w:hAnsi="Times New Roman" w:hint="eastAsia"/>
        </w:rPr>
        <w:t>本周</w:t>
      </w:r>
      <w:r w:rsidRPr="0016721C">
        <w:rPr>
          <w:rFonts w:ascii="Times New Roman" w:hAnsi="Times New Roman"/>
        </w:rPr>
        <w:t>全球</w:t>
      </w:r>
      <w:r w:rsidR="004B19DF">
        <w:rPr>
          <w:rFonts w:ascii="Times New Roman" w:hAnsi="Times New Roman" w:hint="eastAsia"/>
        </w:rPr>
        <w:t>新增</w:t>
      </w:r>
      <w:r w:rsidRPr="0016721C">
        <w:rPr>
          <w:rFonts w:ascii="Times New Roman" w:hAnsi="Times New Roman"/>
        </w:rPr>
        <w:t>确诊人数来源构成</w:t>
      </w:r>
      <w:r w:rsidRPr="0016721C">
        <w:rPr>
          <w:rFonts w:ascii="Times New Roman" w:hAnsi="Times New Roman" w:hint="eastAsia"/>
        </w:rPr>
        <w:t>（</w:t>
      </w:r>
      <w:r w:rsidR="006C6754" w:rsidRPr="0016721C">
        <w:rPr>
          <w:rFonts w:ascii="Times New Roman" w:hAnsi="Times New Roman" w:hint="eastAsia"/>
        </w:rPr>
        <w:t>显示前</w:t>
      </w:r>
      <w:r w:rsidR="00C1416A" w:rsidRPr="00FD47C7">
        <w:rPr>
          <w:rFonts w:ascii="Times New Roman" w:hAnsi="Times New Roman"/>
        </w:rPr>
        <w:t>15</w:t>
      </w:r>
      <w:r w:rsidR="006C6754" w:rsidRPr="0016721C">
        <w:rPr>
          <w:rFonts w:ascii="Times New Roman" w:hAnsi="Times New Roman" w:hint="eastAsia"/>
        </w:rPr>
        <w:t>个国家，</w:t>
      </w:r>
      <w:r w:rsidRPr="0016721C">
        <w:rPr>
          <w:rFonts w:ascii="Times New Roman" w:hAnsi="Times New Roman" w:hint="eastAsia"/>
        </w:rPr>
        <w:t>包含法国养老院数据）</w:t>
      </w:r>
    </w:p>
    <w:p w14:paraId="423E9706" w14:textId="77777777" w:rsidR="00530C56" w:rsidRPr="008457DB" w:rsidRDefault="00530C56" w:rsidP="00530C56">
      <w:pPr>
        <w:ind w:firstLine="640"/>
      </w:pPr>
    </w:p>
    <w:p w14:paraId="7634A1C2" w14:textId="4FCF2957" w:rsidR="0005255B" w:rsidRDefault="00C1416A" w:rsidP="00E279E7">
      <w:pPr>
        <w:ind w:firstLine="640"/>
        <w:jc w:val="center"/>
      </w:pPr>
      <w:r w:rsidRPr="00C1416A">
        <w:rPr>
          <w:noProof/>
        </w:rPr>
        <w:drawing>
          <wp:inline distT="0" distB="0" distL="0" distR="0" wp14:anchorId="0BE562B4" wp14:editId="637F53A8">
            <wp:extent cx="5270500" cy="296608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12EF7" w14:textId="3142F765" w:rsidR="0005255B" w:rsidRPr="0016721C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8457DB" w:rsidRPr="00FD47C7">
        <w:rPr>
          <w:rFonts w:ascii="Times New Roman" w:hAnsi="Times New Roman"/>
        </w:rPr>
        <w:t>1</w:t>
      </w:r>
      <w:r w:rsidR="0057100B" w:rsidRPr="00FD47C7">
        <w:rPr>
          <w:rFonts w:ascii="Times New Roman" w:hAnsi="Times New Roman"/>
        </w:rPr>
        <w:t>3</w:t>
      </w:r>
      <w:r w:rsidR="004B19DF">
        <w:rPr>
          <w:rFonts w:ascii="Times New Roman" w:hAnsi="Times New Roman" w:hint="eastAsia"/>
        </w:rPr>
        <w:t>本周</w:t>
      </w:r>
      <w:r w:rsidRPr="0016721C">
        <w:rPr>
          <w:rFonts w:ascii="Times New Roman" w:hAnsi="Times New Roman"/>
        </w:rPr>
        <w:t>全球</w:t>
      </w:r>
      <w:r w:rsidR="004B19DF">
        <w:rPr>
          <w:rFonts w:ascii="Times New Roman" w:hAnsi="Times New Roman" w:hint="eastAsia"/>
        </w:rPr>
        <w:t>新增</w:t>
      </w:r>
      <w:r w:rsidRPr="0016721C">
        <w:rPr>
          <w:rFonts w:ascii="Times New Roman" w:hAnsi="Times New Roman" w:hint="eastAsia"/>
        </w:rPr>
        <w:t>死亡</w:t>
      </w:r>
      <w:r w:rsidRPr="0016721C">
        <w:rPr>
          <w:rFonts w:ascii="Times New Roman" w:hAnsi="Times New Roman"/>
        </w:rPr>
        <w:t>人数来源构成</w:t>
      </w:r>
      <w:r w:rsidRPr="0016721C">
        <w:rPr>
          <w:rFonts w:ascii="Times New Roman" w:hAnsi="Times New Roman" w:hint="eastAsia"/>
        </w:rPr>
        <w:t>（</w:t>
      </w:r>
      <w:r w:rsidR="006C6754" w:rsidRPr="0016721C">
        <w:rPr>
          <w:rFonts w:ascii="Times New Roman" w:hAnsi="Times New Roman" w:hint="eastAsia"/>
        </w:rPr>
        <w:t>显示前</w:t>
      </w:r>
      <w:r w:rsidR="00C1416A" w:rsidRPr="00FD47C7">
        <w:rPr>
          <w:rFonts w:ascii="Times New Roman" w:hAnsi="Times New Roman"/>
        </w:rPr>
        <w:t>15</w:t>
      </w:r>
      <w:r w:rsidR="006C6754" w:rsidRPr="0016721C">
        <w:rPr>
          <w:rFonts w:ascii="Times New Roman" w:hAnsi="Times New Roman" w:hint="eastAsia"/>
        </w:rPr>
        <w:t>个国家，</w:t>
      </w:r>
      <w:r w:rsidRPr="0016721C">
        <w:rPr>
          <w:rFonts w:ascii="Times New Roman" w:hAnsi="Times New Roman" w:hint="eastAsia"/>
        </w:rPr>
        <w:t>包含法国养老院数据）</w:t>
      </w:r>
    </w:p>
    <w:p w14:paraId="3D447764" w14:textId="77777777" w:rsidR="00530C56" w:rsidRPr="00151779" w:rsidRDefault="00530C56" w:rsidP="00530C56">
      <w:pPr>
        <w:ind w:firstLine="640"/>
      </w:pPr>
    </w:p>
    <w:p w14:paraId="06A4FD17" w14:textId="00E1DBD7" w:rsidR="0005255B" w:rsidRDefault="00F61BB1" w:rsidP="00530C56">
      <w:pPr>
        <w:ind w:firstLineChars="0" w:firstLine="0"/>
        <w:jc w:val="center"/>
        <w:rPr>
          <w:lang w:val="zh-CN"/>
        </w:rPr>
      </w:pPr>
      <w:r w:rsidRPr="00F61BB1">
        <w:rPr>
          <w:noProof/>
          <w:lang w:val="zh-CN"/>
        </w:rPr>
        <w:drawing>
          <wp:inline distT="0" distB="0" distL="0" distR="0" wp14:anchorId="4E89C7DD" wp14:editId="1F06E797">
            <wp:extent cx="5270500" cy="31915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12F5" w14:textId="7E727E50" w:rsidR="0005255B" w:rsidRDefault="004C34AE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1</w:t>
      </w:r>
      <w:r w:rsidR="00151779" w:rsidRPr="00FD47C7">
        <w:rPr>
          <w:rFonts w:ascii="Times New Roman" w:hAnsi="Times New Roman"/>
        </w:rPr>
        <w:t>4</w:t>
      </w:r>
      <w:r w:rsidR="004B19DF">
        <w:rPr>
          <w:rFonts w:ascii="Times New Roman" w:hAnsi="Times New Roman" w:hint="eastAsia"/>
        </w:rPr>
        <w:t>本周新增确诊</w:t>
      </w:r>
      <w:r w:rsidR="00953988">
        <w:rPr>
          <w:rFonts w:ascii="Times New Roman" w:hAnsi="Times New Roman" w:hint="eastAsia"/>
        </w:rPr>
        <w:t>人</w:t>
      </w:r>
      <w:r w:rsidR="004B19DF">
        <w:rPr>
          <w:rFonts w:ascii="Times New Roman" w:hAnsi="Times New Roman" w:hint="eastAsia"/>
        </w:rPr>
        <w:t>数及新增死亡</w:t>
      </w:r>
      <w:r w:rsidR="00953988">
        <w:rPr>
          <w:rFonts w:ascii="Times New Roman" w:hAnsi="Times New Roman" w:hint="eastAsia"/>
        </w:rPr>
        <w:t>人</w:t>
      </w:r>
      <w:r w:rsidR="004B19DF">
        <w:rPr>
          <w:rFonts w:ascii="Times New Roman" w:hAnsi="Times New Roman" w:hint="eastAsia"/>
        </w:rPr>
        <w:t>数（显示新增确诊</w:t>
      </w:r>
      <w:r w:rsidR="00953988">
        <w:rPr>
          <w:rFonts w:ascii="Times New Roman" w:hAnsi="Times New Roman" w:hint="eastAsia"/>
        </w:rPr>
        <w:t>人</w:t>
      </w:r>
      <w:r w:rsidR="004B19DF">
        <w:rPr>
          <w:rFonts w:ascii="Times New Roman" w:hAnsi="Times New Roman" w:hint="eastAsia"/>
        </w:rPr>
        <w:t>数前</w:t>
      </w:r>
      <w:r w:rsidR="004B19DF">
        <w:rPr>
          <w:rFonts w:ascii="Times New Roman" w:hAnsi="Times New Roman" w:hint="eastAsia"/>
        </w:rPr>
        <w:t>5</w:t>
      </w:r>
      <w:r w:rsidR="00953988">
        <w:rPr>
          <w:rFonts w:ascii="Times New Roman" w:hAnsi="Times New Roman" w:hint="eastAsia"/>
        </w:rPr>
        <w:t>个</w:t>
      </w:r>
      <w:r w:rsidR="004B19DF">
        <w:rPr>
          <w:rFonts w:ascii="Times New Roman" w:hAnsi="Times New Roman" w:hint="eastAsia"/>
        </w:rPr>
        <w:t>国家）</w:t>
      </w:r>
    </w:p>
    <w:p w14:paraId="1F79EBF1" w14:textId="01BC7055" w:rsidR="00530C56" w:rsidRPr="00953988" w:rsidRDefault="00530C56" w:rsidP="00530C56">
      <w:pPr>
        <w:ind w:firstLine="640"/>
      </w:pPr>
    </w:p>
    <w:p w14:paraId="235D331A" w14:textId="2D5CE041" w:rsidR="0005255B" w:rsidRDefault="00EE6B99">
      <w:pPr>
        <w:pStyle w:val="3"/>
        <w:ind w:firstLine="643"/>
      </w:pPr>
      <w:bookmarkStart w:id="17" w:name="_Toc38834964"/>
      <w:r w:rsidRPr="00FD47C7">
        <w:lastRenderedPageBreak/>
        <w:t>2</w:t>
      </w:r>
      <w:r w:rsidR="004C34AE" w:rsidRPr="00FD47C7">
        <w:rPr>
          <w:rFonts w:hint="eastAsia"/>
        </w:rPr>
        <w:t>.2.3</w:t>
      </w:r>
      <w:r w:rsidR="004C34AE">
        <w:rPr>
          <w:rFonts w:hint="eastAsia"/>
        </w:rPr>
        <w:t xml:space="preserve"> </w:t>
      </w:r>
      <w:r w:rsidR="004C34AE">
        <w:rPr>
          <w:rFonts w:hint="eastAsia"/>
        </w:rPr>
        <w:t>新增速度：</w:t>
      </w:r>
      <w:r>
        <w:rPr>
          <w:rFonts w:hint="eastAsia"/>
        </w:rPr>
        <w:t>厄瓜多尔</w:t>
      </w:r>
      <w:r w:rsidR="004C34AE">
        <w:rPr>
          <w:rFonts w:hint="eastAsia"/>
        </w:rPr>
        <w:t>新增确诊</w:t>
      </w:r>
      <w:r w:rsidR="001D5D34">
        <w:rPr>
          <w:rFonts w:hint="eastAsia"/>
        </w:rPr>
        <w:t>增速</w:t>
      </w:r>
      <w:r>
        <w:rPr>
          <w:rFonts w:hint="eastAsia"/>
        </w:rPr>
        <w:t>最快</w:t>
      </w:r>
      <w:bookmarkEnd w:id="17"/>
    </w:p>
    <w:p w14:paraId="210D78D4" w14:textId="1E18022E" w:rsidR="00A33B87" w:rsidRPr="001E7961" w:rsidRDefault="00F61BB1" w:rsidP="00A33B87">
      <w:pPr>
        <w:ind w:firstLineChars="0" w:firstLine="0"/>
        <w:jc w:val="center"/>
      </w:pPr>
      <w:r w:rsidRPr="00F61BB1">
        <w:rPr>
          <w:noProof/>
        </w:rPr>
        <w:drawing>
          <wp:inline distT="0" distB="0" distL="0" distR="0" wp14:anchorId="76E40051" wp14:editId="73C40937">
            <wp:extent cx="5270500" cy="600646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CA65" w14:textId="79FA1591" w:rsidR="00657120" w:rsidRDefault="00A33B87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1</w:t>
      </w:r>
      <w:r w:rsidR="00151779" w:rsidRPr="00FD47C7">
        <w:rPr>
          <w:rFonts w:ascii="Times New Roman" w:hAnsi="Times New Roman"/>
        </w:rPr>
        <w:t>5</w:t>
      </w:r>
      <w:r>
        <w:rPr>
          <w:rFonts w:ascii="Times New Roman" w:hAnsi="Times New Roman" w:hint="eastAsia"/>
        </w:rPr>
        <w:t>本周较上周新增确诊人数增速</w:t>
      </w:r>
      <w:r w:rsidR="00D10E67">
        <w:rPr>
          <w:rFonts w:ascii="Times New Roman" w:hAnsi="Times New Roman" w:hint="eastAsia"/>
        </w:rPr>
        <w:t>（仅显示增速绝对值大于等于</w:t>
      </w:r>
      <w:r w:rsidR="00D10E67">
        <w:rPr>
          <w:rFonts w:ascii="Times New Roman" w:hAnsi="Times New Roman" w:hint="eastAsia"/>
        </w:rPr>
        <w:t>2</w:t>
      </w:r>
      <w:r w:rsidR="00D10E67">
        <w:rPr>
          <w:rFonts w:ascii="Times New Roman" w:hAnsi="Times New Roman"/>
        </w:rPr>
        <w:t>0</w:t>
      </w:r>
      <w:r w:rsidR="00D10E67">
        <w:rPr>
          <w:rFonts w:ascii="Times New Roman" w:hAnsi="Times New Roman" w:hint="eastAsia"/>
        </w:rPr>
        <w:t>%</w:t>
      </w:r>
      <w:r w:rsidR="00D10E67">
        <w:rPr>
          <w:rFonts w:ascii="Times New Roman" w:hAnsi="Times New Roman" w:hint="eastAsia"/>
        </w:rPr>
        <w:t>的国家）</w:t>
      </w:r>
    </w:p>
    <w:p w14:paraId="68D0027C" w14:textId="7DF72783" w:rsidR="00D10E67" w:rsidRDefault="00A33B87" w:rsidP="00D10E67">
      <w:pPr>
        <w:pStyle w:val="4"/>
        <w:keepNext w:val="0"/>
        <w:spacing w:before="156" w:afterLines="50" w:after="156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</w:t>
      </w:r>
      <w:r w:rsidR="00F2230A">
        <w:rPr>
          <w:rFonts w:ascii="Times New Roman" w:hAnsi="Times New Roman" w:hint="eastAsia"/>
        </w:rPr>
        <w:t>本周较上周新增确诊人数增速</w:t>
      </w:r>
    </w:p>
    <w:p w14:paraId="1CE12373" w14:textId="310A078A" w:rsidR="00A33B87" w:rsidRDefault="00A33B87" w:rsidP="00D10E67">
      <w:pPr>
        <w:pStyle w:val="4"/>
        <w:keepNext w:val="0"/>
        <w:spacing w:before="156" w:afterLines="50" w:after="156"/>
        <w:ind w:firstLineChars="100" w:firstLine="24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  <w:r w:rsidR="001C4F41"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上周新增确诊</w:t>
      </w:r>
      <w:r w:rsidR="00657120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</w:p>
    <w:p w14:paraId="0419C2BB" w14:textId="68BAC0AA" w:rsidR="00A33B87" w:rsidRDefault="00F61BB1" w:rsidP="00A33B87">
      <w:pPr>
        <w:ind w:firstLineChars="0" w:firstLine="0"/>
        <w:jc w:val="center"/>
      </w:pPr>
      <w:r w:rsidRPr="00F61BB1">
        <w:rPr>
          <w:noProof/>
        </w:rPr>
        <w:lastRenderedPageBreak/>
        <w:drawing>
          <wp:inline distT="0" distB="0" distL="0" distR="0" wp14:anchorId="0B8C0DF5" wp14:editId="3B33366B">
            <wp:extent cx="5270500" cy="600646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003B" w14:textId="2FF5FBE7" w:rsidR="00015C1B" w:rsidRDefault="00A33B87" w:rsidP="001C4F41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FD47C7">
        <w:rPr>
          <w:rFonts w:ascii="Times New Roman" w:hAnsi="Times New Roman" w:hint="eastAsia"/>
        </w:rPr>
        <w:t>图</w:t>
      </w:r>
      <w:r w:rsidR="00EE6B99" w:rsidRPr="00FD47C7">
        <w:rPr>
          <w:rFonts w:ascii="Times New Roman" w:hAnsi="Times New Roman"/>
        </w:rPr>
        <w:t>2</w:t>
      </w:r>
      <w:r w:rsidR="00151779" w:rsidRPr="00FD47C7">
        <w:rPr>
          <w:rFonts w:ascii="Times New Roman" w:hAnsi="Times New Roman" w:hint="eastAsia"/>
        </w:rPr>
        <w:t>-</w:t>
      </w:r>
      <w:r w:rsidR="0057100B" w:rsidRPr="00FD47C7">
        <w:rPr>
          <w:rFonts w:ascii="Times New Roman" w:hAnsi="Times New Roman"/>
        </w:rPr>
        <w:t>1</w:t>
      </w:r>
      <w:r w:rsidR="00151779" w:rsidRPr="00FD47C7">
        <w:rPr>
          <w:rFonts w:ascii="Times New Roman" w:hAnsi="Times New Roman"/>
        </w:rPr>
        <w:t>6</w:t>
      </w:r>
      <w:r>
        <w:rPr>
          <w:rFonts w:ascii="Times New Roman" w:hAnsi="Times New Roman" w:hint="eastAsia"/>
        </w:rPr>
        <w:t>本周较上周新增死亡人数增速</w:t>
      </w:r>
      <w:r w:rsidR="00657120">
        <w:rPr>
          <w:rFonts w:ascii="Times New Roman" w:hAnsi="Times New Roman" w:hint="eastAsia"/>
        </w:rPr>
        <w:t>（</w:t>
      </w:r>
      <w:r w:rsidR="00D10E67">
        <w:rPr>
          <w:rFonts w:ascii="Times New Roman" w:hAnsi="Times New Roman" w:hint="eastAsia"/>
        </w:rPr>
        <w:t>仅显示增速绝对值大于等于</w:t>
      </w:r>
      <w:r w:rsidR="00D10E67">
        <w:rPr>
          <w:rFonts w:ascii="Times New Roman" w:hAnsi="Times New Roman" w:hint="eastAsia"/>
        </w:rPr>
        <w:t>2</w:t>
      </w:r>
      <w:r w:rsidR="00D10E67">
        <w:rPr>
          <w:rFonts w:ascii="Times New Roman" w:hAnsi="Times New Roman"/>
        </w:rPr>
        <w:t>0</w:t>
      </w:r>
      <w:r w:rsidR="00D10E67">
        <w:rPr>
          <w:rFonts w:ascii="Times New Roman" w:hAnsi="Times New Roman" w:hint="eastAsia"/>
        </w:rPr>
        <w:t>%</w:t>
      </w:r>
      <w:r w:rsidR="00D10E67">
        <w:rPr>
          <w:rFonts w:ascii="Times New Roman" w:hAnsi="Times New Roman" w:hint="eastAsia"/>
        </w:rPr>
        <w:t>的国家，</w:t>
      </w:r>
      <w:r w:rsidR="00657120">
        <w:rPr>
          <w:rFonts w:ascii="Times New Roman" w:hAnsi="Times New Roman" w:hint="eastAsia"/>
        </w:rPr>
        <w:t>不包括中国</w:t>
      </w:r>
      <w:r w:rsidR="00F2230A">
        <w:rPr>
          <w:rFonts w:ascii="Times New Roman" w:hAnsi="Times New Roman" w:hint="eastAsia"/>
        </w:rPr>
        <w:t>）</w:t>
      </w:r>
    </w:p>
    <w:p w14:paraId="7F79476E" w14:textId="13BA7F5A" w:rsidR="00D10E67" w:rsidRDefault="00A33B87" w:rsidP="00F2230A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</w:t>
      </w:r>
      <w:r w:rsidR="00F2230A">
        <w:rPr>
          <w:rFonts w:ascii="Times New Roman" w:hAnsi="Times New Roman" w:hint="eastAsia"/>
        </w:rPr>
        <w:t>本周较上周新增死亡人数</w:t>
      </w:r>
      <w:r>
        <w:rPr>
          <w:rFonts w:ascii="Times New Roman" w:hAnsi="Times New Roman" w:hint="eastAsia"/>
        </w:rPr>
        <w:t>增速</w:t>
      </w:r>
    </w:p>
    <w:p w14:paraId="00EB8CEF" w14:textId="0C07F679" w:rsidR="0005255B" w:rsidRDefault="00A33B87" w:rsidP="00D10E67">
      <w:pPr>
        <w:pStyle w:val="4"/>
        <w:keepNext w:val="0"/>
        <w:spacing w:before="156" w:afterLines="50" w:after="156"/>
        <w:ind w:firstLineChars="100" w:firstLine="24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（本周新增死亡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上周新增死亡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上周新增死亡</w:t>
      </w:r>
      <w:r w:rsidR="00F2230A">
        <w:rPr>
          <w:rFonts w:ascii="Times New Roman" w:hAnsi="Times New Roman" w:hint="eastAsia"/>
        </w:rPr>
        <w:t>人</w:t>
      </w:r>
      <w:r>
        <w:rPr>
          <w:rFonts w:ascii="Times New Roman" w:hAnsi="Times New Roman" w:hint="eastAsia"/>
        </w:rPr>
        <w:t>数</w:t>
      </w:r>
    </w:p>
    <w:p w14:paraId="08D4A3CB" w14:textId="662F5615" w:rsidR="00151779" w:rsidRDefault="00151779" w:rsidP="00151779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  <w:r w:rsidR="00DF5885" w:rsidRPr="00DF5885">
        <w:rPr>
          <w:noProof/>
        </w:rPr>
        <w:lastRenderedPageBreak/>
        <w:drawing>
          <wp:inline distT="0" distB="0" distL="0" distR="0" wp14:anchorId="086AB191" wp14:editId="1FC86F1A">
            <wp:extent cx="5264263" cy="3101645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31"/>
                    <a:stretch/>
                  </pic:blipFill>
                  <pic:spPr bwMode="auto">
                    <a:xfrm>
                      <a:off x="0" y="0"/>
                      <a:ext cx="5310786" cy="312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4A15" w14:textId="0DDF5986" w:rsidR="00151779" w:rsidRDefault="00151779" w:rsidP="00151779">
      <w:pPr>
        <w:pStyle w:val="4"/>
        <w:keepNext w:val="0"/>
        <w:spacing w:before="156" w:afterLines="50" w:after="156"/>
        <w:rPr>
          <w:rFonts w:ascii="Times New Roman" w:hAnsi="Times New Roman"/>
        </w:rPr>
      </w:pPr>
      <w:bookmarkStart w:id="18" w:name="_Hlk38832876"/>
      <w:r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Pr="00FD47C7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17</w:t>
      </w:r>
      <w:r w:rsidR="00C1416A" w:rsidRPr="00FD47C7">
        <w:rPr>
          <w:rFonts w:ascii="Times New Roman" w:hAnsi="Times New Roman" w:hint="eastAsia"/>
        </w:rPr>
        <w:t>本周较上周新增确诊人数增速前</w:t>
      </w:r>
      <w:r w:rsidR="00C1416A" w:rsidRPr="00FD47C7">
        <w:rPr>
          <w:rFonts w:ascii="Times New Roman" w:hAnsi="Times New Roman" w:hint="eastAsia"/>
        </w:rPr>
        <w:t>5</w:t>
      </w:r>
      <w:r w:rsidR="00C1416A" w:rsidRPr="00FD47C7">
        <w:rPr>
          <w:rFonts w:ascii="Times New Roman" w:hAnsi="Times New Roman" w:hint="eastAsia"/>
        </w:rPr>
        <w:t>的国家</w:t>
      </w:r>
      <w:r w:rsidRPr="00FD47C7">
        <w:rPr>
          <w:rFonts w:ascii="Times New Roman" w:hAnsi="Times New Roman" w:hint="eastAsia"/>
        </w:rPr>
        <w:t>每日新增</w:t>
      </w:r>
      <w:r w:rsidRPr="00FD47C7">
        <w:rPr>
          <w:rFonts w:ascii="Times New Roman" w:hAnsi="Times New Roman"/>
        </w:rPr>
        <w:t>确诊人数</w:t>
      </w:r>
    </w:p>
    <w:bookmarkEnd w:id="18"/>
    <w:p w14:paraId="66D2EF54" w14:textId="77777777" w:rsidR="00151779" w:rsidRPr="00530C56" w:rsidRDefault="00151779" w:rsidP="00151779">
      <w:pPr>
        <w:ind w:firstLine="640"/>
      </w:pPr>
    </w:p>
    <w:p w14:paraId="45345257" w14:textId="2357C437" w:rsidR="00151779" w:rsidRDefault="007D768E" w:rsidP="00151779">
      <w:pPr>
        <w:ind w:firstLineChars="62" w:firstLine="198"/>
        <w:jc w:val="center"/>
      </w:pPr>
      <w:r w:rsidRPr="007D768E">
        <w:rPr>
          <w:noProof/>
        </w:rPr>
        <w:drawing>
          <wp:inline distT="0" distB="0" distL="0" distR="0" wp14:anchorId="2FBF4710" wp14:editId="7ADC60D0">
            <wp:extent cx="5247953" cy="32260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 r="12975"/>
                    <a:stretch/>
                  </pic:blipFill>
                  <pic:spPr bwMode="auto">
                    <a:xfrm>
                      <a:off x="0" y="0"/>
                      <a:ext cx="5300776" cy="325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47C44" w14:textId="073131D5" w:rsidR="00151779" w:rsidRDefault="00151779" w:rsidP="00EE6B99">
      <w:pPr>
        <w:pStyle w:val="4"/>
        <w:keepNext w:val="0"/>
        <w:spacing w:before="156" w:afterLines="50" w:after="156"/>
        <w:rPr>
          <w:rFonts w:ascii="Times New Roman" w:hAnsi="Times New Roman"/>
        </w:rPr>
      </w:pPr>
      <w:bookmarkStart w:id="19" w:name="_Hlk38832847"/>
      <w:r w:rsidRPr="0016721C">
        <w:rPr>
          <w:rFonts w:ascii="Times New Roman" w:hAnsi="Times New Roman"/>
        </w:rPr>
        <w:t>图</w:t>
      </w:r>
      <w:r w:rsidR="00EE6B99" w:rsidRPr="00FD47C7">
        <w:rPr>
          <w:rFonts w:ascii="Times New Roman" w:hAnsi="Times New Roman"/>
        </w:rPr>
        <w:t>2</w:t>
      </w:r>
      <w:r w:rsidRPr="00FD47C7">
        <w:rPr>
          <w:rFonts w:ascii="Times New Roman" w:hAnsi="Times New Roman" w:hint="eastAsia"/>
        </w:rPr>
        <w:t>-</w:t>
      </w:r>
      <w:r w:rsidRPr="00FD47C7">
        <w:rPr>
          <w:rFonts w:ascii="Times New Roman" w:hAnsi="Times New Roman"/>
        </w:rPr>
        <w:t>18</w:t>
      </w:r>
      <w:r w:rsidR="00C1416A" w:rsidRPr="00FD47C7">
        <w:rPr>
          <w:rFonts w:ascii="Times New Roman" w:hAnsi="Times New Roman" w:hint="eastAsia"/>
        </w:rPr>
        <w:t>本周较上周新增死亡人数增速前</w:t>
      </w:r>
      <w:r w:rsidR="00C1416A" w:rsidRPr="00FD47C7">
        <w:rPr>
          <w:rFonts w:ascii="Times New Roman" w:hAnsi="Times New Roman" w:hint="eastAsia"/>
        </w:rPr>
        <w:t>5</w:t>
      </w:r>
      <w:r w:rsidR="00C1416A" w:rsidRPr="00FD47C7">
        <w:rPr>
          <w:rFonts w:ascii="Times New Roman" w:hAnsi="Times New Roman" w:hint="eastAsia"/>
        </w:rPr>
        <w:t>的</w:t>
      </w:r>
      <w:r w:rsidRPr="00FD47C7">
        <w:rPr>
          <w:rFonts w:ascii="Times New Roman" w:hAnsi="Times New Roman"/>
        </w:rPr>
        <w:t>国家</w:t>
      </w:r>
      <w:bookmarkStart w:id="20" w:name="OLE_LINK6"/>
      <w:bookmarkStart w:id="21" w:name="OLE_LINK7"/>
      <w:r w:rsidRPr="00FD47C7">
        <w:rPr>
          <w:rFonts w:ascii="Times New Roman" w:hAnsi="Times New Roman" w:hint="eastAsia"/>
        </w:rPr>
        <w:t>每日新增</w:t>
      </w:r>
      <w:r w:rsidRPr="00FD47C7">
        <w:rPr>
          <w:rFonts w:ascii="Times New Roman" w:hAnsi="Times New Roman"/>
        </w:rPr>
        <w:t>死亡人数</w:t>
      </w:r>
      <w:bookmarkEnd w:id="19"/>
      <w:bookmarkEnd w:id="20"/>
      <w:bookmarkEnd w:id="21"/>
    </w:p>
    <w:p w14:paraId="055173CD" w14:textId="13DD6799" w:rsidR="009D3126" w:rsidRDefault="009D3126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2FDC1B0B" w14:textId="77777777" w:rsidR="009D3126" w:rsidRPr="009D3126" w:rsidRDefault="009D3126" w:rsidP="009D3126">
      <w:pPr>
        <w:ind w:firstLine="640"/>
      </w:pPr>
    </w:p>
    <w:p w14:paraId="60ECC1E5" w14:textId="3BAE96EC" w:rsidR="009D3126" w:rsidRPr="009D3126" w:rsidRDefault="009D3126" w:rsidP="009D3126">
      <w:pPr>
        <w:pStyle w:val="2"/>
        <w:ind w:firstLine="720"/>
      </w:pPr>
      <w:bookmarkStart w:id="22" w:name="_Toc38834965"/>
      <w:r>
        <w:rPr>
          <w:rFonts w:hint="eastAsia"/>
        </w:rPr>
        <w:t>附录</w:t>
      </w:r>
      <w:bookmarkEnd w:id="22"/>
    </w:p>
    <w:p w14:paraId="6BA53351" w14:textId="0DCB35E4" w:rsidR="009D3126" w:rsidRDefault="009D3126" w:rsidP="009D3126">
      <w:pPr>
        <w:pStyle w:val="3"/>
        <w:numPr>
          <w:ilvl w:val="0"/>
          <w:numId w:val="2"/>
        </w:numPr>
        <w:ind w:firstLineChars="0"/>
      </w:pPr>
      <w:bookmarkStart w:id="23" w:name="_Toc38834966"/>
      <w:r>
        <w:rPr>
          <w:rFonts w:hint="eastAsia"/>
        </w:rPr>
        <w:t>重点国家疫情整体分析</w:t>
      </w:r>
      <w:bookmarkEnd w:id="23"/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5"/>
        <w:gridCol w:w="4195"/>
      </w:tblGrid>
      <w:tr w:rsidR="009D3126" w:rsidRPr="00DD1E1C" w14:paraId="78102677" w14:textId="77777777" w:rsidTr="00DD1E1C">
        <w:tc>
          <w:tcPr>
            <w:tcW w:w="4101" w:type="dxa"/>
            <w:vAlign w:val="center"/>
          </w:tcPr>
          <w:p w14:paraId="44BE587C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374BE7D8" wp14:editId="053C7ACB">
                  <wp:extent cx="2472568" cy="1368000"/>
                  <wp:effectExtent l="0" t="0" r="444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568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42656" w14:textId="47878B2D" w:rsidR="00DD1E1C" w:rsidRPr="00DD1E1C" w:rsidRDefault="00DD1E1C" w:rsidP="00DD1E1C">
            <w:pPr>
              <w:pStyle w:val="af6"/>
              <w:numPr>
                <w:ilvl w:val="0"/>
                <w:numId w:val="4"/>
              </w:numPr>
              <w:ind w:firstLineChars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 w:hint="eastAsia"/>
                <w:bCs/>
                <w:sz w:val="24"/>
                <w:szCs w:val="28"/>
              </w:rPr>
              <w:t>美国检测率和确诊率</w:t>
            </w:r>
          </w:p>
        </w:tc>
        <w:tc>
          <w:tcPr>
            <w:tcW w:w="4189" w:type="dxa"/>
            <w:vAlign w:val="center"/>
          </w:tcPr>
          <w:p w14:paraId="7B534005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02D2BF7A" wp14:editId="16C3F08B">
                  <wp:extent cx="2455153" cy="1368000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5153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F81B7" w14:textId="3FF03129" w:rsidR="00DD1E1C" w:rsidRPr="00DD1E1C" w:rsidRDefault="00DD1E1C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>
              <w:rPr>
                <w:rFonts w:eastAsia="宋体" w:cstheme="majorBidi" w:hint="eastAsia"/>
                <w:bCs/>
                <w:sz w:val="24"/>
                <w:szCs w:val="28"/>
              </w:rPr>
              <w:t>(</w:t>
            </w:r>
            <w:r>
              <w:rPr>
                <w:rFonts w:eastAsia="宋体" w:cstheme="majorBidi"/>
                <w:bCs/>
                <w:sz w:val="24"/>
                <w:szCs w:val="28"/>
              </w:rPr>
              <w:t xml:space="preserve">b) </w:t>
            </w:r>
            <w:r w:rsidRPr="00DD1E1C">
              <w:rPr>
                <w:rFonts w:eastAsia="宋体" w:cstheme="majorBidi" w:hint="eastAsia"/>
                <w:bCs/>
                <w:sz w:val="24"/>
                <w:szCs w:val="28"/>
              </w:rPr>
              <w:t>美国</w:t>
            </w:r>
            <w:r>
              <w:rPr>
                <w:rFonts w:eastAsia="宋体" w:cstheme="majorBidi" w:hint="eastAsia"/>
                <w:bCs/>
                <w:sz w:val="24"/>
                <w:szCs w:val="28"/>
              </w:rPr>
              <w:t>病死率</w:t>
            </w:r>
          </w:p>
        </w:tc>
      </w:tr>
      <w:tr w:rsidR="009D3126" w:rsidRPr="00DD1E1C" w14:paraId="493124B8" w14:textId="77777777" w:rsidTr="00DD1E1C">
        <w:tc>
          <w:tcPr>
            <w:tcW w:w="4101" w:type="dxa"/>
            <w:vAlign w:val="center"/>
          </w:tcPr>
          <w:p w14:paraId="756B6A72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20F13A3A" wp14:editId="302DD5C3">
                  <wp:extent cx="2488546" cy="1368000"/>
                  <wp:effectExtent l="0" t="0" r="762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54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08D08" w14:textId="760ABECC" w:rsidR="00DD1E1C" w:rsidRPr="00DD1E1C" w:rsidRDefault="00DD1E1C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 w:hint="eastAsia"/>
                <w:bCs/>
                <w:sz w:val="24"/>
                <w:szCs w:val="28"/>
              </w:rPr>
              <w:t>(c</w:t>
            </w:r>
            <w:r>
              <w:rPr>
                <w:rFonts w:eastAsia="宋体" w:cstheme="majorBidi" w:hint="eastAsia"/>
                <w:bCs/>
                <w:sz w:val="24"/>
                <w:szCs w:val="28"/>
              </w:rPr>
              <w:t xml:space="preserve">) </w:t>
            </w:r>
            <w:r w:rsidRPr="00DD1E1C">
              <w:rPr>
                <w:rFonts w:eastAsia="宋体" w:cstheme="majorBidi" w:hint="eastAsia"/>
                <w:bCs/>
                <w:sz w:val="24"/>
                <w:szCs w:val="28"/>
              </w:rPr>
              <w:t>俄罗斯检测率和确诊率</w:t>
            </w:r>
          </w:p>
        </w:tc>
        <w:tc>
          <w:tcPr>
            <w:tcW w:w="4189" w:type="dxa"/>
            <w:vAlign w:val="center"/>
          </w:tcPr>
          <w:p w14:paraId="25552260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4B4C50C6" wp14:editId="7BD13523">
                  <wp:extent cx="2474539" cy="1368000"/>
                  <wp:effectExtent l="0" t="0" r="254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39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F31AB" w14:textId="73320813" w:rsidR="00DD1E1C" w:rsidRPr="00DD1E1C" w:rsidRDefault="00DD1E1C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>
              <w:rPr>
                <w:rFonts w:eastAsia="宋体" w:cstheme="majorBidi" w:hint="eastAsia"/>
                <w:bCs/>
                <w:sz w:val="24"/>
                <w:szCs w:val="28"/>
              </w:rPr>
              <w:t>(</w:t>
            </w:r>
            <w:r>
              <w:rPr>
                <w:rFonts w:eastAsia="宋体" w:cstheme="majorBidi"/>
                <w:bCs/>
                <w:sz w:val="24"/>
                <w:szCs w:val="28"/>
              </w:rPr>
              <w:t xml:space="preserve">d) </w:t>
            </w:r>
            <w:r>
              <w:rPr>
                <w:rFonts w:eastAsia="宋体" w:cstheme="majorBidi" w:hint="eastAsia"/>
                <w:bCs/>
                <w:sz w:val="24"/>
                <w:szCs w:val="28"/>
              </w:rPr>
              <w:t>俄罗斯病死率</w:t>
            </w:r>
          </w:p>
        </w:tc>
      </w:tr>
      <w:tr w:rsidR="009D3126" w:rsidRPr="00DD1E1C" w14:paraId="651AA1BD" w14:textId="77777777" w:rsidTr="00DD1E1C">
        <w:tc>
          <w:tcPr>
            <w:tcW w:w="4101" w:type="dxa"/>
            <w:vAlign w:val="center"/>
          </w:tcPr>
          <w:p w14:paraId="58FF356E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0D85AD37" wp14:editId="4A1EA6F5">
                  <wp:extent cx="2485586" cy="1368000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586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A7823" w14:textId="262311D0" w:rsidR="00DD1E1C" w:rsidRPr="00DD1E1C" w:rsidRDefault="00DD1E1C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>
              <w:rPr>
                <w:rFonts w:eastAsia="宋体" w:cstheme="majorBidi" w:hint="eastAsia"/>
                <w:bCs/>
                <w:sz w:val="24"/>
                <w:szCs w:val="28"/>
              </w:rPr>
              <w:t>(</w:t>
            </w:r>
            <w:r>
              <w:rPr>
                <w:rFonts w:eastAsia="宋体" w:cstheme="majorBidi"/>
                <w:bCs/>
                <w:sz w:val="24"/>
                <w:szCs w:val="28"/>
              </w:rPr>
              <w:t xml:space="preserve">e) </w:t>
            </w:r>
            <w:r>
              <w:rPr>
                <w:rFonts w:eastAsia="宋体" w:cstheme="majorBidi" w:hint="eastAsia"/>
                <w:bCs/>
                <w:sz w:val="24"/>
                <w:szCs w:val="28"/>
              </w:rPr>
              <w:t>英国</w:t>
            </w:r>
            <w:r w:rsidRPr="00DD1E1C">
              <w:rPr>
                <w:rFonts w:eastAsia="宋体" w:cstheme="majorBidi" w:hint="eastAsia"/>
                <w:bCs/>
                <w:sz w:val="24"/>
                <w:szCs w:val="28"/>
              </w:rPr>
              <w:t>检测率和确诊率</w:t>
            </w:r>
          </w:p>
        </w:tc>
        <w:tc>
          <w:tcPr>
            <w:tcW w:w="4189" w:type="dxa"/>
            <w:vAlign w:val="center"/>
          </w:tcPr>
          <w:p w14:paraId="4FB90F29" w14:textId="77777777" w:rsidR="009D3126" w:rsidRPr="00DD1E1C" w:rsidRDefault="009D3126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 w:rsidRPr="00DD1E1C">
              <w:rPr>
                <w:rFonts w:eastAsia="宋体" w:cstheme="majorBidi"/>
                <w:bCs/>
                <w:noProof/>
                <w:sz w:val="24"/>
                <w:szCs w:val="28"/>
              </w:rPr>
              <w:drawing>
                <wp:inline distT="0" distB="0" distL="0" distR="0" wp14:anchorId="0CC81F9B" wp14:editId="4A92946B">
                  <wp:extent cx="2552660" cy="1368000"/>
                  <wp:effectExtent l="0" t="0" r="635" b="381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66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FD9FE" w14:textId="0FE8AB78" w:rsidR="00DD1E1C" w:rsidRPr="00DD1E1C" w:rsidRDefault="00DD1E1C" w:rsidP="00DD1E1C">
            <w:pPr>
              <w:ind w:firstLineChars="0" w:firstLine="0"/>
              <w:jc w:val="center"/>
              <w:rPr>
                <w:rFonts w:eastAsia="宋体" w:cstheme="majorBidi"/>
                <w:bCs/>
                <w:sz w:val="24"/>
                <w:szCs w:val="28"/>
              </w:rPr>
            </w:pPr>
            <w:r>
              <w:rPr>
                <w:rFonts w:eastAsia="宋体" w:cstheme="majorBidi" w:hint="eastAsia"/>
                <w:bCs/>
                <w:sz w:val="24"/>
                <w:szCs w:val="28"/>
              </w:rPr>
              <w:t>(</w:t>
            </w:r>
            <w:r>
              <w:rPr>
                <w:rFonts w:eastAsia="宋体" w:cstheme="majorBidi"/>
                <w:bCs/>
                <w:sz w:val="24"/>
                <w:szCs w:val="28"/>
              </w:rPr>
              <w:t xml:space="preserve">f) </w:t>
            </w:r>
            <w:r>
              <w:rPr>
                <w:rFonts w:eastAsia="宋体" w:cstheme="majorBidi" w:hint="eastAsia"/>
                <w:bCs/>
                <w:sz w:val="24"/>
                <w:szCs w:val="28"/>
              </w:rPr>
              <w:t>英国病死率</w:t>
            </w:r>
          </w:p>
        </w:tc>
      </w:tr>
    </w:tbl>
    <w:p w14:paraId="1B0244FC" w14:textId="34561CFA" w:rsidR="00DD1E1C" w:rsidRDefault="00DD1E1C" w:rsidP="009249B0">
      <w:pPr>
        <w:spacing w:line="240" w:lineRule="auto"/>
        <w:ind w:firstLineChars="0" w:firstLine="0"/>
        <w:jc w:val="center"/>
        <w:rPr>
          <w:rFonts w:eastAsia="宋体" w:cstheme="majorBidi"/>
          <w:bCs/>
          <w:sz w:val="24"/>
          <w:szCs w:val="28"/>
        </w:rPr>
      </w:pPr>
      <w:r w:rsidRPr="00DD1E1C">
        <w:rPr>
          <w:rFonts w:eastAsia="宋体" w:cstheme="majorBidi" w:hint="eastAsia"/>
          <w:bCs/>
          <w:sz w:val="24"/>
          <w:szCs w:val="28"/>
        </w:rPr>
        <w:t>图</w:t>
      </w:r>
      <w:r w:rsidR="00433DA3">
        <w:rPr>
          <w:rFonts w:eastAsia="宋体" w:cstheme="majorBidi"/>
          <w:bCs/>
          <w:sz w:val="24"/>
          <w:szCs w:val="28"/>
        </w:rPr>
        <w:t>2</w:t>
      </w:r>
      <w:r w:rsidR="00433DA3">
        <w:rPr>
          <w:rFonts w:eastAsia="宋体" w:cstheme="majorBidi" w:hint="eastAsia"/>
          <w:bCs/>
          <w:sz w:val="24"/>
          <w:szCs w:val="28"/>
        </w:rPr>
        <w:t>-</w:t>
      </w:r>
      <w:r w:rsidR="00433DA3">
        <w:rPr>
          <w:rFonts w:eastAsia="宋体" w:cstheme="majorBidi"/>
          <w:bCs/>
          <w:sz w:val="24"/>
          <w:szCs w:val="28"/>
        </w:rPr>
        <w:t>19</w:t>
      </w:r>
      <w:r>
        <w:rPr>
          <w:rFonts w:eastAsia="宋体" w:cstheme="majorBidi"/>
          <w:bCs/>
          <w:sz w:val="24"/>
          <w:szCs w:val="28"/>
        </w:rPr>
        <w:t xml:space="preserve"> </w:t>
      </w:r>
      <w:r>
        <w:rPr>
          <w:rFonts w:eastAsia="宋体" w:cstheme="majorBidi" w:hint="eastAsia"/>
          <w:bCs/>
          <w:sz w:val="24"/>
          <w:szCs w:val="28"/>
        </w:rPr>
        <w:t xml:space="preserve"> </w:t>
      </w:r>
      <w:r>
        <w:rPr>
          <w:rFonts w:eastAsia="宋体" w:cstheme="majorBidi" w:hint="eastAsia"/>
          <w:bCs/>
          <w:sz w:val="24"/>
          <w:szCs w:val="28"/>
        </w:rPr>
        <w:t>美国、俄罗斯、英国检测率和确诊率（左边）、</w:t>
      </w:r>
    </w:p>
    <w:p w14:paraId="47DF3256" w14:textId="411D2EC5" w:rsidR="009D3126" w:rsidRDefault="00DD1E1C" w:rsidP="009249B0">
      <w:pPr>
        <w:spacing w:line="240" w:lineRule="auto"/>
        <w:ind w:firstLineChars="0" w:firstLine="0"/>
        <w:jc w:val="center"/>
        <w:rPr>
          <w:rFonts w:eastAsia="宋体" w:cstheme="majorBidi"/>
          <w:bCs/>
          <w:sz w:val="24"/>
          <w:szCs w:val="28"/>
        </w:rPr>
      </w:pPr>
      <w:r>
        <w:rPr>
          <w:rFonts w:eastAsia="宋体" w:cstheme="majorBidi" w:hint="eastAsia"/>
          <w:bCs/>
          <w:sz w:val="24"/>
          <w:szCs w:val="28"/>
        </w:rPr>
        <w:t>病死率（右边）随时间变化走势</w:t>
      </w:r>
    </w:p>
    <w:p w14:paraId="36A859B0" w14:textId="2D14F1BA" w:rsidR="009249B0" w:rsidRDefault="009249B0" w:rsidP="00DD1E1C">
      <w:pPr>
        <w:ind w:firstLineChars="0" w:firstLine="0"/>
        <w:jc w:val="center"/>
        <w:rPr>
          <w:rFonts w:eastAsia="宋体" w:cstheme="majorBidi"/>
          <w:bCs/>
          <w:sz w:val="24"/>
          <w:szCs w:val="28"/>
        </w:rPr>
      </w:pPr>
    </w:p>
    <w:p w14:paraId="6D04C560" w14:textId="3211DB10" w:rsidR="00DD1E1C" w:rsidRPr="00DD1E1C" w:rsidRDefault="009249B0" w:rsidP="009249B0">
      <w:pPr>
        <w:widowControl/>
        <w:adjustRightInd/>
        <w:snapToGrid/>
        <w:spacing w:line="240" w:lineRule="auto"/>
        <w:ind w:firstLineChars="0" w:firstLine="0"/>
        <w:jc w:val="left"/>
        <w:rPr>
          <w:rFonts w:eastAsia="宋体" w:cstheme="majorBidi" w:hint="eastAsia"/>
          <w:bCs/>
          <w:sz w:val="24"/>
          <w:szCs w:val="28"/>
        </w:rPr>
      </w:pPr>
      <w:r>
        <w:rPr>
          <w:rFonts w:eastAsia="宋体" w:cstheme="majorBidi"/>
          <w:bCs/>
          <w:sz w:val="24"/>
          <w:szCs w:val="28"/>
        </w:rPr>
        <w:br w:type="page"/>
      </w:r>
    </w:p>
    <w:p w14:paraId="73858CD3" w14:textId="0ACA5929" w:rsidR="00DD1E1C" w:rsidRDefault="00DD1E1C" w:rsidP="00DD1E1C">
      <w:pPr>
        <w:pStyle w:val="3"/>
        <w:numPr>
          <w:ilvl w:val="0"/>
          <w:numId w:val="2"/>
        </w:numPr>
        <w:ind w:firstLineChars="0"/>
      </w:pPr>
      <w:bookmarkStart w:id="24" w:name="_Toc38834967"/>
      <w:r>
        <w:rPr>
          <w:rFonts w:hint="eastAsia"/>
        </w:rPr>
        <w:lastRenderedPageBreak/>
        <w:t>重点国家上周疫情分析</w:t>
      </w:r>
      <w:bookmarkEnd w:id="24"/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0"/>
        <w:gridCol w:w="4150"/>
      </w:tblGrid>
      <w:tr w:rsidR="009249B0" w14:paraId="49E40E13" w14:textId="77777777" w:rsidTr="009249B0">
        <w:tc>
          <w:tcPr>
            <w:tcW w:w="4150" w:type="dxa"/>
            <w:vAlign w:val="center"/>
          </w:tcPr>
          <w:p w14:paraId="4771E3DB" w14:textId="7452B774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F2ED902" wp14:editId="25F19BFE">
                  <wp:extent cx="2520000" cy="174292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  <w:vAlign w:val="center"/>
          </w:tcPr>
          <w:p w14:paraId="773F13B5" w14:textId="5E3967D8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0028C0E3" wp14:editId="57548426">
                  <wp:extent cx="2520000" cy="1742923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9B0" w14:paraId="3ADE5D6E" w14:textId="77777777" w:rsidTr="009249B0">
        <w:tc>
          <w:tcPr>
            <w:tcW w:w="4150" w:type="dxa"/>
            <w:vAlign w:val="center"/>
          </w:tcPr>
          <w:p w14:paraId="4CFCCA8A" w14:textId="7DAC4D5B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B40EF49" wp14:editId="01DAC5EA">
                  <wp:extent cx="2520000" cy="1742923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  <w:vAlign w:val="center"/>
          </w:tcPr>
          <w:p w14:paraId="18F2EF98" w14:textId="37A4C50B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4005F01" wp14:editId="1AE07C07">
                  <wp:extent cx="2520000" cy="174292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9B0" w14:paraId="3F879ABC" w14:textId="77777777" w:rsidTr="009249B0">
        <w:tc>
          <w:tcPr>
            <w:tcW w:w="4150" w:type="dxa"/>
            <w:vAlign w:val="center"/>
          </w:tcPr>
          <w:p w14:paraId="7FB31C2D" w14:textId="4CCE3BF1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2B8770" wp14:editId="1063A143">
                  <wp:extent cx="2520000" cy="174292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  <w:vAlign w:val="center"/>
          </w:tcPr>
          <w:p w14:paraId="154CD4AD" w14:textId="4FDDA69F" w:rsidR="00DD1E1C" w:rsidRDefault="009249B0" w:rsidP="009249B0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B78F71E" wp14:editId="03E88E4A">
                  <wp:extent cx="2520000" cy="1742923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74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AF66E" w14:textId="44526344" w:rsidR="009249B0" w:rsidRDefault="009249B0" w:rsidP="009249B0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1C4F41">
        <w:rPr>
          <w:rFonts w:ascii="Times New Roman" w:hAnsi="Times New Roman" w:hint="eastAsia"/>
        </w:rPr>
        <w:t>图</w:t>
      </w:r>
      <w:r w:rsidR="00433DA3">
        <w:rPr>
          <w:rFonts w:ascii="Times New Roman" w:hAnsi="Times New Roman"/>
        </w:rPr>
        <w:t>2</w:t>
      </w:r>
      <w:r w:rsidR="00433DA3">
        <w:rPr>
          <w:rFonts w:ascii="Times New Roman" w:hAnsi="Times New Roman" w:hint="eastAsia"/>
        </w:rPr>
        <w:t>-</w:t>
      </w:r>
      <w:r w:rsidR="00433DA3">
        <w:rPr>
          <w:rFonts w:ascii="Times New Roman" w:hAnsi="Times New Roman"/>
        </w:rPr>
        <w:t>20</w:t>
      </w:r>
      <w:r w:rsidR="00C9260C">
        <w:rPr>
          <w:rFonts w:ascii="Times New Roman" w:hAnsi="Times New Roman" w:hint="eastAsia"/>
        </w:rPr>
        <w:t>本周</w:t>
      </w:r>
      <w:r w:rsidRPr="001C4F41">
        <w:rPr>
          <w:rFonts w:ascii="Times New Roman" w:hAnsi="Times New Roman" w:hint="eastAsia"/>
        </w:rPr>
        <w:t>部分国家每日新增确诊</w:t>
      </w:r>
      <w:r>
        <w:rPr>
          <w:rFonts w:ascii="Times New Roman" w:hAnsi="Times New Roman" w:hint="eastAsia"/>
        </w:rPr>
        <w:t>增速</w:t>
      </w:r>
      <w:r w:rsidRPr="001C4F41">
        <w:rPr>
          <w:rFonts w:ascii="Times New Roman" w:hAnsi="Times New Roman" w:hint="eastAsia"/>
        </w:rPr>
        <w:t>及</w:t>
      </w:r>
      <w:r>
        <w:rPr>
          <w:rFonts w:ascii="Times New Roman" w:hAnsi="Times New Roman" w:hint="eastAsia"/>
        </w:rPr>
        <w:t>新增</w:t>
      </w:r>
      <w:r w:rsidRPr="001C4F41">
        <w:rPr>
          <w:rFonts w:ascii="Times New Roman" w:hAnsi="Times New Roman" w:hint="eastAsia"/>
        </w:rPr>
        <w:t>死亡</w:t>
      </w:r>
      <w:r>
        <w:rPr>
          <w:rFonts w:ascii="Times New Roman" w:hAnsi="Times New Roman" w:hint="eastAsia"/>
        </w:rPr>
        <w:t>增速</w:t>
      </w:r>
      <w:r w:rsidRPr="001C4F41"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七日</w:t>
      </w:r>
      <w:r w:rsidRPr="001C4F41">
        <w:rPr>
          <w:rFonts w:ascii="Times New Roman" w:hAnsi="Times New Roman" w:hint="eastAsia"/>
        </w:rPr>
        <w:t>环比）</w:t>
      </w:r>
    </w:p>
    <w:p w14:paraId="43ECAF4E" w14:textId="77777777" w:rsidR="009249B0" w:rsidRDefault="009249B0" w:rsidP="009249B0">
      <w:pPr>
        <w:pStyle w:val="4"/>
        <w:keepNext w:val="0"/>
        <w:spacing w:before="156" w:afterLines="50" w:after="156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注：某日</w:t>
      </w:r>
      <w:r w:rsidRPr="001C4F41">
        <w:rPr>
          <w:rFonts w:ascii="Times New Roman" w:hAnsi="Times New Roman" w:hint="eastAsia"/>
        </w:rPr>
        <w:t>新增</w:t>
      </w:r>
      <w:r>
        <w:rPr>
          <w:rFonts w:ascii="Times New Roman" w:hAnsi="Times New Roman" w:hint="eastAsia"/>
        </w:rPr>
        <w:t>确诊增速（七日环比）</w:t>
      </w:r>
    </w:p>
    <w:p w14:paraId="6A0E18E7" w14:textId="77777777" w:rsidR="009249B0" w:rsidRPr="00CD4523" w:rsidRDefault="009249B0" w:rsidP="009249B0">
      <w:pPr>
        <w:pStyle w:val="4"/>
        <w:keepNext w:val="0"/>
        <w:spacing w:before="156" w:afterLines="50" w:after="156"/>
        <w:ind w:firstLineChars="100" w:firstLine="24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（该日新增确诊人数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七日前当日新增确诊人数）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七日前当日新增确诊人数</w:t>
      </w:r>
    </w:p>
    <w:p w14:paraId="39DE4064" w14:textId="77777777" w:rsidR="009249B0" w:rsidRPr="009D5B0C" w:rsidRDefault="009249B0" w:rsidP="009249B0">
      <w:pPr>
        <w:pStyle w:val="4"/>
        <w:keepNext w:val="0"/>
        <w:spacing w:before="156" w:afterLines="50" w:after="156"/>
        <w:ind w:firstLineChars="200" w:firstLine="48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某日</w:t>
      </w:r>
      <w:r w:rsidRPr="001C4F41">
        <w:rPr>
          <w:rFonts w:ascii="Times New Roman" w:hAnsi="Times New Roman" w:hint="eastAsia"/>
        </w:rPr>
        <w:t>新增</w:t>
      </w:r>
      <w:r>
        <w:rPr>
          <w:rFonts w:ascii="Times New Roman" w:hAnsi="Times New Roman" w:hint="eastAsia"/>
        </w:rPr>
        <w:t>死亡增速（七日环比）</w:t>
      </w:r>
    </w:p>
    <w:p w14:paraId="1E591A71" w14:textId="77777777" w:rsidR="009249B0" w:rsidRPr="00CD4523" w:rsidRDefault="009249B0" w:rsidP="009249B0">
      <w:pPr>
        <w:pStyle w:val="4"/>
        <w:keepNext w:val="0"/>
        <w:spacing w:before="156" w:afterLines="50" w:after="156"/>
        <w:ind w:firstLineChars="100" w:firstLine="240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=</w:t>
      </w:r>
      <w:r>
        <w:rPr>
          <w:rFonts w:ascii="Times New Roman" w:hAnsi="Times New Roman" w:hint="eastAsia"/>
        </w:rPr>
        <w:t>（该日新增死亡人数</w:t>
      </w:r>
      <w:r>
        <w:rPr>
          <w:rFonts w:ascii="Times New Roman" w:hAnsi="Times New Roman" w:hint="eastAsia"/>
        </w:rPr>
        <w:t>-</w:t>
      </w:r>
      <w:r>
        <w:rPr>
          <w:rFonts w:ascii="Times New Roman" w:hAnsi="Times New Roman" w:hint="eastAsia"/>
        </w:rPr>
        <w:t>七日前当日新增死亡人数）</w:t>
      </w:r>
      <w:r>
        <w:rPr>
          <w:rFonts w:ascii="Times New Roman" w:hAnsi="Times New Roman" w:hint="eastAsia"/>
        </w:rPr>
        <w:t>/</w:t>
      </w:r>
      <w:r>
        <w:rPr>
          <w:rFonts w:ascii="Times New Roman" w:hAnsi="Times New Roman" w:hint="eastAsia"/>
        </w:rPr>
        <w:t>七日前当日新增死亡人数</w:t>
      </w:r>
    </w:p>
    <w:p w14:paraId="0FCB3072" w14:textId="1D8F85E9" w:rsidR="009249B0" w:rsidRDefault="009249B0" w:rsidP="00DD1E1C">
      <w:pPr>
        <w:ind w:firstLineChars="62" w:firstLine="198"/>
      </w:pPr>
    </w:p>
    <w:p w14:paraId="2610EC80" w14:textId="77777777" w:rsidR="009249B0" w:rsidRDefault="009249B0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724DAE75" w14:textId="54127943" w:rsidR="009249B0" w:rsidRPr="00483855" w:rsidRDefault="009249B0" w:rsidP="0057443C">
      <w:pPr>
        <w:pStyle w:val="3"/>
        <w:ind w:firstLine="643"/>
      </w:pPr>
      <w:bookmarkStart w:id="25" w:name="_Toc38759338"/>
      <w:bookmarkStart w:id="26" w:name="_Toc38834968"/>
      <w:r>
        <w:lastRenderedPageBreak/>
        <w:t xml:space="preserve">3. </w:t>
      </w:r>
      <w:r>
        <w:rPr>
          <w:rFonts w:hint="eastAsia"/>
        </w:rPr>
        <w:t>重点国家下周疫情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判</w:t>
      </w:r>
      <w:bookmarkEnd w:id="25"/>
      <w:bookmarkEnd w:id="26"/>
    </w:p>
    <w:p w14:paraId="292AB50B" w14:textId="77777777" w:rsidR="009249B0" w:rsidRPr="007A0EAC" w:rsidRDefault="009249B0" w:rsidP="0057443C">
      <w:pPr>
        <w:ind w:firstLine="640"/>
      </w:pPr>
      <w:r>
        <w:rPr>
          <w:noProof/>
        </w:rPr>
        <w:drawing>
          <wp:inline distT="0" distB="0" distL="0" distR="0" wp14:anchorId="695B5AAF" wp14:editId="70B2D18D">
            <wp:extent cx="4514850" cy="329565"/>
            <wp:effectExtent l="0" t="0" r="635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48"/>
                    <a:srcRect b="91815"/>
                    <a:stretch>
                      <a:fillRect/>
                    </a:stretch>
                  </pic:blipFill>
                  <pic:spPr>
                    <a:xfrm>
                      <a:off x="0" y="0"/>
                      <a:ext cx="4526387" cy="330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0"/>
        <w:gridCol w:w="4150"/>
      </w:tblGrid>
      <w:tr w:rsidR="009249B0" w14:paraId="018FB865" w14:textId="77777777" w:rsidTr="00433DA3">
        <w:tc>
          <w:tcPr>
            <w:tcW w:w="4145" w:type="dxa"/>
            <w:vAlign w:val="center"/>
          </w:tcPr>
          <w:p w14:paraId="0F35C6AA" w14:textId="5E27F1F1" w:rsidR="009249B0" w:rsidRDefault="009249B0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799819" wp14:editId="52879EA2">
                  <wp:extent cx="2520000" cy="1765518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5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1D131EC2" w14:textId="4BFE047B" w:rsidR="009249B0" w:rsidRDefault="009249B0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FEC476" wp14:editId="4818C193">
                  <wp:extent cx="2520000" cy="1757624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5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9B0" w14:paraId="69EA4486" w14:textId="77777777" w:rsidTr="00433DA3">
        <w:tc>
          <w:tcPr>
            <w:tcW w:w="4145" w:type="dxa"/>
            <w:vAlign w:val="center"/>
          </w:tcPr>
          <w:p w14:paraId="01A1ABD9" w14:textId="184B2737" w:rsidR="009249B0" w:rsidRDefault="009249B0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62C2B85" wp14:editId="0845ADCA">
                  <wp:extent cx="2520000" cy="1773716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73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24A5D4E" w14:textId="28DA368F" w:rsidR="009249B0" w:rsidRDefault="009249B0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66BE137" wp14:editId="3B573971">
                  <wp:extent cx="2520000" cy="1788593"/>
                  <wp:effectExtent l="0" t="0" r="0" b="254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88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49B0" w14:paraId="1F995779" w14:textId="77777777" w:rsidTr="00433DA3">
        <w:tc>
          <w:tcPr>
            <w:tcW w:w="4145" w:type="dxa"/>
            <w:vAlign w:val="center"/>
          </w:tcPr>
          <w:p w14:paraId="5B53A94C" w14:textId="26A92C5D" w:rsidR="009249B0" w:rsidRDefault="009249B0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17A927" wp14:editId="749CD444">
                  <wp:extent cx="2520000" cy="1768858"/>
                  <wp:effectExtent l="0" t="0" r="0" b="317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68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392BE3F" w14:textId="55A7C753" w:rsidR="009249B0" w:rsidRDefault="00433DA3" w:rsidP="0057443C">
            <w:pPr>
              <w:spacing w:line="0" w:lineRule="atLeast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96A0C2" wp14:editId="79BBB67F">
                  <wp:extent cx="2520000" cy="1772501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772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A0ED59" w14:textId="098FCA13" w:rsidR="009249B0" w:rsidRDefault="009249B0" w:rsidP="0057443C">
      <w:pPr>
        <w:spacing w:line="0" w:lineRule="atLeast"/>
        <w:ind w:firstLineChars="0" w:firstLine="0"/>
        <w:jc w:val="left"/>
      </w:pPr>
    </w:p>
    <w:p w14:paraId="03BE4641" w14:textId="587664E8" w:rsidR="009249B0" w:rsidRDefault="009249B0" w:rsidP="0057443C">
      <w:pPr>
        <w:pStyle w:val="4"/>
        <w:keepNext w:val="0"/>
        <w:spacing w:before="156" w:afterLines="50" w:after="156"/>
        <w:rPr>
          <w:rFonts w:ascii="Times New Roman" w:hAnsi="Times New Roman"/>
        </w:rPr>
      </w:pPr>
      <w:r w:rsidRPr="001C4F41">
        <w:rPr>
          <w:rFonts w:ascii="Times New Roman" w:hAnsi="Times New Roman" w:hint="eastAsia"/>
        </w:rPr>
        <w:t>图</w:t>
      </w:r>
      <w:r w:rsidR="00433DA3">
        <w:rPr>
          <w:rFonts w:ascii="Times New Roman" w:hAnsi="Times New Roman"/>
        </w:rPr>
        <w:t>2</w:t>
      </w:r>
      <w:r w:rsidR="00433DA3">
        <w:rPr>
          <w:rFonts w:ascii="Times New Roman" w:hAnsi="Times New Roman" w:hint="eastAsia"/>
        </w:rPr>
        <w:t>-</w:t>
      </w:r>
      <w:r w:rsidR="00433DA3">
        <w:rPr>
          <w:rFonts w:ascii="Times New Roman" w:hAnsi="Times New Roman"/>
        </w:rPr>
        <w:t>21</w:t>
      </w:r>
      <w:r>
        <w:rPr>
          <w:rFonts w:ascii="Times New Roman" w:hAnsi="Times New Roman"/>
        </w:rPr>
        <w:t xml:space="preserve"> </w:t>
      </w:r>
      <w:r w:rsidRPr="001C4F41">
        <w:rPr>
          <w:rFonts w:ascii="Times New Roman" w:hAnsi="Times New Roman" w:hint="eastAsia"/>
        </w:rPr>
        <w:t>过去</w:t>
      </w:r>
      <w:r w:rsidRPr="001C4F41">
        <w:rPr>
          <w:rFonts w:ascii="Times New Roman" w:hAnsi="Times New Roman" w:hint="eastAsia"/>
        </w:rPr>
        <w:t>40</w:t>
      </w:r>
      <w:r w:rsidRPr="001C4F41">
        <w:rPr>
          <w:rFonts w:ascii="Times New Roman" w:hAnsi="Times New Roman" w:hint="eastAsia"/>
        </w:rPr>
        <w:t>天</w:t>
      </w:r>
      <w:r>
        <w:rPr>
          <w:rFonts w:ascii="Times New Roman" w:hAnsi="Times New Roman" w:hint="eastAsia"/>
        </w:rPr>
        <w:t>部</w:t>
      </w:r>
      <w:r w:rsidRPr="001C4F41">
        <w:rPr>
          <w:rFonts w:ascii="Times New Roman" w:hAnsi="Times New Roman" w:hint="eastAsia"/>
        </w:rPr>
        <w:t>分国家疫情走势及未来疫情发展</w:t>
      </w:r>
      <w:proofErr w:type="gramStart"/>
      <w:r w:rsidRPr="001C4F41">
        <w:rPr>
          <w:rFonts w:ascii="Times New Roman" w:hAnsi="Times New Roman" w:hint="eastAsia"/>
        </w:rPr>
        <w:t>研</w:t>
      </w:r>
      <w:proofErr w:type="gramEnd"/>
      <w:r w:rsidRPr="001C4F41">
        <w:rPr>
          <w:rFonts w:ascii="Times New Roman" w:hAnsi="Times New Roman" w:hint="eastAsia"/>
        </w:rPr>
        <w:t>判</w:t>
      </w:r>
    </w:p>
    <w:p w14:paraId="466E0DA1" w14:textId="4DB1848E" w:rsidR="00433DA3" w:rsidRDefault="009249B0" w:rsidP="0057443C">
      <w:pPr>
        <w:pStyle w:val="3"/>
        <w:ind w:firstLine="643"/>
      </w:pPr>
      <w:r>
        <w:br w:type="page"/>
      </w:r>
      <w:bookmarkStart w:id="27" w:name="_Hlk38804259"/>
      <w:bookmarkStart w:id="28" w:name="_Toc38834969"/>
      <w:r w:rsidR="00433DA3">
        <w:lastRenderedPageBreak/>
        <w:t xml:space="preserve">4. </w:t>
      </w:r>
      <w:r w:rsidR="00433DA3">
        <w:rPr>
          <w:rFonts w:hint="eastAsia"/>
        </w:rPr>
        <w:t>附表</w:t>
      </w:r>
      <w:bookmarkEnd w:id="27"/>
      <w:bookmarkEnd w:id="28"/>
    </w:p>
    <w:p w14:paraId="070DC623" w14:textId="27B700DF" w:rsidR="00433DA3" w:rsidRDefault="00433DA3" w:rsidP="0057443C">
      <w:pPr>
        <w:pStyle w:val="4"/>
        <w:keepNext w:val="0"/>
        <w:spacing w:before="156" w:afterLines="50" w:after="156"/>
        <w:rPr>
          <w:rFonts w:ascii="Times New Roman" w:hAnsi="Times New Roman"/>
        </w:rPr>
      </w:pPr>
      <w:r>
        <w:rPr>
          <w:rFonts w:ascii="Times New Roman" w:hAnsi="Times New Roman" w:hint="eastAsia"/>
        </w:rPr>
        <w:t>表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检测率、阳性率、确诊率和病死率的国家数据表（</w:t>
      </w:r>
      <w:r w:rsidR="00E6409C">
        <w:rPr>
          <w:rFonts w:ascii="Times New Roman" w:hAnsi="Times New Roman" w:hint="eastAsia"/>
        </w:rPr>
        <w:t>中国及</w:t>
      </w:r>
      <w:proofErr w:type="gramStart"/>
      <w:r w:rsidR="00E6409C">
        <w:rPr>
          <w:rFonts w:ascii="Times New Roman" w:hAnsi="Times New Roman" w:hint="eastAsia"/>
        </w:rPr>
        <w:t>科威特无总检测</w:t>
      </w:r>
      <w:proofErr w:type="gramEnd"/>
      <w:r w:rsidR="00E6409C">
        <w:rPr>
          <w:rFonts w:ascii="Times New Roman" w:hAnsi="Times New Roman" w:hint="eastAsia"/>
        </w:rPr>
        <w:t>数，因此无法计算检测率及阳性率，</w:t>
      </w:r>
      <w:r>
        <w:rPr>
          <w:rFonts w:ascii="Times New Roman" w:hAnsi="Times New Roman"/>
        </w:rPr>
        <w:t>截至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>月</w:t>
      </w:r>
      <w:r>
        <w:rPr>
          <w:rFonts w:ascii="Times New Roman" w:hAnsi="Times New Roman"/>
        </w:rPr>
        <w:t>26</w:t>
      </w:r>
      <w:r>
        <w:rPr>
          <w:rFonts w:ascii="Times New Roman" w:hAnsi="Times New Roman"/>
        </w:rPr>
        <w:t>日</w:t>
      </w:r>
      <w:r>
        <w:rPr>
          <w:rFonts w:ascii="Times New Roman" w:hAnsi="Times New Roman" w:hint="eastAsia"/>
        </w:rPr>
        <w:t>）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1658"/>
        <w:gridCol w:w="1658"/>
        <w:gridCol w:w="1658"/>
        <w:gridCol w:w="1658"/>
        <w:gridCol w:w="1658"/>
      </w:tblGrid>
      <w:tr w:rsidR="00433DA3" w14:paraId="45DA3238" w14:textId="77777777" w:rsidTr="000C174A">
        <w:tc>
          <w:tcPr>
            <w:tcW w:w="1658" w:type="dxa"/>
          </w:tcPr>
          <w:p w14:paraId="3676EEBA" w14:textId="77777777" w:rsidR="00433DA3" w:rsidRPr="00E6409C" w:rsidRDefault="00433DA3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国家地区</w:t>
            </w:r>
          </w:p>
        </w:tc>
        <w:tc>
          <w:tcPr>
            <w:tcW w:w="1658" w:type="dxa"/>
          </w:tcPr>
          <w:p w14:paraId="0BB13063" w14:textId="77777777" w:rsidR="00433DA3" w:rsidRPr="00E6409C" w:rsidRDefault="00433DA3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检测率</w:t>
            </w:r>
          </w:p>
        </w:tc>
        <w:tc>
          <w:tcPr>
            <w:tcW w:w="1658" w:type="dxa"/>
          </w:tcPr>
          <w:p w14:paraId="2799FF23" w14:textId="77777777" w:rsidR="00433DA3" w:rsidRPr="00E6409C" w:rsidRDefault="00433DA3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阳性率</w:t>
            </w:r>
          </w:p>
        </w:tc>
        <w:tc>
          <w:tcPr>
            <w:tcW w:w="1658" w:type="dxa"/>
          </w:tcPr>
          <w:p w14:paraId="59DDABE5" w14:textId="77777777" w:rsidR="00433DA3" w:rsidRPr="00E6409C" w:rsidRDefault="00433DA3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确诊率</w:t>
            </w:r>
          </w:p>
        </w:tc>
        <w:tc>
          <w:tcPr>
            <w:tcW w:w="1658" w:type="dxa"/>
          </w:tcPr>
          <w:p w14:paraId="2818434A" w14:textId="77777777" w:rsidR="00433DA3" w:rsidRPr="00E6409C" w:rsidRDefault="00433DA3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 w:rsidRPr="00E6409C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病死率</w:t>
            </w:r>
          </w:p>
        </w:tc>
      </w:tr>
      <w:tr w:rsidR="00E6409C" w:rsidRPr="00965A64" w14:paraId="04C9E67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538397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 w:hint="eastAsia"/>
                <w:color w:val="000000"/>
                <w:sz w:val="22"/>
                <w:szCs w:val="22"/>
              </w:rPr>
              <w:t>美</w:t>
            </w: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国</w:t>
            </w:r>
          </w:p>
        </w:tc>
        <w:tc>
          <w:tcPr>
            <w:tcW w:w="1658" w:type="dxa"/>
            <w:noWrap/>
            <w:hideMark/>
          </w:tcPr>
          <w:p w14:paraId="09027D6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1.61%</w:t>
            </w:r>
          </w:p>
        </w:tc>
        <w:tc>
          <w:tcPr>
            <w:tcW w:w="1658" w:type="dxa"/>
            <w:noWrap/>
            <w:hideMark/>
          </w:tcPr>
          <w:p w14:paraId="3F9292B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18.17%</w:t>
            </w:r>
          </w:p>
        </w:tc>
        <w:tc>
          <w:tcPr>
            <w:tcW w:w="1658" w:type="dxa"/>
            <w:noWrap/>
            <w:hideMark/>
          </w:tcPr>
          <w:p w14:paraId="75145C2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0.29%</w:t>
            </w:r>
          </w:p>
        </w:tc>
        <w:tc>
          <w:tcPr>
            <w:tcW w:w="1658" w:type="dxa"/>
            <w:noWrap/>
            <w:hideMark/>
          </w:tcPr>
          <w:p w14:paraId="29217D1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5.66%</w:t>
            </w:r>
          </w:p>
        </w:tc>
      </w:tr>
      <w:tr w:rsidR="00E6409C" w:rsidRPr="00965A64" w14:paraId="69D94F6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509AC1F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西班牙</w:t>
            </w:r>
          </w:p>
        </w:tc>
        <w:tc>
          <w:tcPr>
            <w:tcW w:w="1658" w:type="dxa"/>
            <w:noWrap/>
            <w:hideMark/>
          </w:tcPr>
          <w:p w14:paraId="5C0FE1B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1.99%</w:t>
            </w:r>
          </w:p>
        </w:tc>
        <w:tc>
          <w:tcPr>
            <w:tcW w:w="1658" w:type="dxa"/>
            <w:noWrap/>
            <w:hideMark/>
          </w:tcPr>
          <w:p w14:paraId="68522FA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24.05%</w:t>
            </w:r>
          </w:p>
        </w:tc>
        <w:tc>
          <w:tcPr>
            <w:tcW w:w="1658" w:type="dxa"/>
            <w:noWrap/>
            <w:hideMark/>
          </w:tcPr>
          <w:p w14:paraId="33FABFC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0.48%</w:t>
            </w:r>
          </w:p>
        </w:tc>
        <w:tc>
          <w:tcPr>
            <w:tcW w:w="1658" w:type="dxa"/>
            <w:noWrap/>
            <w:hideMark/>
          </w:tcPr>
          <w:p w14:paraId="359D2D2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10.24%</w:t>
            </w:r>
          </w:p>
        </w:tc>
      </w:tr>
      <w:tr w:rsidR="00E6409C" w:rsidRPr="00965A64" w14:paraId="182238AF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50C7613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意大利</w:t>
            </w:r>
          </w:p>
        </w:tc>
        <w:tc>
          <w:tcPr>
            <w:tcW w:w="1658" w:type="dxa"/>
            <w:noWrap/>
            <w:hideMark/>
          </w:tcPr>
          <w:p w14:paraId="0BE9ED3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2.83%</w:t>
            </w:r>
          </w:p>
        </w:tc>
        <w:tc>
          <w:tcPr>
            <w:tcW w:w="1658" w:type="dxa"/>
            <w:noWrap/>
            <w:hideMark/>
          </w:tcPr>
          <w:p w14:paraId="283E86E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11.44%</w:t>
            </w:r>
          </w:p>
        </w:tc>
        <w:tc>
          <w:tcPr>
            <w:tcW w:w="1658" w:type="dxa"/>
            <w:noWrap/>
            <w:hideMark/>
          </w:tcPr>
          <w:p w14:paraId="01CA855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0.32%</w:t>
            </w:r>
          </w:p>
        </w:tc>
        <w:tc>
          <w:tcPr>
            <w:tcW w:w="1658" w:type="dxa"/>
            <w:noWrap/>
            <w:hideMark/>
          </w:tcPr>
          <w:p w14:paraId="516B302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13.51%</w:t>
            </w:r>
          </w:p>
        </w:tc>
      </w:tr>
      <w:tr w:rsidR="00E6409C" w:rsidRPr="00965A64" w14:paraId="04BE819D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3E5621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法国</w:t>
            </w:r>
          </w:p>
        </w:tc>
        <w:tc>
          <w:tcPr>
            <w:tcW w:w="1658" w:type="dxa"/>
            <w:noWrap/>
            <w:hideMark/>
          </w:tcPr>
          <w:p w14:paraId="41F2233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0.69%</w:t>
            </w:r>
          </w:p>
        </w:tc>
        <w:tc>
          <w:tcPr>
            <w:tcW w:w="1658" w:type="dxa"/>
            <w:noWrap/>
            <w:hideMark/>
          </w:tcPr>
          <w:p w14:paraId="013DDAD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34.83%</w:t>
            </w:r>
          </w:p>
        </w:tc>
        <w:tc>
          <w:tcPr>
            <w:tcW w:w="1658" w:type="dxa"/>
            <w:noWrap/>
            <w:hideMark/>
          </w:tcPr>
          <w:p w14:paraId="3D000B4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0.24%</w:t>
            </w:r>
          </w:p>
        </w:tc>
        <w:tc>
          <w:tcPr>
            <w:tcW w:w="1658" w:type="dxa"/>
            <w:noWrap/>
            <w:hideMark/>
          </w:tcPr>
          <w:p w14:paraId="45BD284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14.00%</w:t>
            </w:r>
          </w:p>
        </w:tc>
      </w:tr>
      <w:tr w:rsidR="00E6409C" w:rsidRPr="00965A64" w14:paraId="13F278D9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B7F0D6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德国</w:t>
            </w:r>
          </w:p>
        </w:tc>
        <w:tc>
          <w:tcPr>
            <w:tcW w:w="1658" w:type="dxa"/>
            <w:noWrap/>
            <w:hideMark/>
          </w:tcPr>
          <w:p w14:paraId="7431BFB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2.50%</w:t>
            </w:r>
          </w:p>
        </w:tc>
        <w:tc>
          <w:tcPr>
            <w:tcW w:w="1658" w:type="dxa"/>
            <w:noWrap/>
            <w:hideMark/>
          </w:tcPr>
          <w:p w14:paraId="3394E27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7.53%</w:t>
            </w:r>
          </w:p>
        </w:tc>
        <w:tc>
          <w:tcPr>
            <w:tcW w:w="1658" w:type="dxa"/>
            <w:noWrap/>
            <w:hideMark/>
          </w:tcPr>
          <w:p w14:paraId="71C1BDE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0.19%</w:t>
            </w:r>
          </w:p>
        </w:tc>
        <w:tc>
          <w:tcPr>
            <w:tcW w:w="1658" w:type="dxa"/>
            <w:noWrap/>
            <w:hideMark/>
          </w:tcPr>
          <w:p w14:paraId="30A0629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3.74%</w:t>
            </w:r>
          </w:p>
        </w:tc>
      </w:tr>
      <w:tr w:rsidR="00E6409C" w:rsidRPr="00965A64" w14:paraId="2F416C8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5812CF5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英国</w:t>
            </w:r>
          </w:p>
        </w:tc>
        <w:tc>
          <w:tcPr>
            <w:tcW w:w="1658" w:type="dxa"/>
            <w:noWrap/>
            <w:hideMark/>
          </w:tcPr>
          <w:p w14:paraId="64A8DA0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0.96%</w:t>
            </w:r>
          </w:p>
        </w:tc>
        <w:tc>
          <w:tcPr>
            <w:tcW w:w="1658" w:type="dxa"/>
            <w:noWrap/>
            <w:hideMark/>
          </w:tcPr>
          <w:p w14:paraId="3CC20D5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23.16%</w:t>
            </w:r>
          </w:p>
        </w:tc>
        <w:tc>
          <w:tcPr>
            <w:tcW w:w="1658" w:type="dxa"/>
            <w:noWrap/>
            <w:hideMark/>
          </w:tcPr>
          <w:p w14:paraId="7B85F28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0.22%</w:t>
            </w:r>
          </w:p>
        </w:tc>
        <w:tc>
          <w:tcPr>
            <w:tcW w:w="1658" w:type="dxa"/>
            <w:noWrap/>
            <w:hideMark/>
          </w:tcPr>
          <w:p w14:paraId="5CB5386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13.69%</w:t>
            </w:r>
          </w:p>
        </w:tc>
      </w:tr>
      <w:tr w:rsidR="00E6409C" w:rsidRPr="00965A64" w14:paraId="05C74B29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BEC8DB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中国</w:t>
            </w:r>
          </w:p>
        </w:tc>
        <w:tc>
          <w:tcPr>
            <w:tcW w:w="1658" w:type="dxa"/>
            <w:noWrap/>
            <w:hideMark/>
          </w:tcPr>
          <w:p w14:paraId="3D04B0A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58" w:type="dxa"/>
            <w:noWrap/>
            <w:hideMark/>
          </w:tcPr>
          <w:p w14:paraId="77FA633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eastAsia="Times New Roman" w:cs="Times New Roman"/>
                <w:sz w:val="20"/>
              </w:rPr>
            </w:pPr>
          </w:p>
        </w:tc>
        <w:tc>
          <w:tcPr>
            <w:tcW w:w="1658" w:type="dxa"/>
            <w:noWrap/>
            <w:hideMark/>
          </w:tcPr>
          <w:p w14:paraId="5BBD1FA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017522D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5.50%</w:t>
            </w:r>
          </w:p>
        </w:tc>
      </w:tr>
      <w:tr w:rsidR="00E6409C" w:rsidRPr="00965A64" w14:paraId="75292DBF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99B135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伊朗</w:t>
            </w:r>
          </w:p>
        </w:tc>
        <w:tc>
          <w:tcPr>
            <w:tcW w:w="1658" w:type="dxa"/>
            <w:noWrap/>
            <w:hideMark/>
          </w:tcPr>
          <w:p w14:paraId="5D413BA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0.50%</w:t>
            </w:r>
          </w:p>
        </w:tc>
        <w:tc>
          <w:tcPr>
            <w:tcW w:w="1658" w:type="dxa"/>
            <w:noWrap/>
            <w:hideMark/>
          </w:tcPr>
          <w:p w14:paraId="2A9AC18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21.78%</w:t>
            </w:r>
          </w:p>
        </w:tc>
        <w:tc>
          <w:tcPr>
            <w:tcW w:w="1658" w:type="dxa"/>
            <w:noWrap/>
            <w:hideMark/>
          </w:tcPr>
          <w:p w14:paraId="0DFFFB1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0.11%</w:t>
            </w:r>
          </w:p>
        </w:tc>
        <w:tc>
          <w:tcPr>
            <w:tcW w:w="1658" w:type="dxa"/>
            <w:noWrap/>
            <w:hideMark/>
          </w:tcPr>
          <w:p w14:paraId="304F818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6.33%</w:t>
            </w:r>
          </w:p>
        </w:tc>
      </w:tr>
      <w:tr w:rsidR="00E6409C" w:rsidRPr="00965A64" w14:paraId="5028DA18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7CCF57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土耳其</w:t>
            </w:r>
          </w:p>
        </w:tc>
        <w:tc>
          <w:tcPr>
            <w:tcW w:w="1658" w:type="dxa"/>
            <w:noWrap/>
            <w:hideMark/>
          </w:tcPr>
          <w:p w14:paraId="1CF0D00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1.06%</w:t>
            </w:r>
          </w:p>
        </w:tc>
        <w:tc>
          <w:tcPr>
            <w:tcW w:w="1658" w:type="dxa"/>
            <w:noWrap/>
            <w:hideMark/>
          </w:tcPr>
          <w:p w14:paraId="5D69B6E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12.41%</w:t>
            </w:r>
          </w:p>
        </w:tc>
        <w:tc>
          <w:tcPr>
            <w:tcW w:w="1658" w:type="dxa"/>
            <w:noWrap/>
            <w:hideMark/>
          </w:tcPr>
          <w:p w14:paraId="3B9A4FE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0.13%</w:t>
            </w:r>
          </w:p>
        </w:tc>
        <w:tc>
          <w:tcPr>
            <w:tcW w:w="1658" w:type="dxa"/>
            <w:noWrap/>
            <w:hideMark/>
          </w:tcPr>
          <w:p w14:paraId="29F8FDA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2.51%</w:t>
            </w:r>
          </w:p>
        </w:tc>
      </w:tr>
      <w:tr w:rsidR="00E6409C" w:rsidRPr="00965A64" w14:paraId="34DC07D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A43BB6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比利时</w:t>
            </w:r>
          </w:p>
        </w:tc>
        <w:tc>
          <w:tcPr>
            <w:tcW w:w="1658" w:type="dxa"/>
            <w:noWrap/>
            <w:hideMark/>
          </w:tcPr>
          <w:p w14:paraId="23798C2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1.65%</w:t>
            </w:r>
          </w:p>
        </w:tc>
        <w:tc>
          <w:tcPr>
            <w:tcW w:w="1658" w:type="dxa"/>
            <w:noWrap/>
            <w:hideMark/>
          </w:tcPr>
          <w:p w14:paraId="09037CC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23.97%</w:t>
            </w:r>
          </w:p>
        </w:tc>
        <w:tc>
          <w:tcPr>
            <w:tcW w:w="1658" w:type="dxa"/>
            <w:noWrap/>
            <w:hideMark/>
          </w:tcPr>
          <w:p w14:paraId="65D7B8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0.40%</w:t>
            </w:r>
          </w:p>
        </w:tc>
        <w:tc>
          <w:tcPr>
            <w:tcW w:w="1658" w:type="dxa"/>
            <w:noWrap/>
            <w:hideMark/>
          </w:tcPr>
          <w:p w14:paraId="1FC3C7F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15.26%</w:t>
            </w:r>
          </w:p>
        </w:tc>
      </w:tr>
      <w:tr w:rsidR="00E6409C" w:rsidRPr="00965A64" w14:paraId="012A24E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826395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荷兰</w:t>
            </w:r>
          </w:p>
        </w:tc>
        <w:tc>
          <w:tcPr>
            <w:tcW w:w="1658" w:type="dxa"/>
            <w:noWrap/>
            <w:hideMark/>
          </w:tcPr>
          <w:p w14:paraId="6D71D3A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1.13%</w:t>
            </w:r>
          </w:p>
        </w:tc>
        <w:tc>
          <w:tcPr>
            <w:tcW w:w="1658" w:type="dxa"/>
            <w:noWrap/>
            <w:hideMark/>
          </w:tcPr>
          <w:p w14:paraId="42D2B2C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19.18%</w:t>
            </w:r>
          </w:p>
        </w:tc>
        <w:tc>
          <w:tcPr>
            <w:tcW w:w="1658" w:type="dxa"/>
            <w:noWrap/>
            <w:hideMark/>
          </w:tcPr>
          <w:p w14:paraId="2821137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0.22%</w:t>
            </w:r>
          </w:p>
        </w:tc>
        <w:tc>
          <w:tcPr>
            <w:tcW w:w="1658" w:type="dxa"/>
            <w:noWrap/>
            <w:hideMark/>
          </w:tcPr>
          <w:p w14:paraId="17F3DB2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11.86%</w:t>
            </w:r>
          </w:p>
        </w:tc>
      </w:tr>
      <w:tr w:rsidR="00E6409C" w:rsidRPr="00965A64" w14:paraId="2125A6C4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8D5A5C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加拿大</w:t>
            </w:r>
          </w:p>
        </w:tc>
        <w:tc>
          <w:tcPr>
            <w:tcW w:w="1658" w:type="dxa"/>
            <w:noWrap/>
            <w:hideMark/>
          </w:tcPr>
          <w:p w14:paraId="4746900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1.81%</w:t>
            </w:r>
          </w:p>
        </w:tc>
        <w:tc>
          <w:tcPr>
            <w:tcW w:w="1658" w:type="dxa"/>
            <w:noWrap/>
            <w:hideMark/>
          </w:tcPr>
          <w:p w14:paraId="79111B3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6.74%</w:t>
            </w:r>
          </w:p>
        </w:tc>
        <w:tc>
          <w:tcPr>
            <w:tcW w:w="1658" w:type="dxa"/>
            <w:noWrap/>
            <w:hideMark/>
          </w:tcPr>
          <w:p w14:paraId="204DD45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0.12%</w:t>
            </w:r>
          </w:p>
        </w:tc>
        <w:tc>
          <w:tcPr>
            <w:tcW w:w="1658" w:type="dxa"/>
            <w:noWrap/>
            <w:hideMark/>
          </w:tcPr>
          <w:p w14:paraId="64D6D7E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5.46%</w:t>
            </w:r>
          </w:p>
        </w:tc>
      </w:tr>
      <w:tr w:rsidR="00E6409C" w:rsidRPr="00965A64" w14:paraId="252A666F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3C7B6B9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瑞士</w:t>
            </w:r>
          </w:p>
        </w:tc>
        <w:tc>
          <w:tcPr>
            <w:tcW w:w="1658" w:type="dxa"/>
            <w:noWrap/>
            <w:hideMark/>
          </w:tcPr>
          <w:p w14:paraId="65DC720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2.88%</w:t>
            </w:r>
          </w:p>
        </w:tc>
        <w:tc>
          <w:tcPr>
            <w:tcW w:w="1658" w:type="dxa"/>
            <w:noWrap/>
            <w:hideMark/>
          </w:tcPr>
          <w:p w14:paraId="550E4F8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11.78%</w:t>
            </w:r>
          </w:p>
        </w:tc>
        <w:tc>
          <w:tcPr>
            <w:tcW w:w="1658" w:type="dxa"/>
            <w:noWrap/>
            <w:hideMark/>
          </w:tcPr>
          <w:p w14:paraId="210DCC9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0.34%</w:t>
            </w:r>
          </w:p>
        </w:tc>
        <w:tc>
          <w:tcPr>
            <w:tcW w:w="1658" w:type="dxa"/>
            <w:noWrap/>
            <w:hideMark/>
          </w:tcPr>
          <w:p w14:paraId="296F12A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5.53%</w:t>
            </w:r>
          </w:p>
        </w:tc>
      </w:tr>
      <w:tr w:rsidR="00E6409C" w:rsidRPr="00965A64" w14:paraId="32CAB6D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6A86FC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巴西</w:t>
            </w:r>
          </w:p>
        </w:tc>
        <w:tc>
          <w:tcPr>
            <w:tcW w:w="1658" w:type="dxa"/>
            <w:noWrap/>
            <w:hideMark/>
          </w:tcPr>
          <w:p w14:paraId="66D56C7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0.14%</w:t>
            </w:r>
          </w:p>
        </w:tc>
        <w:tc>
          <w:tcPr>
            <w:tcW w:w="1658" w:type="dxa"/>
            <w:noWrap/>
            <w:hideMark/>
          </w:tcPr>
          <w:p w14:paraId="24AE705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20.08%</w:t>
            </w:r>
          </w:p>
        </w:tc>
        <w:tc>
          <w:tcPr>
            <w:tcW w:w="1658" w:type="dxa"/>
            <w:noWrap/>
            <w:hideMark/>
          </w:tcPr>
          <w:p w14:paraId="5318770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0.03%</w:t>
            </w:r>
          </w:p>
        </w:tc>
        <w:tc>
          <w:tcPr>
            <w:tcW w:w="1658" w:type="dxa"/>
            <w:noWrap/>
            <w:hideMark/>
          </w:tcPr>
          <w:p w14:paraId="6C9BDF1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6.85%</w:t>
            </w:r>
          </w:p>
        </w:tc>
      </w:tr>
      <w:tr w:rsidR="00E6409C" w:rsidRPr="00965A64" w14:paraId="7CCDFF8E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5D4702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俄罗斯</w:t>
            </w:r>
          </w:p>
        </w:tc>
        <w:tc>
          <w:tcPr>
            <w:tcW w:w="1658" w:type="dxa"/>
            <w:noWrap/>
            <w:hideMark/>
          </w:tcPr>
          <w:p w14:paraId="61DE73A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1.88%</w:t>
            </w:r>
          </w:p>
        </w:tc>
        <w:tc>
          <w:tcPr>
            <w:tcW w:w="1658" w:type="dxa"/>
            <w:noWrap/>
            <w:hideMark/>
          </w:tcPr>
          <w:p w14:paraId="2E07F3C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2.74%</w:t>
            </w:r>
          </w:p>
        </w:tc>
        <w:tc>
          <w:tcPr>
            <w:tcW w:w="1658" w:type="dxa"/>
            <w:noWrap/>
            <w:hideMark/>
          </w:tcPr>
          <w:p w14:paraId="0220344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0.05%</w:t>
            </w:r>
          </w:p>
        </w:tc>
        <w:tc>
          <w:tcPr>
            <w:tcW w:w="1658" w:type="dxa"/>
            <w:noWrap/>
            <w:hideMark/>
          </w:tcPr>
          <w:p w14:paraId="288120A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0.91%</w:t>
            </w:r>
          </w:p>
        </w:tc>
      </w:tr>
      <w:tr w:rsidR="00E6409C" w:rsidRPr="00965A64" w14:paraId="6413A766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5D1E27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葡萄牙</w:t>
            </w:r>
          </w:p>
        </w:tc>
        <w:tc>
          <w:tcPr>
            <w:tcW w:w="1658" w:type="dxa"/>
            <w:noWrap/>
            <w:hideMark/>
          </w:tcPr>
          <w:p w14:paraId="5FEA076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3.21%</w:t>
            </w:r>
          </w:p>
        </w:tc>
        <w:tc>
          <w:tcPr>
            <w:tcW w:w="1658" w:type="dxa"/>
            <w:noWrap/>
            <w:hideMark/>
          </w:tcPr>
          <w:p w14:paraId="302B1D9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7.08%</w:t>
            </w:r>
          </w:p>
        </w:tc>
        <w:tc>
          <w:tcPr>
            <w:tcW w:w="1658" w:type="dxa"/>
            <w:noWrap/>
            <w:hideMark/>
          </w:tcPr>
          <w:p w14:paraId="011BDB0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0.23%</w:t>
            </w:r>
          </w:p>
        </w:tc>
        <w:tc>
          <w:tcPr>
            <w:tcW w:w="1658" w:type="dxa"/>
            <w:noWrap/>
            <w:hideMark/>
          </w:tcPr>
          <w:p w14:paraId="24AEE1A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3.76%</w:t>
            </w:r>
          </w:p>
        </w:tc>
      </w:tr>
      <w:tr w:rsidR="00E6409C" w:rsidRPr="00965A64" w14:paraId="2AF4D0C9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109D05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奥地利</w:t>
            </w:r>
          </w:p>
        </w:tc>
        <w:tc>
          <w:tcPr>
            <w:tcW w:w="1658" w:type="dxa"/>
            <w:noWrap/>
            <w:hideMark/>
          </w:tcPr>
          <w:p w14:paraId="508A079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2.50%</w:t>
            </w:r>
          </w:p>
        </w:tc>
        <w:tc>
          <w:tcPr>
            <w:tcW w:w="1658" w:type="dxa"/>
            <w:noWrap/>
            <w:hideMark/>
          </w:tcPr>
          <w:p w14:paraId="5A53482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6.85%</w:t>
            </w:r>
          </w:p>
        </w:tc>
        <w:tc>
          <w:tcPr>
            <w:tcW w:w="1658" w:type="dxa"/>
            <w:noWrap/>
            <w:hideMark/>
          </w:tcPr>
          <w:p w14:paraId="480522B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0.17%</w:t>
            </w:r>
          </w:p>
        </w:tc>
        <w:tc>
          <w:tcPr>
            <w:tcW w:w="1658" w:type="dxa"/>
            <w:noWrap/>
            <w:hideMark/>
          </w:tcPr>
          <w:p w14:paraId="0811B90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3.54%</w:t>
            </w:r>
          </w:p>
        </w:tc>
      </w:tr>
      <w:tr w:rsidR="00E6409C" w:rsidRPr="00965A64" w14:paraId="6F56F4A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CFA772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以色列</w:t>
            </w:r>
          </w:p>
        </w:tc>
        <w:tc>
          <w:tcPr>
            <w:tcW w:w="1658" w:type="dxa"/>
            <w:noWrap/>
            <w:hideMark/>
          </w:tcPr>
          <w:p w14:paraId="7FBAD01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3.41%</w:t>
            </w:r>
          </w:p>
        </w:tc>
        <w:tc>
          <w:tcPr>
            <w:tcW w:w="1658" w:type="dxa"/>
            <w:noWrap/>
            <w:hideMark/>
          </w:tcPr>
          <w:p w14:paraId="3CCECF6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5.05%</w:t>
            </w:r>
          </w:p>
        </w:tc>
        <w:tc>
          <w:tcPr>
            <w:tcW w:w="1658" w:type="dxa"/>
            <w:noWrap/>
            <w:hideMark/>
          </w:tcPr>
          <w:p w14:paraId="64F7D81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0.17%</w:t>
            </w:r>
          </w:p>
        </w:tc>
        <w:tc>
          <w:tcPr>
            <w:tcW w:w="1658" w:type="dxa"/>
            <w:noWrap/>
            <w:hideMark/>
          </w:tcPr>
          <w:p w14:paraId="132AE31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1.30%</w:t>
            </w:r>
          </w:p>
        </w:tc>
      </w:tr>
      <w:tr w:rsidR="00E6409C" w:rsidRPr="00965A64" w14:paraId="2CEC1D0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5F4517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印度</w:t>
            </w:r>
          </w:p>
        </w:tc>
        <w:tc>
          <w:tcPr>
            <w:tcW w:w="1658" w:type="dxa"/>
            <w:noWrap/>
            <w:hideMark/>
          </w:tcPr>
          <w:p w14:paraId="38E6B91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0.04%</w:t>
            </w:r>
          </w:p>
        </w:tc>
        <w:tc>
          <w:tcPr>
            <w:tcW w:w="1658" w:type="dxa"/>
            <w:noWrap/>
            <w:hideMark/>
          </w:tcPr>
          <w:p w14:paraId="0658A13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4.53%</w:t>
            </w:r>
          </w:p>
        </w:tc>
        <w:tc>
          <w:tcPr>
            <w:tcW w:w="1658" w:type="dxa"/>
            <w:noWrap/>
            <w:hideMark/>
          </w:tcPr>
          <w:p w14:paraId="112DBBB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658" w:type="dxa"/>
            <w:noWrap/>
            <w:hideMark/>
          </w:tcPr>
          <w:p w14:paraId="2286EAD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3.14%</w:t>
            </w:r>
          </w:p>
        </w:tc>
      </w:tr>
      <w:tr w:rsidR="00E6409C" w:rsidRPr="00965A64" w14:paraId="473CCDB7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921CCE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爱尔兰</w:t>
            </w:r>
          </w:p>
        </w:tc>
        <w:tc>
          <w:tcPr>
            <w:tcW w:w="1658" w:type="dxa"/>
            <w:noWrap/>
            <w:hideMark/>
          </w:tcPr>
          <w:p w14:paraId="20BFECA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2.62%</w:t>
            </w:r>
          </w:p>
        </w:tc>
        <w:tc>
          <w:tcPr>
            <w:tcW w:w="1658" w:type="dxa"/>
            <w:noWrap/>
            <w:hideMark/>
          </w:tcPr>
          <w:p w14:paraId="7DE6980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14.58%</w:t>
            </w:r>
          </w:p>
        </w:tc>
        <w:tc>
          <w:tcPr>
            <w:tcW w:w="1658" w:type="dxa"/>
            <w:noWrap/>
            <w:hideMark/>
          </w:tcPr>
          <w:p w14:paraId="126280A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0.38%</w:t>
            </w:r>
          </w:p>
        </w:tc>
        <w:tc>
          <w:tcPr>
            <w:tcW w:w="1658" w:type="dxa"/>
            <w:noWrap/>
            <w:hideMark/>
          </w:tcPr>
          <w:p w14:paraId="67EE97A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5.73%</w:t>
            </w:r>
          </w:p>
        </w:tc>
      </w:tr>
      <w:tr w:rsidR="00E6409C" w:rsidRPr="00965A64" w14:paraId="0ECB39C8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2ACBC7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瑞典</w:t>
            </w:r>
          </w:p>
        </w:tc>
        <w:tc>
          <w:tcPr>
            <w:tcW w:w="1658" w:type="dxa"/>
            <w:noWrap/>
            <w:hideMark/>
          </w:tcPr>
          <w:p w14:paraId="37C7436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0.93%</w:t>
            </w:r>
          </w:p>
        </w:tc>
        <w:tc>
          <w:tcPr>
            <w:tcW w:w="1658" w:type="dxa"/>
            <w:noWrap/>
            <w:hideMark/>
          </w:tcPr>
          <w:p w14:paraId="7270966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19.23%</w:t>
            </w:r>
          </w:p>
        </w:tc>
        <w:tc>
          <w:tcPr>
            <w:tcW w:w="1658" w:type="dxa"/>
            <w:noWrap/>
            <w:hideMark/>
          </w:tcPr>
          <w:p w14:paraId="6447377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0.18%</w:t>
            </w:r>
          </w:p>
        </w:tc>
        <w:tc>
          <w:tcPr>
            <w:tcW w:w="1658" w:type="dxa"/>
            <w:noWrap/>
            <w:hideMark/>
          </w:tcPr>
          <w:p w14:paraId="1B28FEF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12.06%</w:t>
            </w:r>
          </w:p>
        </w:tc>
      </w:tr>
      <w:tr w:rsidR="00E6409C" w:rsidRPr="00965A64" w14:paraId="438E88E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574698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韩国</w:t>
            </w:r>
          </w:p>
        </w:tc>
        <w:tc>
          <w:tcPr>
            <w:tcW w:w="1658" w:type="dxa"/>
            <w:noWrap/>
            <w:hideMark/>
          </w:tcPr>
          <w:p w14:paraId="7E01188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1.15%</w:t>
            </w:r>
          </w:p>
        </w:tc>
        <w:tc>
          <w:tcPr>
            <w:tcW w:w="1658" w:type="dxa"/>
            <w:noWrap/>
            <w:hideMark/>
          </w:tcPr>
          <w:p w14:paraId="0B173E5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1.80%</w:t>
            </w:r>
          </w:p>
        </w:tc>
        <w:tc>
          <w:tcPr>
            <w:tcW w:w="1658" w:type="dxa"/>
            <w:noWrap/>
            <w:hideMark/>
          </w:tcPr>
          <w:p w14:paraId="15BEC80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530D62A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2.24%</w:t>
            </w:r>
          </w:p>
        </w:tc>
      </w:tr>
      <w:tr w:rsidR="00E6409C" w:rsidRPr="00965A64" w14:paraId="1560D39A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E26861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秘鲁</w:t>
            </w:r>
          </w:p>
        </w:tc>
        <w:tc>
          <w:tcPr>
            <w:tcW w:w="1658" w:type="dxa"/>
            <w:noWrap/>
            <w:hideMark/>
          </w:tcPr>
          <w:p w14:paraId="36F221F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0.68%</w:t>
            </w:r>
          </w:p>
        </w:tc>
        <w:tc>
          <w:tcPr>
            <w:tcW w:w="1658" w:type="dxa"/>
            <w:noWrap/>
            <w:hideMark/>
          </w:tcPr>
          <w:p w14:paraId="020D571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11.61%</w:t>
            </w:r>
          </w:p>
        </w:tc>
        <w:tc>
          <w:tcPr>
            <w:tcW w:w="1658" w:type="dxa"/>
            <w:noWrap/>
            <w:hideMark/>
          </w:tcPr>
          <w:p w14:paraId="54D227A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0.08%</w:t>
            </w:r>
          </w:p>
        </w:tc>
        <w:tc>
          <w:tcPr>
            <w:tcW w:w="1658" w:type="dxa"/>
            <w:noWrap/>
            <w:hideMark/>
          </w:tcPr>
          <w:p w14:paraId="1D49056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2.76%</w:t>
            </w:r>
          </w:p>
        </w:tc>
      </w:tr>
      <w:tr w:rsidR="00E6409C" w:rsidRPr="00965A64" w14:paraId="70C4D0ED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3EA2819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智利</w:t>
            </w:r>
          </w:p>
        </w:tc>
        <w:tc>
          <w:tcPr>
            <w:tcW w:w="1658" w:type="dxa"/>
            <w:noWrap/>
            <w:hideMark/>
          </w:tcPr>
          <w:p w14:paraId="7B52D5C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0.80%</w:t>
            </w:r>
          </w:p>
        </w:tc>
        <w:tc>
          <w:tcPr>
            <w:tcW w:w="1658" w:type="dxa"/>
            <w:noWrap/>
            <w:hideMark/>
          </w:tcPr>
          <w:p w14:paraId="33E0DFA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8.62%</w:t>
            </w:r>
          </w:p>
        </w:tc>
        <w:tc>
          <w:tcPr>
            <w:tcW w:w="1658" w:type="dxa"/>
            <w:noWrap/>
            <w:hideMark/>
          </w:tcPr>
          <w:p w14:paraId="54F1F7B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0.07%</w:t>
            </w:r>
          </w:p>
        </w:tc>
        <w:tc>
          <w:tcPr>
            <w:tcW w:w="1658" w:type="dxa"/>
            <w:noWrap/>
            <w:hideMark/>
          </w:tcPr>
          <w:p w14:paraId="61B8273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1.41%</w:t>
            </w:r>
          </w:p>
        </w:tc>
      </w:tr>
      <w:tr w:rsidR="00E6409C" w:rsidRPr="00965A64" w14:paraId="468AD296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990088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日本</w:t>
            </w:r>
          </w:p>
        </w:tc>
        <w:tc>
          <w:tcPr>
            <w:tcW w:w="1658" w:type="dxa"/>
            <w:noWrap/>
            <w:hideMark/>
          </w:tcPr>
          <w:p w14:paraId="35A4541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0.11%</w:t>
            </w:r>
          </w:p>
        </w:tc>
        <w:tc>
          <w:tcPr>
            <w:tcW w:w="1658" w:type="dxa"/>
            <w:noWrap/>
            <w:hideMark/>
          </w:tcPr>
          <w:p w14:paraId="7C3B25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9.06%</w:t>
            </w:r>
          </w:p>
        </w:tc>
        <w:tc>
          <w:tcPr>
            <w:tcW w:w="1658" w:type="dxa"/>
            <w:noWrap/>
            <w:hideMark/>
          </w:tcPr>
          <w:p w14:paraId="04106D0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0534681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2.69%</w:t>
            </w:r>
          </w:p>
        </w:tc>
      </w:tr>
      <w:tr w:rsidR="00E6409C" w:rsidRPr="00965A64" w14:paraId="42A8E99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56BDAB3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厄瓜多尔</w:t>
            </w:r>
          </w:p>
        </w:tc>
        <w:tc>
          <w:tcPr>
            <w:tcW w:w="1658" w:type="dxa"/>
            <w:noWrap/>
            <w:hideMark/>
          </w:tcPr>
          <w:p w14:paraId="455E5E4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0.33%</w:t>
            </w:r>
          </w:p>
        </w:tc>
        <w:tc>
          <w:tcPr>
            <w:tcW w:w="1658" w:type="dxa"/>
            <w:noWrap/>
            <w:hideMark/>
          </w:tcPr>
          <w:p w14:paraId="5054C3C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40.20%</w:t>
            </w:r>
          </w:p>
        </w:tc>
        <w:tc>
          <w:tcPr>
            <w:tcW w:w="1658" w:type="dxa"/>
            <w:noWrap/>
            <w:hideMark/>
          </w:tcPr>
          <w:p w14:paraId="5EE89E2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0.13%</w:t>
            </w:r>
          </w:p>
        </w:tc>
        <w:tc>
          <w:tcPr>
            <w:tcW w:w="1658" w:type="dxa"/>
            <w:noWrap/>
            <w:hideMark/>
          </w:tcPr>
          <w:p w14:paraId="1D07789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2.54%</w:t>
            </w:r>
          </w:p>
        </w:tc>
      </w:tr>
      <w:tr w:rsidR="00E6409C" w:rsidRPr="00965A64" w14:paraId="1BB5573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516A91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波兰</w:t>
            </w:r>
          </w:p>
        </w:tc>
        <w:tc>
          <w:tcPr>
            <w:tcW w:w="1658" w:type="dxa"/>
            <w:noWrap/>
            <w:hideMark/>
          </w:tcPr>
          <w:p w14:paraId="3162942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0.73%</w:t>
            </w:r>
          </w:p>
        </w:tc>
        <w:tc>
          <w:tcPr>
            <w:tcW w:w="1658" w:type="dxa"/>
            <w:noWrap/>
            <w:hideMark/>
          </w:tcPr>
          <w:p w14:paraId="2DDA751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4.04%</w:t>
            </w:r>
          </w:p>
        </w:tc>
        <w:tc>
          <w:tcPr>
            <w:tcW w:w="1658" w:type="dxa"/>
            <w:noWrap/>
            <w:hideMark/>
          </w:tcPr>
          <w:p w14:paraId="30CB7DF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0.03%</w:t>
            </w:r>
          </w:p>
        </w:tc>
        <w:tc>
          <w:tcPr>
            <w:tcW w:w="1658" w:type="dxa"/>
            <w:noWrap/>
            <w:hideMark/>
          </w:tcPr>
          <w:p w14:paraId="09ABB7C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4.65%</w:t>
            </w:r>
          </w:p>
        </w:tc>
      </w:tr>
      <w:tr w:rsidR="00E6409C" w:rsidRPr="00965A64" w14:paraId="1F238DF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6DF5BE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罗马尼亚</w:t>
            </w:r>
          </w:p>
        </w:tc>
        <w:tc>
          <w:tcPr>
            <w:tcW w:w="1658" w:type="dxa"/>
            <w:noWrap/>
            <w:hideMark/>
          </w:tcPr>
          <w:p w14:paraId="11D589F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0.65%</w:t>
            </w:r>
          </w:p>
        </w:tc>
        <w:tc>
          <w:tcPr>
            <w:tcW w:w="1658" w:type="dxa"/>
            <w:noWrap/>
            <w:hideMark/>
          </w:tcPr>
          <w:p w14:paraId="481B2C9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8.40%</w:t>
            </w:r>
          </w:p>
        </w:tc>
        <w:tc>
          <w:tcPr>
            <w:tcW w:w="1658" w:type="dxa"/>
            <w:noWrap/>
            <w:hideMark/>
          </w:tcPr>
          <w:p w14:paraId="558A5E7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0.05%</w:t>
            </w:r>
          </w:p>
        </w:tc>
        <w:tc>
          <w:tcPr>
            <w:tcW w:w="1658" w:type="dxa"/>
            <w:noWrap/>
            <w:hideMark/>
          </w:tcPr>
          <w:p w14:paraId="3857E61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5.65%</w:t>
            </w:r>
          </w:p>
        </w:tc>
      </w:tr>
      <w:tr w:rsidR="00E6409C" w:rsidRPr="00965A64" w14:paraId="22F1A9AC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32096B9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挪威</w:t>
            </w:r>
          </w:p>
        </w:tc>
        <w:tc>
          <w:tcPr>
            <w:tcW w:w="1658" w:type="dxa"/>
            <w:noWrap/>
            <w:hideMark/>
          </w:tcPr>
          <w:p w14:paraId="2E7117D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2.92%</w:t>
            </w:r>
          </w:p>
        </w:tc>
        <w:tc>
          <w:tcPr>
            <w:tcW w:w="1658" w:type="dxa"/>
            <w:noWrap/>
            <w:hideMark/>
          </w:tcPr>
          <w:p w14:paraId="43AC250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4.83%</w:t>
            </w:r>
          </w:p>
        </w:tc>
        <w:tc>
          <w:tcPr>
            <w:tcW w:w="1658" w:type="dxa"/>
            <w:noWrap/>
            <w:hideMark/>
          </w:tcPr>
          <w:p w14:paraId="3E14CDB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0.14%</w:t>
            </w:r>
          </w:p>
        </w:tc>
        <w:tc>
          <w:tcPr>
            <w:tcW w:w="1658" w:type="dxa"/>
            <w:noWrap/>
            <w:hideMark/>
          </w:tcPr>
          <w:p w14:paraId="3F25A9D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2.68%</w:t>
            </w:r>
          </w:p>
        </w:tc>
      </w:tr>
      <w:tr w:rsidR="00E6409C" w:rsidRPr="00965A64" w14:paraId="67A66E7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C06FC0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澳大利亚</w:t>
            </w:r>
          </w:p>
        </w:tc>
        <w:tc>
          <w:tcPr>
            <w:tcW w:w="1658" w:type="dxa"/>
            <w:noWrap/>
            <w:hideMark/>
          </w:tcPr>
          <w:p w14:paraId="22FFA2D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1.98%</w:t>
            </w:r>
          </w:p>
        </w:tc>
        <w:tc>
          <w:tcPr>
            <w:tcW w:w="1658" w:type="dxa"/>
            <w:noWrap/>
            <w:hideMark/>
          </w:tcPr>
          <w:p w14:paraId="4417B79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1.35%</w:t>
            </w:r>
          </w:p>
        </w:tc>
        <w:tc>
          <w:tcPr>
            <w:tcW w:w="1658" w:type="dxa"/>
            <w:noWrap/>
            <w:hideMark/>
          </w:tcPr>
          <w:p w14:paraId="5CEB551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0.03%</w:t>
            </w:r>
          </w:p>
        </w:tc>
        <w:tc>
          <w:tcPr>
            <w:tcW w:w="1658" w:type="dxa"/>
            <w:noWrap/>
            <w:hideMark/>
          </w:tcPr>
          <w:p w14:paraId="4B2BBAB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1.19%</w:t>
            </w:r>
          </w:p>
        </w:tc>
      </w:tr>
      <w:tr w:rsidR="00E6409C" w:rsidRPr="00965A64" w14:paraId="3BF22E02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6E7EA3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丹麦</w:t>
            </w:r>
          </w:p>
        </w:tc>
        <w:tc>
          <w:tcPr>
            <w:tcW w:w="1658" w:type="dxa"/>
            <w:noWrap/>
            <w:hideMark/>
          </w:tcPr>
          <w:p w14:paraId="3A1077C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2.36%</w:t>
            </w:r>
          </w:p>
        </w:tc>
        <w:tc>
          <w:tcPr>
            <w:tcW w:w="1658" w:type="dxa"/>
            <w:noWrap/>
            <w:hideMark/>
          </w:tcPr>
          <w:p w14:paraId="24CED6B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6.18%</w:t>
            </w:r>
          </w:p>
        </w:tc>
        <w:tc>
          <w:tcPr>
            <w:tcW w:w="1658" w:type="dxa"/>
            <w:noWrap/>
            <w:hideMark/>
          </w:tcPr>
          <w:p w14:paraId="2E0F2B4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0.15%</w:t>
            </w:r>
          </w:p>
        </w:tc>
        <w:tc>
          <w:tcPr>
            <w:tcW w:w="1658" w:type="dxa"/>
            <w:noWrap/>
            <w:hideMark/>
          </w:tcPr>
          <w:p w14:paraId="16FB261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4.95%</w:t>
            </w:r>
          </w:p>
        </w:tc>
      </w:tr>
      <w:tr w:rsidR="00E6409C" w:rsidRPr="00965A64" w14:paraId="25002FC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54DBC5C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捷克</w:t>
            </w:r>
          </w:p>
        </w:tc>
        <w:tc>
          <w:tcPr>
            <w:tcW w:w="1658" w:type="dxa"/>
            <w:noWrap/>
            <w:hideMark/>
          </w:tcPr>
          <w:p w14:paraId="0E3F9FA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1.98%</w:t>
            </w:r>
          </w:p>
        </w:tc>
        <w:tc>
          <w:tcPr>
            <w:tcW w:w="1658" w:type="dxa"/>
            <w:noWrap/>
            <w:hideMark/>
          </w:tcPr>
          <w:p w14:paraId="39DD08F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3.48%</w:t>
            </w:r>
          </w:p>
        </w:tc>
        <w:tc>
          <w:tcPr>
            <w:tcW w:w="1658" w:type="dxa"/>
            <w:noWrap/>
            <w:hideMark/>
          </w:tcPr>
          <w:p w14:paraId="6FAD94C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0.07%</w:t>
            </w:r>
          </w:p>
        </w:tc>
        <w:tc>
          <w:tcPr>
            <w:tcW w:w="1658" w:type="dxa"/>
            <w:noWrap/>
            <w:hideMark/>
          </w:tcPr>
          <w:p w14:paraId="7131F7E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2.97%</w:t>
            </w:r>
          </w:p>
        </w:tc>
      </w:tr>
      <w:tr w:rsidR="00E6409C" w:rsidRPr="00965A64" w14:paraId="644E43CF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335136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巴基斯坦</w:t>
            </w:r>
          </w:p>
        </w:tc>
        <w:tc>
          <w:tcPr>
            <w:tcW w:w="1658" w:type="dxa"/>
            <w:noWrap/>
            <w:hideMark/>
          </w:tcPr>
          <w:p w14:paraId="7635F56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0.07%</w:t>
            </w:r>
          </w:p>
        </w:tc>
        <w:tc>
          <w:tcPr>
            <w:tcW w:w="1658" w:type="dxa"/>
            <w:noWrap/>
            <w:hideMark/>
          </w:tcPr>
          <w:p w14:paraId="0F15AB2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9.15%</w:t>
            </w:r>
          </w:p>
        </w:tc>
        <w:tc>
          <w:tcPr>
            <w:tcW w:w="1658" w:type="dxa"/>
            <w:noWrap/>
            <w:hideMark/>
          </w:tcPr>
          <w:p w14:paraId="4D54769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3C56AD9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2.12%</w:t>
            </w:r>
          </w:p>
        </w:tc>
      </w:tr>
      <w:tr w:rsidR="00E6409C" w:rsidRPr="00965A64" w14:paraId="01C4B3E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98C40C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墨西哥</w:t>
            </w:r>
          </w:p>
        </w:tc>
        <w:tc>
          <w:tcPr>
            <w:tcW w:w="1658" w:type="dxa"/>
            <w:noWrap/>
            <w:hideMark/>
          </w:tcPr>
          <w:p w14:paraId="049CFCD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0.04%</w:t>
            </w:r>
          </w:p>
        </w:tc>
        <w:tc>
          <w:tcPr>
            <w:tcW w:w="1658" w:type="dxa"/>
            <w:noWrap/>
            <w:hideMark/>
          </w:tcPr>
          <w:p w14:paraId="159B831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25.09%</w:t>
            </w:r>
          </w:p>
        </w:tc>
        <w:tc>
          <w:tcPr>
            <w:tcW w:w="1658" w:type="dxa"/>
            <w:noWrap/>
            <w:hideMark/>
          </w:tcPr>
          <w:p w14:paraId="0A00E6C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5FA2C0A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9.49%</w:t>
            </w:r>
          </w:p>
        </w:tc>
      </w:tr>
      <w:tr w:rsidR="00E6409C" w:rsidRPr="00965A64" w14:paraId="089D1B6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235C54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沙特阿拉伯</w:t>
            </w:r>
          </w:p>
        </w:tc>
        <w:tc>
          <w:tcPr>
            <w:tcW w:w="1658" w:type="dxa"/>
            <w:noWrap/>
            <w:hideMark/>
          </w:tcPr>
          <w:p w14:paraId="13DF4A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0.59%</w:t>
            </w:r>
          </w:p>
        </w:tc>
        <w:tc>
          <w:tcPr>
            <w:tcW w:w="1658" w:type="dxa"/>
            <w:noWrap/>
            <w:hideMark/>
          </w:tcPr>
          <w:p w14:paraId="782FA4C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8.15%</w:t>
            </w:r>
          </w:p>
        </w:tc>
        <w:tc>
          <w:tcPr>
            <w:tcW w:w="1658" w:type="dxa"/>
            <w:noWrap/>
            <w:hideMark/>
          </w:tcPr>
          <w:p w14:paraId="56D257D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0.05%</w:t>
            </w:r>
          </w:p>
        </w:tc>
        <w:tc>
          <w:tcPr>
            <w:tcW w:w="1658" w:type="dxa"/>
            <w:noWrap/>
            <w:hideMark/>
          </w:tcPr>
          <w:p w14:paraId="5E80A74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0.83%</w:t>
            </w:r>
          </w:p>
        </w:tc>
      </w:tr>
      <w:tr w:rsidR="00E6409C" w:rsidRPr="00965A64" w14:paraId="4235B51A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E31913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菲律宾</w:t>
            </w:r>
          </w:p>
        </w:tc>
        <w:tc>
          <w:tcPr>
            <w:tcW w:w="1658" w:type="dxa"/>
            <w:noWrap/>
            <w:hideMark/>
          </w:tcPr>
          <w:p w14:paraId="1E9BDCE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0.08%</w:t>
            </w:r>
          </w:p>
        </w:tc>
        <w:tc>
          <w:tcPr>
            <w:tcW w:w="1658" w:type="dxa"/>
            <w:noWrap/>
            <w:hideMark/>
          </w:tcPr>
          <w:p w14:paraId="5C76EE3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8.97%</w:t>
            </w:r>
          </w:p>
        </w:tc>
        <w:tc>
          <w:tcPr>
            <w:tcW w:w="1658" w:type="dxa"/>
            <w:noWrap/>
            <w:hideMark/>
          </w:tcPr>
          <w:p w14:paraId="599DEC2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1A79802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6.77%</w:t>
            </w:r>
          </w:p>
        </w:tc>
      </w:tr>
      <w:tr w:rsidR="00E6409C" w:rsidRPr="00965A64" w14:paraId="46AA48F6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1717FF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马来西亚</w:t>
            </w:r>
          </w:p>
        </w:tc>
        <w:tc>
          <w:tcPr>
            <w:tcW w:w="1658" w:type="dxa"/>
            <w:noWrap/>
            <w:hideMark/>
          </w:tcPr>
          <w:p w14:paraId="1A47C2B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0.40%</w:t>
            </w:r>
          </w:p>
        </w:tc>
        <w:tc>
          <w:tcPr>
            <w:tcW w:w="1658" w:type="dxa"/>
            <w:noWrap/>
            <w:hideMark/>
          </w:tcPr>
          <w:p w14:paraId="4E0583A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4.52%</w:t>
            </w:r>
          </w:p>
        </w:tc>
        <w:tc>
          <w:tcPr>
            <w:tcW w:w="1658" w:type="dxa"/>
            <w:noWrap/>
            <w:hideMark/>
          </w:tcPr>
          <w:p w14:paraId="4497843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03B80BD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1.71%</w:t>
            </w:r>
          </w:p>
        </w:tc>
      </w:tr>
      <w:tr w:rsidR="00E6409C" w:rsidRPr="00965A64" w14:paraId="7EAEF3A1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DBDDEC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印度尼西亚</w:t>
            </w:r>
          </w:p>
        </w:tc>
        <w:tc>
          <w:tcPr>
            <w:tcW w:w="1658" w:type="dxa"/>
            <w:noWrap/>
            <w:hideMark/>
          </w:tcPr>
          <w:p w14:paraId="481786B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0.03%</w:t>
            </w:r>
          </w:p>
        </w:tc>
        <w:tc>
          <w:tcPr>
            <w:tcW w:w="1658" w:type="dxa"/>
            <w:noWrap/>
            <w:hideMark/>
          </w:tcPr>
          <w:p w14:paraId="4997732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12.69%</w:t>
            </w:r>
          </w:p>
        </w:tc>
        <w:tc>
          <w:tcPr>
            <w:tcW w:w="1658" w:type="dxa"/>
            <w:noWrap/>
            <w:hideMark/>
          </w:tcPr>
          <w:p w14:paraId="52291E6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658" w:type="dxa"/>
            <w:noWrap/>
            <w:hideMark/>
          </w:tcPr>
          <w:p w14:paraId="0E80CFC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8.37%</w:t>
            </w:r>
          </w:p>
        </w:tc>
      </w:tr>
      <w:tr w:rsidR="00E6409C" w:rsidRPr="00965A64" w14:paraId="5FD3247A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8C5637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阿联酋</w:t>
            </w:r>
          </w:p>
        </w:tc>
        <w:tc>
          <w:tcPr>
            <w:tcW w:w="1658" w:type="dxa"/>
            <w:noWrap/>
            <w:hideMark/>
          </w:tcPr>
          <w:p w14:paraId="6786CA4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10.61%</w:t>
            </w:r>
          </w:p>
        </w:tc>
        <w:tc>
          <w:tcPr>
            <w:tcW w:w="1658" w:type="dxa"/>
            <w:noWrap/>
            <w:hideMark/>
          </w:tcPr>
          <w:p w14:paraId="390B59D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0.96%</w:t>
            </w:r>
          </w:p>
        </w:tc>
        <w:tc>
          <w:tcPr>
            <w:tcW w:w="1658" w:type="dxa"/>
            <w:noWrap/>
            <w:hideMark/>
          </w:tcPr>
          <w:p w14:paraId="0382689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0.10%</w:t>
            </w:r>
          </w:p>
        </w:tc>
        <w:tc>
          <w:tcPr>
            <w:tcW w:w="1658" w:type="dxa"/>
            <w:noWrap/>
            <w:hideMark/>
          </w:tcPr>
          <w:p w14:paraId="3CF360B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0.72%</w:t>
            </w:r>
          </w:p>
        </w:tc>
      </w:tr>
      <w:tr w:rsidR="00E6409C" w:rsidRPr="00965A64" w14:paraId="5A07722C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22B32C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塞尔维亚</w:t>
            </w:r>
          </w:p>
        </w:tc>
        <w:tc>
          <w:tcPr>
            <w:tcW w:w="1658" w:type="dxa"/>
            <w:noWrap/>
            <w:hideMark/>
          </w:tcPr>
          <w:p w14:paraId="0E483A6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0.31%</w:t>
            </w:r>
          </w:p>
        </w:tc>
        <w:tc>
          <w:tcPr>
            <w:tcW w:w="1658" w:type="dxa"/>
            <w:noWrap/>
            <w:hideMark/>
          </w:tcPr>
          <w:p w14:paraId="03F4BAF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12.98%</w:t>
            </w:r>
          </w:p>
        </w:tc>
        <w:tc>
          <w:tcPr>
            <w:tcW w:w="1658" w:type="dxa"/>
            <w:noWrap/>
            <w:hideMark/>
          </w:tcPr>
          <w:p w14:paraId="5EB6394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0.04%</w:t>
            </w:r>
          </w:p>
        </w:tc>
        <w:tc>
          <w:tcPr>
            <w:tcW w:w="1658" w:type="dxa"/>
            <w:noWrap/>
            <w:hideMark/>
          </w:tcPr>
          <w:p w14:paraId="0FC0299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1.94%</w:t>
            </w:r>
          </w:p>
        </w:tc>
      </w:tr>
      <w:tr w:rsidR="00E6409C" w:rsidRPr="00965A64" w14:paraId="3CEB9700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AB3DB4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lastRenderedPageBreak/>
              <w:t>巴拿马</w:t>
            </w:r>
          </w:p>
        </w:tc>
        <w:tc>
          <w:tcPr>
            <w:tcW w:w="1658" w:type="dxa"/>
            <w:noWrap/>
            <w:hideMark/>
          </w:tcPr>
          <w:p w14:paraId="10F0E0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0.58%</w:t>
            </w:r>
          </w:p>
        </w:tc>
        <w:tc>
          <w:tcPr>
            <w:tcW w:w="1658" w:type="dxa"/>
            <w:noWrap/>
            <w:hideMark/>
          </w:tcPr>
          <w:p w14:paraId="03D7075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21.96%</w:t>
            </w:r>
          </w:p>
        </w:tc>
        <w:tc>
          <w:tcPr>
            <w:tcW w:w="1658" w:type="dxa"/>
            <w:noWrap/>
            <w:hideMark/>
          </w:tcPr>
          <w:p w14:paraId="6B402D4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0.13%</w:t>
            </w:r>
          </w:p>
        </w:tc>
        <w:tc>
          <w:tcPr>
            <w:tcW w:w="1658" w:type="dxa"/>
            <w:noWrap/>
            <w:hideMark/>
          </w:tcPr>
          <w:p w14:paraId="1816C76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2.88%</w:t>
            </w:r>
          </w:p>
        </w:tc>
      </w:tr>
      <w:tr w:rsidR="00E6409C" w:rsidRPr="00965A64" w14:paraId="67B418A0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350CAEC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卢森堡</w:t>
            </w:r>
          </w:p>
        </w:tc>
        <w:tc>
          <w:tcPr>
            <w:tcW w:w="1658" w:type="dxa"/>
            <w:noWrap/>
            <w:hideMark/>
          </w:tcPr>
          <w:p w14:paraId="4299984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6.34%</w:t>
            </w:r>
          </w:p>
        </w:tc>
        <w:tc>
          <w:tcPr>
            <w:tcW w:w="1658" w:type="dxa"/>
            <w:noWrap/>
            <w:hideMark/>
          </w:tcPr>
          <w:p w14:paraId="1972C38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9.64%</w:t>
            </w:r>
          </w:p>
        </w:tc>
        <w:tc>
          <w:tcPr>
            <w:tcW w:w="1658" w:type="dxa"/>
            <w:noWrap/>
            <w:hideMark/>
          </w:tcPr>
          <w:p w14:paraId="62C45B6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0.61%</w:t>
            </w:r>
          </w:p>
        </w:tc>
        <w:tc>
          <w:tcPr>
            <w:tcW w:w="1658" w:type="dxa"/>
            <w:noWrap/>
            <w:hideMark/>
          </w:tcPr>
          <w:p w14:paraId="21F24E5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2.29%</w:t>
            </w:r>
          </w:p>
        </w:tc>
      </w:tr>
      <w:tr w:rsidR="00E6409C" w:rsidRPr="00965A64" w14:paraId="14437D2A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32194B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卡塔尔</w:t>
            </w:r>
          </w:p>
        </w:tc>
        <w:tc>
          <w:tcPr>
            <w:tcW w:w="1658" w:type="dxa"/>
            <w:noWrap/>
            <w:hideMark/>
          </w:tcPr>
          <w:p w14:paraId="3A53A54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2.87%</w:t>
            </w:r>
          </w:p>
        </w:tc>
        <w:tc>
          <w:tcPr>
            <w:tcW w:w="1658" w:type="dxa"/>
            <w:noWrap/>
            <w:hideMark/>
          </w:tcPr>
          <w:p w14:paraId="35F8320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11.74%</w:t>
            </w:r>
          </w:p>
        </w:tc>
        <w:tc>
          <w:tcPr>
            <w:tcW w:w="1658" w:type="dxa"/>
            <w:noWrap/>
            <w:hideMark/>
          </w:tcPr>
          <w:p w14:paraId="0DA3AE2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0.34%</w:t>
            </w:r>
          </w:p>
        </w:tc>
        <w:tc>
          <w:tcPr>
            <w:tcW w:w="1658" w:type="dxa"/>
            <w:noWrap/>
            <w:hideMark/>
          </w:tcPr>
          <w:p w14:paraId="5B5CDAD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0.11%</w:t>
            </w:r>
          </w:p>
        </w:tc>
      </w:tr>
      <w:tr w:rsidR="00E6409C" w:rsidRPr="00965A64" w14:paraId="3C60F11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7C2563A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多米尼加</w:t>
            </w:r>
          </w:p>
        </w:tc>
        <w:tc>
          <w:tcPr>
            <w:tcW w:w="1658" w:type="dxa"/>
            <w:noWrap/>
            <w:hideMark/>
          </w:tcPr>
          <w:p w14:paraId="416E2FF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0.20%</w:t>
            </w:r>
          </w:p>
        </w:tc>
        <w:tc>
          <w:tcPr>
            <w:tcW w:w="1658" w:type="dxa"/>
            <w:noWrap/>
            <w:hideMark/>
          </w:tcPr>
          <w:p w14:paraId="3B32756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27.84%</w:t>
            </w:r>
          </w:p>
        </w:tc>
        <w:tc>
          <w:tcPr>
            <w:tcW w:w="1658" w:type="dxa"/>
            <w:noWrap/>
            <w:hideMark/>
          </w:tcPr>
          <w:p w14:paraId="19CE375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0.06%</w:t>
            </w:r>
          </w:p>
        </w:tc>
        <w:tc>
          <w:tcPr>
            <w:tcW w:w="1658" w:type="dxa"/>
            <w:noWrap/>
            <w:hideMark/>
          </w:tcPr>
          <w:p w14:paraId="172D354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4.61%</w:t>
            </w:r>
          </w:p>
        </w:tc>
      </w:tr>
      <w:tr w:rsidR="00E6409C" w:rsidRPr="00965A64" w14:paraId="59ADFEC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E0E614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乌克兰</w:t>
            </w:r>
          </w:p>
        </w:tc>
        <w:tc>
          <w:tcPr>
            <w:tcW w:w="1658" w:type="dxa"/>
            <w:noWrap/>
            <w:hideMark/>
          </w:tcPr>
          <w:p w14:paraId="38B639F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0.19%</w:t>
            </w:r>
          </w:p>
        </w:tc>
        <w:tc>
          <w:tcPr>
            <w:tcW w:w="1658" w:type="dxa"/>
            <w:noWrap/>
            <w:hideMark/>
          </w:tcPr>
          <w:p w14:paraId="41DB28B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9.72%</w:t>
            </w:r>
          </w:p>
        </w:tc>
        <w:tc>
          <w:tcPr>
            <w:tcW w:w="1658" w:type="dxa"/>
            <w:noWrap/>
            <w:hideMark/>
          </w:tcPr>
          <w:p w14:paraId="0FB6398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5CCA586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2.47%</w:t>
            </w:r>
          </w:p>
        </w:tc>
      </w:tr>
      <w:tr w:rsidR="00E6409C" w:rsidRPr="00965A64" w14:paraId="4BB23B4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314A55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芬兰</w:t>
            </w:r>
          </w:p>
        </w:tc>
        <w:tc>
          <w:tcPr>
            <w:tcW w:w="1658" w:type="dxa"/>
            <w:noWrap/>
            <w:hideMark/>
          </w:tcPr>
          <w:p w14:paraId="4A189EA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1.41%</w:t>
            </w:r>
          </w:p>
        </w:tc>
        <w:tc>
          <w:tcPr>
            <w:tcW w:w="1658" w:type="dxa"/>
            <w:noWrap/>
            <w:hideMark/>
          </w:tcPr>
          <w:p w14:paraId="2D8C2E0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5.75%</w:t>
            </w:r>
          </w:p>
        </w:tc>
        <w:tc>
          <w:tcPr>
            <w:tcW w:w="1658" w:type="dxa"/>
            <w:noWrap/>
            <w:hideMark/>
          </w:tcPr>
          <w:p w14:paraId="75CF024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0.08%</w:t>
            </w:r>
          </w:p>
        </w:tc>
        <w:tc>
          <w:tcPr>
            <w:tcW w:w="1658" w:type="dxa"/>
            <w:noWrap/>
            <w:hideMark/>
          </w:tcPr>
          <w:p w14:paraId="21977D6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4.16%</w:t>
            </w:r>
          </w:p>
        </w:tc>
      </w:tr>
      <w:tr w:rsidR="00E6409C" w:rsidRPr="00965A64" w14:paraId="78B0FB48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F98AD0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白俄罗斯</w:t>
            </w:r>
          </w:p>
        </w:tc>
        <w:tc>
          <w:tcPr>
            <w:tcW w:w="1658" w:type="dxa"/>
            <w:noWrap/>
            <w:hideMark/>
          </w:tcPr>
          <w:p w14:paraId="6F32625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1.47%</w:t>
            </w:r>
          </w:p>
        </w:tc>
        <w:tc>
          <w:tcPr>
            <w:tcW w:w="1658" w:type="dxa"/>
            <w:noWrap/>
            <w:hideMark/>
          </w:tcPr>
          <w:p w14:paraId="7AF2C4E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6.88%</w:t>
            </w:r>
          </w:p>
        </w:tc>
        <w:tc>
          <w:tcPr>
            <w:tcW w:w="1658" w:type="dxa"/>
            <w:noWrap/>
            <w:hideMark/>
          </w:tcPr>
          <w:p w14:paraId="4E786E9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0.10%</w:t>
            </w:r>
          </w:p>
        </w:tc>
        <w:tc>
          <w:tcPr>
            <w:tcW w:w="1658" w:type="dxa"/>
            <w:noWrap/>
            <w:hideMark/>
          </w:tcPr>
          <w:p w14:paraId="7D386CC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0.70%</w:t>
            </w:r>
          </w:p>
        </w:tc>
      </w:tr>
      <w:tr w:rsidR="00E6409C" w:rsidRPr="00965A64" w14:paraId="07AD088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38A4EAF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新加坡</w:t>
            </w:r>
          </w:p>
        </w:tc>
        <w:tc>
          <w:tcPr>
            <w:tcW w:w="1658" w:type="dxa"/>
            <w:noWrap/>
            <w:hideMark/>
          </w:tcPr>
          <w:p w14:paraId="29D7290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2.16%</w:t>
            </w:r>
          </w:p>
        </w:tc>
        <w:tc>
          <w:tcPr>
            <w:tcW w:w="1658" w:type="dxa"/>
            <w:noWrap/>
            <w:hideMark/>
          </w:tcPr>
          <w:p w14:paraId="3E4CB6F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10.42%</w:t>
            </w:r>
          </w:p>
        </w:tc>
        <w:tc>
          <w:tcPr>
            <w:tcW w:w="1658" w:type="dxa"/>
            <w:noWrap/>
            <w:hideMark/>
          </w:tcPr>
          <w:p w14:paraId="20143D5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0.23%</w:t>
            </w:r>
          </w:p>
        </w:tc>
        <w:tc>
          <w:tcPr>
            <w:tcW w:w="1658" w:type="dxa"/>
            <w:noWrap/>
            <w:hideMark/>
          </w:tcPr>
          <w:p w14:paraId="4382B02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0.09%</w:t>
            </w:r>
          </w:p>
        </w:tc>
      </w:tr>
      <w:tr w:rsidR="00E6409C" w:rsidRPr="00965A64" w14:paraId="2CAFC609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42C477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哥伦比亚</w:t>
            </w:r>
          </w:p>
        </w:tc>
        <w:tc>
          <w:tcPr>
            <w:tcW w:w="1658" w:type="dxa"/>
            <w:noWrap/>
            <w:hideMark/>
          </w:tcPr>
          <w:p w14:paraId="01BF14E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0.16%</w:t>
            </w:r>
          </w:p>
        </w:tc>
        <w:tc>
          <w:tcPr>
            <w:tcW w:w="1658" w:type="dxa"/>
            <w:noWrap/>
            <w:hideMark/>
          </w:tcPr>
          <w:p w14:paraId="1A908B0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6.25%</w:t>
            </w:r>
          </w:p>
        </w:tc>
        <w:tc>
          <w:tcPr>
            <w:tcW w:w="1658" w:type="dxa"/>
            <w:noWrap/>
            <w:hideMark/>
          </w:tcPr>
          <w:p w14:paraId="3632411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40F907D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4.61%</w:t>
            </w:r>
          </w:p>
        </w:tc>
      </w:tr>
      <w:tr w:rsidR="00E6409C" w:rsidRPr="00965A64" w14:paraId="211BC0B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E4D20C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泰国</w:t>
            </w:r>
          </w:p>
        </w:tc>
        <w:tc>
          <w:tcPr>
            <w:tcW w:w="1658" w:type="dxa"/>
            <w:noWrap/>
            <w:hideMark/>
          </w:tcPr>
          <w:p w14:paraId="1FF0815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0.21%</w:t>
            </w:r>
          </w:p>
        </w:tc>
        <w:tc>
          <w:tcPr>
            <w:tcW w:w="1658" w:type="dxa"/>
            <w:noWrap/>
            <w:hideMark/>
          </w:tcPr>
          <w:p w14:paraId="689F907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2.04%</w:t>
            </w:r>
          </w:p>
        </w:tc>
        <w:tc>
          <w:tcPr>
            <w:tcW w:w="1658" w:type="dxa"/>
            <w:noWrap/>
            <w:hideMark/>
          </w:tcPr>
          <w:p w14:paraId="4C75401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658" w:type="dxa"/>
            <w:noWrap/>
            <w:hideMark/>
          </w:tcPr>
          <w:p w14:paraId="492810D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1.75%</w:t>
            </w:r>
          </w:p>
        </w:tc>
      </w:tr>
      <w:tr w:rsidR="00E6409C" w:rsidRPr="00965A64" w14:paraId="59BD4414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0BCB21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阿根廷</w:t>
            </w:r>
          </w:p>
        </w:tc>
        <w:tc>
          <w:tcPr>
            <w:tcW w:w="1658" w:type="dxa"/>
            <w:noWrap/>
            <w:hideMark/>
          </w:tcPr>
          <w:p w14:paraId="22095AD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0.11%</w:t>
            </w:r>
          </w:p>
        </w:tc>
        <w:tc>
          <w:tcPr>
            <w:tcW w:w="1658" w:type="dxa"/>
            <w:noWrap/>
            <w:hideMark/>
          </w:tcPr>
          <w:p w14:paraId="5BEE202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7.61%</w:t>
            </w:r>
          </w:p>
        </w:tc>
        <w:tc>
          <w:tcPr>
            <w:tcW w:w="1658" w:type="dxa"/>
            <w:noWrap/>
            <w:hideMark/>
          </w:tcPr>
          <w:p w14:paraId="5954474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113FDAE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4.96%</w:t>
            </w:r>
          </w:p>
        </w:tc>
      </w:tr>
      <w:tr w:rsidR="00E6409C" w:rsidRPr="00965A64" w14:paraId="6611AA97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CE998A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南非</w:t>
            </w:r>
          </w:p>
        </w:tc>
        <w:tc>
          <w:tcPr>
            <w:tcW w:w="1658" w:type="dxa"/>
            <w:noWrap/>
            <w:hideMark/>
          </w:tcPr>
          <w:p w14:paraId="3891C29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0.28%</w:t>
            </w:r>
          </w:p>
        </w:tc>
        <w:tc>
          <w:tcPr>
            <w:tcW w:w="1658" w:type="dxa"/>
            <w:noWrap/>
            <w:hideMark/>
          </w:tcPr>
          <w:p w14:paraId="4AE1F9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2.71%</w:t>
            </w:r>
          </w:p>
        </w:tc>
        <w:tc>
          <w:tcPr>
            <w:tcW w:w="1658" w:type="dxa"/>
            <w:noWrap/>
            <w:hideMark/>
          </w:tcPr>
          <w:p w14:paraId="5A23545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1867ED9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1.97%</w:t>
            </w:r>
          </w:p>
        </w:tc>
      </w:tr>
      <w:tr w:rsidR="00E6409C" w:rsidRPr="00965A64" w14:paraId="15F2F41E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ECA57A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埃及</w:t>
            </w:r>
          </w:p>
        </w:tc>
        <w:tc>
          <w:tcPr>
            <w:tcW w:w="1658" w:type="dxa"/>
            <w:noWrap/>
            <w:hideMark/>
          </w:tcPr>
          <w:p w14:paraId="43921BC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0.09%</w:t>
            </w:r>
          </w:p>
        </w:tc>
        <w:tc>
          <w:tcPr>
            <w:tcW w:w="1658" w:type="dxa"/>
            <w:noWrap/>
            <w:hideMark/>
          </w:tcPr>
          <w:p w14:paraId="5740874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4.80%</w:t>
            </w:r>
          </w:p>
        </w:tc>
        <w:tc>
          <w:tcPr>
            <w:tcW w:w="1658" w:type="dxa"/>
            <w:noWrap/>
            <w:hideMark/>
          </w:tcPr>
          <w:p w14:paraId="6192441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658" w:type="dxa"/>
            <w:noWrap/>
            <w:hideMark/>
          </w:tcPr>
          <w:p w14:paraId="434A56D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7.11%</w:t>
            </w:r>
          </w:p>
        </w:tc>
      </w:tr>
      <w:tr w:rsidR="00E6409C" w:rsidRPr="00965A64" w14:paraId="78C4095E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48BCD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希腊</w:t>
            </w:r>
          </w:p>
        </w:tc>
        <w:tc>
          <w:tcPr>
            <w:tcW w:w="1658" w:type="dxa"/>
            <w:noWrap/>
            <w:hideMark/>
          </w:tcPr>
          <w:p w14:paraId="224D425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0.59%</w:t>
            </w:r>
          </w:p>
        </w:tc>
        <w:tc>
          <w:tcPr>
            <w:tcW w:w="1658" w:type="dxa"/>
            <w:noWrap/>
            <w:hideMark/>
          </w:tcPr>
          <w:p w14:paraId="08F6479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3.97%</w:t>
            </w:r>
          </w:p>
        </w:tc>
        <w:tc>
          <w:tcPr>
            <w:tcW w:w="1658" w:type="dxa"/>
            <w:noWrap/>
            <w:hideMark/>
          </w:tcPr>
          <w:p w14:paraId="6B2532B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0D18500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5.19%</w:t>
            </w:r>
          </w:p>
        </w:tc>
      </w:tr>
      <w:tr w:rsidR="00E6409C" w:rsidRPr="00965A64" w14:paraId="73744E8B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3A844A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孟加拉</w:t>
            </w:r>
          </w:p>
        </w:tc>
        <w:tc>
          <w:tcPr>
            <w:tcW w:w="1658" w:type="dxa"/>
            <w:noWrap/>
            <w:hideMark/>
          </w:tcPr>
          <w:p w14:paraId="395E648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0.03%</w:t>
            </w:r>
          </w:p>
        </w:tc>
        <w:tc>
          <w:tcPr>
            <w:tcW w:w="1658" w:type="dxa"/>
            <w:noWrap/>
            <w:hideMark/>
          </w:tcPr>
          <w:p w14:paraId="754463A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11.59%</w:t>
            </w:r>
          </w:p>
        </w:tc>
        <w:tc>
          <w:tcPr>
            <w:tcW w:w="1658" w:type="dxa"/>
            <w:noWrap/>
            <w:hideMark/>
          </w:tcPr>
          <w:p w14:paraId="5BB066E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658" w:type="dxa"/>
            <w:noWrap/>
            <w:hideMark/>
          </w:tcPr>
          <w:p w14:paraId="1969307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2.80%</w:t>
            </w:r>
          </w:p>
        </w:tc>
      </w:tr>
      <w:tr w:rsidR="00E6409C" w:rsidRPr="00965A64" w14:paraId="17E79A8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4FF60F2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摩洛哥</w:t>
            </w:r>
          </w:p>
        </w:tc>
        <w:tc>
          <w:tcPr>
            <w:tcW w:w="1658" w:type="dxa"/>
            <w:noWrap/>
            <w:hideMark/>
          </w:tcPr>
          <w:p w14:paraId="2DAF165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0.07%</w:t>
            </w:r>
          </w:p>
        </w:tc>
        <w:tc>
          <w:tcPr>
            <w:tcW w:w="1658" w:type="dxa"/>
            <w:noWrap/>
            <w:hideMark/>
          </w:tcPr>
          <w:p w14:paraId="30F9E286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15.32%</w:t>
            </w:r>
          </w:p>
        </w:tc>
        <w:tc>
          <w:tcPr>
            <w:tcW w:w="1658" w:type="dxa"/>
            <w:noWrap/>
            <w:hideMark/>
          </w:tcPr>
          <w:p w14:paraId="7D74085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6771E83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4.08%</w:t>
            </w:r>
          </w:p>
        </w:tc>
      </w:tr>
      <w:tr w:rsidR="00E6409C" w:rsidRPr="00965A64" w14:paraId="1BB78C7A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2B1FADC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阿尔及利亚</w:t>
            </w:r>
          </w:p>
        </w:tc>
        <w:tc>
          <w:tcPr>
            <w:tcW w:w="1658" w:type="dxa"/>
            <w:noWrap/>
            <w:hideMark/>
          </w:tcPr>
          <w:p w14:paraId="795B178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36A2FE5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50.09%</w:t>
            </w:r>
          </w:p>
        </w:tc>
        <w:tc>
          <w:tcPr>
            <w:tcW w:w="1658" w:type="dxa"/>
            <w:noWrap/>
            <w:hideMark/>
          </w:tcPr>
          <w:p w14:paraId="26036CE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6C769178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12.87%</w:t>
            </w:r>
          </w:p>
        </w:tc>
      </w:tr>
      <w:tr w:rsidR="00E6409C" w:rsidRPr="00965A64" w14:paraId="67A6CCC3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6B94DCBD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摩尔多瓦</w:t>
            </w:r>
          </w:p>
        </w:tc>
        <w:tc>
          <w:tcPr>
            <w:tcW w:w="1658" w:type="dxa"/>
            <w:noWrap/>
            <w:hideMark/>
          </w:tcPr>
          <w:p w14:paraId="48E5363F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0.43%</w:t>
            </w:r>
          </w:p>
        </w:tc>
        <w:tc>
          <w:tcPr>
            <w:tcW w:w="1658" w:type="dxa"/>
            <w:noWrap/>
            <w:hideMark/>
          </w:tcPr>
          <w:p w14:paraId="1C5EE4D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28.09%</w:t>
            </w:r>
          </w:p>
        </w:tc>
        <w:tc>
          <w:tcPr>
            <w:tcW w:w="1658" w:type="dxa"/>
            <w:noWrap/>
            <w:hideMark/>
          </w:tcPr>
          <w:p w14:paraId="7F7D7FF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0.12%</w:t>
            </w:r>
          </w:p>
        </w:tc>
        <w:tc>
          <w:tcPr>
            <w:tcW w:w="1658" w:type="dxa"/>
            <w:noWrap/>
            <w:hideMark/>
          </w:tcPr>
          <w:p w14:paraId="0CA3169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2.85%</w:t>
            </w:r>
          </w:p>
        </w:tc>
      </w:tr>
      <w:tr w:rsidR="00E6409C" w:rsidRPr="00965A64" w14:paraId="671E72B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50A453C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科威特</w:t>
            </w:r>
          </w:p>
        </w:tc>
        <w:tc>
          <w:tcPr>
            <w:tcW w:w="1658" w:type="dxa"/>
            <w:noWrap/>
            <w:hideMark/>
          </w:tcPr>
          <w:p w14:paraId="760ED3F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58" w:type="dxa"/>
            <w:noWrap/>
            <w:hideMark/>
          </w:tcPr>
          <w:p w14:paraId="31E62A9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eastAsia="Times New Roman" w:cs="Times New Roman"/>
                <w:sz w:val="20"/>
              </w:rPr>
            </w:pPr>
          </w:p>
        </w:tc>
        <w:tc>
          <w:tcPr>
            <w:tcW w:w="1658" w:type="dxa"/>
            <w:noWrap/>
            <w:hideMark/>
          </w:tcPr>
          <w:p w14:paraId="65FC622E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0.07%</w:t>
            </w:r>
          </w:p>
        </w:tc>
        <w:tc>
          <w:tcPr>
            <w:tcW w:w="1658" w:type="dxa"/>
            <w:noWrap/>
            <w:hideMark/>
          </w:tcPr>
          <w:p w14:paraId="1E4F669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0.66%</w:t>
            </w:r>
          </w:p>
        </w:tc>
      </w:tr>
      <w:tr w:rsidR="00E6409C" w:rsidRPr="00965A64" w14:paraId="5F46185F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623862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匈牙利</w:t>
            </w:r>
          </w:p>
        </w:tc>
        <w:tc>
          <w:tcPr>
            <w:tcW w:w="1658" w:type="dxa"/>
            <w:noWrap/>
            <w:hideMark/>
          </w:tcPr>
          <w:p w14:paraId="6BDDB44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0.62%</w:t>
            </w:r>
          </w:p>
        </w:tc>
        <w:tc>
          <w:tcPr>
            <w:tcW w:w="1658" w:type="dxa"/>
            <w:noWrap/>
            <w:hideMark/>
          </w:tcPr>
          <w:p w14:paraId="3359A6D0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4.02%</w:t>
            </w:r>
          </w:p>
        </w:tc>
        <w:tc>
          <w:tcPr>
            <w:tcW w:w="1658" w:type="dxa"/>
            <w:noWrap/>
            <w:hideMark/>
          </w:tcPr>
          <w:p w14:paraId="11615B3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0.02%</w:t>
            </w:r>
          </w:p>
        </w:tc>
        <w:tc>
          <w:tcPr>
            <w:tcW w:w="1658" w:type="dxa"/>
            <w:noWrap/>
            <w:hideMark/>
          </w:tcPr>
          <w:p w14:paraId="5EF45AA3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10.72%</w:t>
            </w:r>
          </w:p>
        </w:tc>
      </w:tr>
      <w:tr w:rsidR="00E6409C" w:rsidRPr="00965A64" w14:paraId="34B84EF5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F21E9B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哈萨克斯坦</w:t>
            </w:r>
          </w:p>
        </w:tc>
        <w:tc>
          <w:tcPr>
            <w:tcW w:w="1658" w:type="dxa"/>
            <w:noWrap/>
            <w:hideMark/>
          </w:tcPr>
          <w:p w14:paraId="730F552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0.99%</w:t>
            </w:r>
          </w:p>
        </w:tc>
        <w:tc>
          <w:tcPr>
            <w:tcW w:w="1658" w:type="dxa"/>
            <w:noWrap/>
            <w:hideMark/>
          </w:tcPr>
          <w:p w14:paraId="2E42FDA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1.44%</w:t>
            </w:r>
          </w:p>
        </w:tc>
        <w:tc>
          <w:tcPr>
            <w:tcW w:w="1658" w:type="dxa"/>
            <w:noWrap/>
            <w:hideMark/>
          </w:tcPr>
          <w:p w14:paraId="5B08ED84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0.01%</w:t>
            </w:r>
          </w:p>
        </w:tc>
        <w:tc>
          <w:tcPr>
            <w:tcW w:w="1658" w:type="dxa"/>
            <w:noWrap/>
            <w:hideMark/>
          </w:tcPr>
          <w:p w14:paraId="008CCD9A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0.96%</w:t>
            </w:r>
          </w:p>
        </w:tc>
      </w:tr>
      <w:tr w:rsidR="00E6409C" w:rsidRPr="00965A64" w14:paraId="0495E8B8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1DB9E7D2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巴林</w:t>
            </w:r>
          </w:p>
        </w:tc>
        <w:tc>
          <w:tcPr>
            <w:tcW w:w="1658" w:type="dxa"/>
            <w:noWrap/>
            <w:hideMark/>
          </w:tcPr>
          <w:p w14:paraId="7FFF27F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7.03%</w:t>
            </w:r>
          </w:p>
        </w:tc>
        <w:tc>
          <w:tcPr>
            <w:tcW w:w="1658" w:type="dxa"/>
            <w:noWrap/>
            <w:hideMark/>
          </w:tcPr>
          <w:p w14:paraId="7AACE131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2.34%</w:t>
            </w:r>
          </w:p>
        </w:tc>
        <w:tc>
          <w:tcPr>
            <w:tcW w:w="1658" w:type="dxa"/>
            <w:noWrap/>
            <w:hideMark/>
          </w:tcPr>
          <w:p w14:paraId="55480EB5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0.16%</w:t>
            </w:r>
          </w:p>
        </w:tc>
        <w:tc>
          <w:tcPr>
            <w:tcW w:w="1658" w:type="dxa"/>
            <w:noWrap/>
            <w:hideMark/>
          </w:tcPr>
          <w:p w14:paraId="486923F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0.31%</w:t>
            </w:r>
          </w:p>
        </w:tc>
      </w:tr>
      <w:tr w:rsidR="00E6409C" w:rsidRPr="00965A64" w14:paraId="1B0617F6" w14:textId="77777777" w:rsidTr="00E6409C">
        <w:trPr>
          <w:trHeight w:val="285"/>
        </w:trPr>
        <w:tc>
          <w:tcPr>
            <w:tcW w:w="1658" w:type="dxa"/>
            <w:noWrap/>
            <w:hideMark/>
          </w:tcPr>
          <w:p w14:paraId="060D857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宋体" w:eastAsia="宋体" w:hAnsi="宋体" w:cs="宋体"/>
                <w:color w:val="000000"/>
                <w:sz w:val="22"/>
                <w:szCs w:val="22"/>
              </w:rPr>
              <w:t>克罗地亚</w:t>
            </w:r>
          </w:p>
        </w:tc>
        <w:tc>
          <w:tcPr>
            <w:tcW w:w="1658" w:type="dxa"/>
            <w:noWrap/>
            <w:hideMark/>
          </w:tcPr>
          <w:p w14:paraId="4FC680B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0.76%</w:t>
            </w:r>
          </w:p>
        </w:tc>
        <w:tc>
          <w:tcPr>
            <w:tcW w:w="1658" w:type="dxa"/>
            <w:noWrap/>
            <w:hideMark/>
          </w:tcPr>
          <w:p w14:paraId="0D450629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6.52%</w:t>
            </w:r>
          </w:p>
        </w:tc>
        <w:tc>
          <w:tcPr>
            <w:tcW w:w="1658" w:type="dxa"/>
            <w:noWrap/>
            <w:hideMark/>
          </w:tcPr>
          <w:p w14:paraId="2C0A1B47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0.05%</w:t>
            </w:r>
          </w:p>
        </w:tc>
        <w:tc>
          <w:tcPr>
            <w:tcW w:w="1658" w:type="dxa"/>
            <w:noWrap/>
            <w:hideMark/>
          </w:tcPr>
          <w:p w14:paraId="1AC5381B" w14:textId="77777777" w:rsidR="00E6409C" w:rsidRPr="00965A64" w:rsidRDefault="00E6409C" w:rsidP="00E6409C">
            <w:pPr>
              <w:widowControl/>
              <w:adjustRightInd/>
              <w:snapToGrid/>
              <w:spacing w:line="240" w:lineRule="auto"/>
              <w:ind w:firstLineChars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965A6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2.68%</w:t>
            </w:r>
          </w:p>
        </w:tc>
      </w:tr>
    </w:tbl>
    <w:p w14:paraId="1DA9FE5A" w14:textId="5AFE5FC3" w:rsidR="00DD1E1C" w:rsidRPr="009249B0" w:rsidRDefault="00DD1E1C" w:rsidP="009249B0">
      <w:pPr>
        <w:ind w:firstLineChars="62" w:firstLine="198"/>
        <w:rPr>
          <w:rFonts w:hint="eastAsia"/>
        </w:rPr>
      </w:pPr>
    </w:p>
    <w:sectPr w:rsidR="00DD1E1C" w:rsidRPr="009249B0" w:rsidSect="00134641">
      <w:footerReference w:type="default" r:id="rId55"/>
      <w:pgSz w:w="11900" w:h="16840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435623" w14:textId="77777777" w:rsidR="009946A2" w:rsidRDefault="009946A2">
      <w:pPr>
        <w:spacing w:line="240" w:lineRule="auto"/>
        <w:ind w:firstLine="640"/>
      </w:pPr>
      <w:r>
        <w:separator/>
      </w:r>
    </w:p>
  </w:endnote>
  <w:endnote w:type="continuationSeparator" w:id="0">
    <w:p w14:paraId="2CEC13E6" w14:textId="77777777" w:rsidR="009946A2" w:rsidRDefault="009946A2">
      <w:pPr>
        <w:spacing w:line="240" w:lineRule="auto"/>
        <w:ind w:firstLine="6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A18E7" w14:textId="77777777" w:rsidR="00E95D1E" w:rsidRDefault="00E95D1E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BE37E" w14:textId="77777777" w:rsidR="00E95D1E" w:rsidRDefault="00E95D1E">
    <w:pPr>
      <w:pStyle w:val="a7"/>
      <w:ind w:firstLine="360"/>
      <w:jc w:val="center"/>
    </w:pPr>
  </w:p>
  <w:p w14:paraId="466325BA" w14:textId="77777777" w:rsidR="00E95D1E" w:rsidRDefault="00E95D1E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D1868" w14:textId="77777777" w:rsidR="00E95D1E" w:rsidRDefault="00E95D1E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426F02" w14:textId="77777777" w:rsidR="00E95D1E" w:rsidRDefault="00E95D1E">
    <w:pPr>
      <w:pStyle w:val="a7"/>
      <w:ind w:firstLine="360"/>
      <w:jc w:val="center"/>
    </w:pPr>
  </w:p>
  <w:p w14:paraId="41A99896" w14:textId="77777777" w:rsidR="00E95D1E" w:rsidRDefault="00E95D1E">
    <w:pPr>
      <w:pStyle w:val="a7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0395163"/>
      <w:docPartObj>
        <w:docPartGallery w:val="Page Numbers (Bottom of Page)"/>
        <w:docPartUnique/>
      </w:docPartObj>
    </w:sdtPr>
    <w:sdtEndPr/>
    <w:sdtContent>
      <w:p w14:paraId="60B34B74" w14:textId="77777777" w:rsidR="00E95D1E" w:rsidRDefault="00E95D1E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3109AD">
          <w:rPr>
            <w:noProof/>
            <w:lang w:val="zh-CN"/>
          </w:rPr>
          <w:t>4</w:t>
        </w:r>
        <w:r>
          <w:fldChar w:fldCharType="end"/>
        </w:r>
      </w:p>
    </w:sdtContent>
  </w:sdt>
  <w:p w14:paraId="59629760" w14:textId="77777777" w:rsidR="00E95D1E" w:rsidRDefault="00E95D1E">
    <w:pPr>
      <w:pStyle w:val="a7"/>
      <w:ind w:firstLine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AB47CD" w14:textId="77777777" w:rsidR="009946A2" w:rsidRDefault="009946A2">
      <w:pPr>
        <w:spacing w:line="240" w:lineRule="auto"/>
        <w:ind w:firstLine="640"/>
      </w:pPr>
      <w:r>
        <w:separator/>
      </w:r>
    </w:p>
  </w:footnote>
  <w:footnote w:type="continuationSeparator" w:id="0">
    <w:p w14:paraId="22B45BCE" w14:textId="77777777" w:rsidR="009946A2" w:rsidRDefault="009946A2">
      <w:pPr>
        <w:spacing w:line="240" w:lineRule="auto"/>
        <w:ind w:firstLine="6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6BD394" w14:textId="77777777" w:rsidR="00E95D1E" w:rsidRDefault="00E95D1E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72D2D" w14:textId="77777777" w:rsidR="00E95D1E" w:rsidRDefault="00E95D1E">
    <w:pPr>
      <w:ind w:left="64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E90DF4" w14:textId="77777777" w:rsidR="00E95D1E" w:rsidRDefault="00E95D1E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66C"/>
    <w:multiLevelType w:val="hybridMultilevel"/>
    <w:tmpl w:val="310CFEB6"/>
    <w:lvl w:ilvl="0" w:tplc="FE1E5FEA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8D6B88"/>
    <w:multiLevelType w:val="hybridMultilevel"/>
    <w:tmpl w:val="0CA6B128"/>
    <w:lvl w:ilvl="0" w:tplc="15827B5C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2" w15:restartNumberingAfterBreak="0">
    <w:nsid w:val="1AC5250C"/>
    <w:multiLevelType w:val="hybridMultilevel"/>
    <w:tmpl w:val="3DA2BE2E"/>
    <w:lvl w:ilvl="0" w:tplc="1D721970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 w15:restartNumberingAfterBreak="0">
    <w:nsid w:val="35F247C1"/>
    <w:multiLevelType w:val="hybridMultilevel"/>
    <w:tmpl w:val="809A3BF2"/>
    <w:lvl w:ilvl="0" w:tplc="83889CB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FB7"/>
    <w:rsid w:val="BFBDB616"/>
    <w:rsid w:val="DFFEB858"/>
    <w:rsid w:val="F7BF528F"/>
    <w:rsid w:val="FB77EBAB"/>
    <w:rsid w:val="FF7D0AAD"/>
    <w:rsid w:val="00001322"/>
    <w:rsid w:val="00003351"/>
    <w:rsid w:val="0000413C"/>
    <w:rsid w:val="00006DE0"/>
    <w:rsid w:val="0000727B"/>
    <w:rsid w:val="000072F7"/>
    <w:rsid w:val="00007360"/>
    <w:rsid w:val="00007F16"/>
    <w:rsid w:val="000125AE"/>
    <w:rsid w:val="00015C1B"/>
    <w:rsid w:val="00021FD4"/>
    <w:rsid w:val="000327C9"/>
    <w:rsid w:val="00033D8D"/>
    <w:rsid w:val="000348AE"/>
    <w:rsid w:val="00034E8F"/>
    <w:rsid w:val="000356B3"/>
    <w:rsid w:val="00040066"/>
    <w:rsid w:val="000438C9"/>
    <w:rsid w:val="00046595"/>
    <w:rsid w:val="0005255B"/>
    <w:rsid w:val="00054816"/>
    <w:rsid w:val="00056E8A"/>
    <w:rsid w:val="00061E78"/>
    <w:rsid w:val="000650C3"/>
    <w:rsid w:val="0007331C"/>
    <w:rsid w:val="00073B7F"/>
    <w:rsid w:val="00076D77"/>
    <w:rsid w:val="00077AEE"/>
    <w:rsid w:val="00083BC6"/>
    <w:rsid w:val="00090FFA"/>
    <w:rsid w:val="00091DB1"/>
    <w:rsid w:val="00092CEE"/>
    <w:rsid w:val="000945CC"/>
    <w:rsid w:val="000A2098"/>
    <w:rsid w:val="000B3CB3"/>
    <w:rsid w:val="000B59C1"/>
    <w:rsid w:val="000B7B5F"/>
    <w:rsid w:val="000C1DCD"/>
    <w:rsid w:val="000C63F0"/>
    <w:rsid w:val="000C65E4"/>
    <w:rsid w:val="000D2F8C"/>
    <w:rsid w:val="000D6D71"/>
    <w:rsid w:val="000E248C"/>
    <w:rsid w:val="000E2C69"/>
    <w:rsid w:val="000E4696"/>
    <w:rsid w:val="000E5922"/>
    <w:rsid w:val="000F2688"/>
    <w:rsid w:val="000F59FE"/>
    <w:rsid w:val="000F5B4F"/>
    <w:rsid w:val="00105B46"/>
    <w:rsid w:val="00106B8F"/>
    <w:rsid w:val="00113BE1"/>
    <w:rsid w:val="001148A5"/>
    <w:rsid w:val="00117C6E"/>
    <w:rsid w:val="00120FCC"/>
    <w:rsid w:val="00121003"/>
    <w:rsid w:val="001213EC"/>
    <w:rsid w:val="00121FAE"/>
    <w:rsid w:val="001220FD"/>
    <w:rsid w:val="001225AE"/>
    <w:rsid w:val="0013455F"/>
    <w:rsid w:val="00134641"/>
    <w:rsid w:val="001436C6"/>
    <w:rsid w:val="00145C99"/>
    <w:rsid w:val="001465BC"/>
    <w:rsid w:val="00151779"/>
    <w:rsid w:val="00153DC4"/>
    <w:rsid w:val="0016239F"/>
    <w:rsid w:val="00162D9E"/>
    <w:rsid w:val="00163EA8"/>
    <w:rsid w:val="001644BA"/>
    <w:rsid w:val="00166146"/>
    <w:rsid w:val="0016721C"/>
    <w:rsid w:val="00167B99"/>
    <w:rsid w:val="00171DAE"/>
    <w:rsid w:val="001725B3"/>
    <w:rsid w:val="00196D7C"/>
    <w:rsid w:val="001A2A06"/>
    <w:rsid w:val="001A39AB"/>
    <w:rsid w:val="001A5083"/>
    <w:rsid w:val="001B42A0"/>
    <w:rsid w:val="001B5D69"/>
    <w:rsid w:val="001B7A0D"/>
    <w:rsid w:val="001B7A7A"/>
    <w:rsid w:val="001C3673"/>
    <w:rsid w:val="001C3FDD"/>
    <w:rsid w:val="001C4F41"/>
    <w:rsid w:val="001D1052"/>
    <w:rsid w:val="001D547A"/>
    <w:rsid w:val="001D5D34"/>
    <w:rsid w:val="001F0535"/>
    <w:rsid w:val="001F7871"/>
    <w:rsid w:val="00203349"/>
    <w:rsid w:val="002054F9"/>
    <w:rsid w:val="00206410"/>
    <w:rsid w:val="00213453"/>
    <w:rsid w:val="00224051"/>
    <w:rsid w:val="002245C5"/>
    <w:rsid w:val="00226D97"/>
    <w:rsid w:val="00226FBB"/>
    <w:rsid w:val="0023017A"/>
    <w:rsid w:val="00237FDE"/>
    <w:rsid w:val="00240E28"/>
    <w:rsid w:val="002432F8"/>
    <w:rsid w:val="00243327"/>
    <w:rsid w:val="0024399E"/>
    <w:rsid w:val="00244CFE"/>
    <w:rsid w:val="00251A83"/>
    <w:rsid w:val="002542AA"/>
    <w:rsid w:val="002544AC"/>
    <w:rsid w:val="00257123"/>
    <w:rsid w:val="00265EBE"/>
    <w:rsid w:val="002665A9"/>
    <w:rsid w:val="002729A1"/>
    <w:rsid w:val="00277B04"/>
    <w:rsid w:val="002873D4"/>
    <w:rsid w:val="00292ABE"/>
    <w:rsid w:val="00293361"/>
    <w:rsid w:val="002A4BAB"/>
    <w:rsid w:val="002A5B8A"/>
    <w:rsid w:val="002A6868"/>
    <w:rsid w:val="002A7029"/>
    <w:rsid w:val="002B021C"/>
    <w:rsid w:val="002C10B0"/>
    <w:rsid w:val="002C26D7"/>
    <w:rsid w:val="002C2B06"/>
    <w:rsid w:val="002C50A3"/>
    <w:rsid w:val="002C52CD"/>
    <w:rsid w:val="002C57BF"/>
    <w:rsid w:val="002C7420"/>
    <w:rsid w:val="002D2FD2"/>
    <w:rsid w:val="002D6DE3"/>
    <w:rsid w:val="002E6BBC"/>
    <w:rsid w:val="002F0923"/>
    <w:rsid w:val="002F11F5"/>
    <w:rsid w:val="002F12C4"/>
    <w:rsid w:val="002F2336"/>
    <w:rsid w:val="003021A9"/>
    <w:rsid w:val="00307ADF"/>
    <w:rsid w:val="00307CB3"/>
    <w:rsid w:val="003109AD"/>
    <w:rsid w:val="0031133E"/>
    <w:rsid w:val="003154B0"/>
    <w:rsid w:val="00317501"/>
    <w:rsid w:val="003176D7"/>
    <w:rsid w:val="003225A0"/>
    <w:rsid w:val="00325745"/>
    <w:rsid w:val="00327A29"/>
    <w:rsid w:val="00331507"/>
    <w:rsid w:val="003319E8"/>
    <w:rsid w:val="00336F04"/>
    <w:rsid w:val="0033706A"/>
    <w:rsid w:val="00346F4A"/>
    <w:rsid w:val="003512F8"/>
    <w:rsid w:val="003518EE"/>
    <w:rsid w:val="00352500"/>
    <w:rsid w:val="00353580"/>
    <w:rsid w:val="00353983"/>
    <w:rsid w:val="00360DB1"/>
    <w:rsid w:val="0036308D"/>
    <w:rsid w:val="00365FB7"/>
    <w:rsid w:val="00371E43"/>
    <w:rsid w:val="00374D3F"/>
    <w:rsid w:val="00376693"/>
    <w:rsid w:val="00377C8D"/>
    <w:rsid w:val="00377FA1"/>
    <w:rsid w:val="0038062E"/>
    <w:rsid w:val="00380FB9"/>
    <w:rsid w:val="00385B69"/>
    <w:rsid w:val="00391C9A"/>
    <w:rsid w:val="00392840"/>
    <w:rsid w:val="003A23CB"/>
    <w:rsid w:val="003A41CB"/>
    <w:rsid w:val="003A4B4A"/>
    <w:rsid w:val="003A754F"/>
    <w:rsid w:val="003B1A8B"/>
    <w:rsid w:val="003B3163"/>
    <w:rsid w:val="003C192B"/>
    <w:rsid w:val="003C786C"/>
    <w:rsid w:val="003E2ABB"/>
    <w:rsid w:val="003E2DD1"/>
    <w:rsid w:val="003E59E4"/>
    <w:rsid w:val="003F3106"/>
    <w:rsid w:val="003F3370"/>
    <w:rsid w:val="003F363C"/>
    <w:rsid w:val="00402159"/>
    <w:rsid w:val="00402C74"/>
    <w:rsid w:val="00404EE3"/>
    <w:rsid w:val="0040511D"/>
    <w:rsid w:val="00415602"/>
    <w:rsid w:val="00425E0A"/>
    <w:rsid w:val="00433DA3"/>
    <w:rsid w:val="004450BC"/>
    <w:rsid w:val="00445BCB"/>
    <w:rsid w:val="00450173"/>
    <w:rsid w:val="00451114"/>
    <w:rsid w:val="00462012"/>
    <w:rsid w:val="00465B0F"/>
    <w:rsid w:val="004672BB"/>
    <w:rsid w:val="00467B94"/>
    <w:rsid w:val="004708D0"/>
    <w:rsid w:val="00474E21"/>
    <w:rsid w:val="00476730"/>
    <w:rsid w:val="004801DC"/>
    <w:rsid w:val="0048126E"/>
    <w:rsid w:val="00483855"/>
    <w:rsid w:val="004866D7"/>
    <w:rsid w:val="004914B2"/>
    <w:rsid w:val="00492038"/>
    <w:rsid w:val="004948D4"/>
    <w:rsid w:val="004B04E3"/>
    <w:rsid w:val="004B19DF"/>
    <w:rsid w:val="004B3009"/>
    <w:rsid w:val="004C03AF"/>
    <w:rsid w:val="004C1DA0"/>
    <w:rsid w:val="004C34AE"/>
    <w:rsid w:val="004C58AA"/>
    <w:rsid w:val="004D2B23"/>
    <w:rsid w:val="004D3A82"/>
    <w:rsid w:val="004D724A"/>
    <w:rsid w:val="004E20C4"/>
    <w:rsid w:val="004E2369"/>
    <w:rsid w:val="004E5737"/>
    <w:rsid w:val="004E6C9D"/>
    <w:rsid w:val="004F1126"/>
    <w:rsid w:val="004F2608"/>
    <w:rsid w:val="004F482F"/>
    <w:rsid w:val="00500047"/>
    <w:rsid w:val="00506EC5"/>
    <w:rsid w:val="00517538"/>
    <w:rsid w:val="0052116D"/>
    <w:rsid w:val="00524347"/>
    <w:rsid w:val="00525592"/>
    <w:rsid w:val="00526ADE"/>
    <w:rsid w:val="00527492"/>
    <w:rsid w:val="0053006C"/>
    <w:rsid w:val="00530C56"/>
    <w:rsid w:val="00530D1C"/>
    <w:rsid w:val="005355AC"/>
    <w:rsid w:val="00535CF8"/>
    <w:rsid w:val="00540EEB"/>
    <w:rsid w:val="005412BA"/>
    <w:rsid w:val="00544AA6"/>
    <w:rsid w:val="0054526C"/>
    <w:rsid w:val="0055384F"/>
    <w:rsid w:val="005553AE"/>
    <w:rsid w:val="00556358"/>
    <w:rsid w:val="0057100B"/>
    <w:rsid w:val="0057443C"/>
    <w:rsid w:val="00580613"/>
    <w:rsid w:val="005827B6"/>
    <w:rsid w:val="00584218"/>
    <w:rsid w:val="00587DD8"/>
    <w:rsid w:val="005900B9"/>
    <w:rsid w:val="005904E7"/>
    <w:rsid w:val="005939D9"/>
    <w:rsid w:val="005943BD"/>
    <w:rsid w:val="005954E0"/>
    <w:rsid w:val="005A018E"/>
    <w:rsid w:val="005A6372"/>
    <w:rsid w:val="005B1321"/>
    <w:rsid w:val="005B1D0A"/>
    <w:rsid w:val="005B2B3A"/>
    <w:rsid w:val="005B5D43"/>
    <w:rsid w:val="005C1EDA"/>
    <w:rsid w:val="005C4C96"/>
    <w:rsid w:val="005D3416"/>
    <w:rsid w:val="005D64EA"/>
    <w:rsid w:val="005D7D62"/>
    <w:rsid w:val="005E10F4"/>
    <w:rsid w:val="005E401F"/>
    <w:rsid w:val="005F2B95"/>
    <w:rsid w:val="005F4985"/>
    <w:rsid w:val="00600ACD"/>
    <w:rsid w:val="0060171B"/>
    <w:rsid w:val="00602E5D"/>
    <w:rsid w:val="00611567"/>
    <w:rsid w:val="00617154"/>
    <w:rsid w:val="00626A7B"/>
    <w:rsid w:val="0062747F"/>
    <w:rsid w:val="00632769"/>
    <w:rsid w:val="0063314D"/>
    <w:rsid w:val="0063424B"/>
    <w:rsid w:val="006345FE"/>
    <w:rsid w:val="00637C9F"/>
    <w:rsid w:val="0064258F"/>
    <w:rsid w:val="0064641A"/>
    <w:rsid w:val="0065148F"/>
    <w:rsid w:val="00657120"/>
    <w:rsid w:val="00657527"/>
    <w:rsid w:val="0065753C"/>
    <w:rsid w:val="0066203A"/>
    <w:rsid w:val="00673935"/>
    <w:rsid w:val="006758DD"/>
    <w:rsid w:val="00681ACE"/>
    <w:rsid w:val="00682796"/>
    <w:rsid w:val="00691544"/>
    <w:rsid w:val="0069296F"/>
    <w:rsid w:val="006930AC"/>
    <w:rsid w:val="006948EF"/>
    <w:rsid w:val="006A0235"/>
    <w:rsid w:val="006A05BD"/>
    <w:rsid w:val="006B0818"/>
    <w:rsid w:val="006B1503"/>
    <w:rsid w:val="006B1D99"/>
    <w:rsid w:val="006B515D"/>
    <w:rsid w:val="006B7C72"/>
    <w:rsid w:val="006C09A1"/>
    <w:rsid w:val="006C1DFB"/>
    <w:rsid w:val="006C4A90"/>
    <w:rsid w:val="006C6754"/>
    <w:rsid w:val="006C74BB"/>
    <w:rsid w:val="006D3D87"/>
    <w:rsid w:val="006D56AB"/>
    <w:rsid w:val="006D6092"/>
    <w:rsid w:val="006E1C3E"/>
    <w:rsid w:val="006E2356"/>
    <w:rsid w:val="006E2460"/>
    <w:rsid w:val="006E4706"/>
    <w:rsid w:val="006F4DB3"/>
    <w:rsid w:val="0070070C"/>
    <w:rsid w:val="007024E1"/>
    <w:rsid w:val="007046DF"/>
    <w:rsid w:val="00704BC3"/>
    <w:rsid w:val="00706F00"/>
    <w:rsid w:val="00717521"/>
    <w:rsid w:val="0072255A"/>
    <w:rsid w:val="00727C86"/>
    <w:rsid w:val="00734879"/>
    <w:rsid w:val="00736D87"/>
    <w:rsid w:val="00741674"/>
    <w:rsid w:val="00743B04"/>
    <w:rsid w:val="007443D3"/>
    <w:rsid w:val="00745BFF"/>
    <w:rsid w:val="007463D2"/>
    <w:rsid w:val="007502FC"/>
    <w:rsid w:val="007531BB"/>
    <w:rsid w:val="0076023E"/>
    <w:rsid w:val="0076093C"/>
    <w:rsid w:val="00766A7A"/>
    <w:rsid w:val="00771736"/>
    <w:rsid w:val="007741D4"/>
    <w:rsid w:val="00781FEC"/>
    <w:rsid w:val="0078324D"/>
    <w:rsid w:val="007913F3"/>
    <w:rsid w:val="00791E34"/>
    <w:rsid w:val="007A0EAC"/>
    <w:rsid w:val="007B0693"/>
    <w:rsid w:val="007B1A93"/>
    <w:rsid w:val="007B3930"/>
    <w:rsid w:val="007B6F4C"/>
    <w:rsid w:val="007C561E"/>
    <w:rsid w:val="007D20F0"/>
    <w:rsid w:val="007D768E"/>
    <w:rsid w:val="007E040E"/>
    <w:rsid w:val="007E1C50"/>
    <w:rsid w:val="007E2C1B"/>
    <w:rsid w:val="007E366B"/>
    <w:rsid w:val="007F3465"/>
    <w:rsid w:val="007F5C05"/>
    <w:rsid w:val="0080098D"/>
    <w:rsid w:val="0080292C"/>
    <w:rsid w:val="008029E5"/>
    <w:rsid w:val="0080612A"/>
    <w:rsid w:val="00812EE0"/>
    <w:rsid w:val="0081423A"/>
    <w:rsid w:val="00821D49"/>
    <w:rsid w:val="0082529A"/>
    <w:rsid w:val="008314E3"/>
    <w:rsid w:val="0083706B"/>
    <w:rsid w:val="008457DB"/>
    <w:rsid w:val="008464C2"/>
    <w:rsid w:val="0085286D"/>
    <w:rsid w:val="00857C3F"/>
    <w:rsid w:val="00862074"/>
    <w:rsid w:val="00862224"/>
    <w:rsid w:val="008726DF"/>
    <w:rsid w:val="00875D60"/>
    <w:rsid w:val="00882FC1"/>
    <w:rsid w:val="008851A9"/>
    <w:rsid w:val="008900D1"/>
    <w:rsid w:val="008B0709"/>
    <w:rsid w:val="008B3EF7"/>
    <w:rsid w:val="008D6084"/>
    <w:rsid w:val="008D63CF"/>
    <w:rsid w:val="008E27CB"/>
    <w:rsid w:val="008E4358"/>
    <w:rsid w:val="008E7F04"/>
    <w:rsid w:val="0090566D"/>
    <w:rsid w:val="009213B7"/>
    <w:rsid w:val="00923689"/>
    <w:rsid w:val="00923E9D"/>
    <w:rsid w:val="009249B0"/>
    <w:rsid w:val="00933C42"/>
    <w:rsid w:val="0093440F"/>
    <w:rsid w:val="00934465"/>
    <w:rsid w:val="00945BD5"/>
    <w:rsid w:val="00952BD2"/>
    <w:rsid w:val="00953988"/>
    <w:rsid w:val="00954BAB"/>
    <w:rsid w:val="0096133B"/>
    <w:rsid w:val="00961CB7"/>
    <w:rsid w:val="00964092"/>
    <w:rsid w:val="00964F22"/>
    <w:rsid w:val="00966525"/>
    <w:rsid w:val="00975180"/>
    <w:rsid w:val="0097545D"/>
    <w:rsid w:val="009763FC"/>
    <w:rsid w:val="00976B5A"/>
    <w:rsid w:val="009861B8"/>
    <w:rsid w:val="00993CB3"/>
    <w:rsid w:val="009946A2"/>
    <w:rsid w:val="009971FD"/>
    <w:rsid w:val="009A1224"/>
    <w:rsid w:val="009A2592"/>
    <w:rsid w:val="009B63C1"/>
    <w:rsid w:val="009C0D0B"/>
    <w:rsid w:val="009C1ABD"/>
    <w:rsid w:val="009C1E3E"/>
    <w:rsid w:val="009C40F2"/>
    <w:rsid w:val="009C4649"/>
    <w:rsid w:val="009D0432"/>
    <w:rsid w:val="009D2F03"/>
    <w:rsid w:val="009D3126"/>
    <w:rsid w:val="009D3668"/>
    <w:rsid w:val="009D5B0C"/>
    <w:rsid w:val="009D670B"/>
    <w:rsid w:val="009D673B"/>
    <w:rsid w:val="009E1B9D"/>
    <w:rsid w:val="009E2DB2"/>
    <w:rsid w:val="009E414F"/>
    <w:rsid w:val="009E6B73"/>
    <w:rsid w:val="009E713C"/>
    <w:rsid w:val="009E7FD7"/>
    <w:rsid w:val="00A00E5F"/>
    <w:rsid w:val="00A01BE4"/>
    <w:rsid w:val="00A04B8B"/>
    <w:rsid w:val="00A111C5"/>
    <w:rsid w:val="00A138B4"/>
    <w:rsid w:val="00A33B87"/>
    <w:rsid w:val="00A4338D"/>
    <w:rsid w:val="00A563B8"/>
    <w:rsid w:val="00A63FD9"/>
    <w:rsid w:val="00A67D7B"/>
    <w:rsid w:val="00A76875"/>
    <w:rsid w:val="00A77071"/>
    <w:rsid w:val="00A859F7"/>
    <w:rsid w:val="00A87205"/>
    <w:rsid w:val="00A90292"/>
    <w:rsid w:val="00A91063"/>
    <w:rsid w:val="00A93384"/>
    <w:rsid w:val="00A961E5"/>
    <w:rsid w:val="00AA2FC9"/>
    <w:rsid w:val="00AB09C0"/>
    <w:rsid w:val="00AB4D6F"/>
    <w:rsid w:val="00AB628F"/>
    <w:rsid w:val="00AC090B"/>
    <w:rsid w:val="00AE11D4"/>
    <w:rsid w:val="00AE6786"/>
    <w:rsid w:val="00AF51A6"/>
    <w:rsid w:val="00AF5867"/>
    <w:rsid w:val="00B04338"/>
    <w:rsid w:val="00B04E49"/>
    <w:rsid w:val="00B053A0"/>
    <w:rsid w:val="00B06132"/>
    <w:rsid w:val="00B07F38"/>
    <w:rsid w:val="00B15BD7"/>
    <w:rsid w:val="00B16C92"/>
    <w:rsid w:val="00B2653F"/>
    <w:rsid w:val="00B428AB"/>
    <w:rsid w:val="00B44A63"/>
    <w:rsid w:val="00B4620A"/>
    <w:rsid w:val="00B4664F"/>
    <w:rsid w:val="00B51DC2"/>
    <w:rsid w:val="00B632BA"/>
    <w:rsid w:val="00B65359"/>
    <w:rsid w:val="00B66433"/>
    <w:rsid w:val="00B67DB2"/>
    <w:rsid w:val="00B70586"/>
    <w:rsid w:val="00B73134"/>
    <w:rsid w:val="00B77049"/>
    <w:rsid w:val="00B77928"/>
    <w:rsid w:val="00B77F1B"/>
    <w:rsid w:val="00B8096E"/>
    <w:rsid w:val="00B814B5"/>
    <w:rsid w:val="00B82C68"/>
    <w:rsid w:val="00B856F5"/>
    <w:rsid w:val="00B87512"/>
    <w:rsid w:val="00B90A22"/>
    <w:rsid w:val="00B92E1C"/>
    <w:rsid w:val="00B94A9F"/>
    <w:rsid w:val="00BB1589"/>
    <w:rsid w:val="00BB6004"/>
    <w:rsid w:val="00BC0AD0"/>
    <w:rsid w:val="00BC7FAD"/>
    <w:rsid w:val="00BD03A7"/>
    <w:rsid w:val="00BD65D2"/>
    <w:rsid w:val="00BE10CD"/>
    <w:rsid w:val="00BE14D2"/>
    <w:rsid w:val="00BE7415"/>
    <w:rsid w:val="00BE7569"/>
    <w:rsid w:val="00C0135B"/>
    <w:rsid w:val="00C05ADD"/>
    <w:rsid w:val="00C1416A"/>
    <w:rsid w:val="00C1584A"/>
    <w:rsid w:val="00C217BE"/>
    <w:rsid w:val="00C23991"/>
    <w:rsid w:val="00C31FF9"/>
    <w:rsid w:val="00C40C38"/>
    <w:rsid w:val="00C44BB6"/>
    <w:rsid w:val="00C45DE0"/>
    <w:rsid w:val="00C52965"/>
    <w:rsid w:val="00C53AF5"/>
    <w:rsid w:val="00C60379"/>
    <w:rsid w:val="00C60B30"/>
    <w:rsid w:val="00C60E9E"/>
    <w:rsid w:val="00C74A12"/>
    <w:rsid w:val="00C85C8C"/>
    <w:rsid w:val="00C9260C"/>
    <w:rsid w:val="00C94825"/>
    <w:rsid w:val="00C96C8D"/>
    <w:rsid w:val="00CA0FC1"/>
    <w:rsid w:val="00CA1821"/>
    <w:rsid w:val="00CA1D4C"/>
    <w:rsid w:val="00CB1F40"/>
    <w:rsid w:val="00CB2E8E"/>
    <w:rsid w:val="00CC5468"/>
    <w:rsid w:val="00CD42E9"/>
    <w:rsid w:val="00CD4523"/>
    <w:rsid w:val="00CD69DF"/>
    <w:rsid w:val="00CE4396"/>
    <w:rsid w:val="00CF0026"/>
    <w:rsid w:val="00CF5D40"/>
    <w:rsid w:val="00CF6BC4"/>
    <w:rsid w:val="00CF7014"/>
    <w:rsid w:val="00CF768D"/>
    <w:rsid w:val="00CF7962"/>
    <w:rsid w:val="00D052C1"/>
    <w:rsid w:val="00D10D52"/>
    <w:rsid w:val="00D10E67"/>
    <w:rsid w:val="00D12617"/>
    <w:rsid w:val="00D1386A"/>
    <w:rsid w:val="00D142F9"/>
    <w:rsid w:val="00D15C91"/>
    <w:rsid w:val="00D17285"/>
    <w:rsid w:val="00D224BA"/>
    <w:rsid w:val="00D27776"/>
    <w:rsid w:val="00D35DF2"/>
    <w:rsid w:val="00D37358"/>
    <w:rsid w:val="00D40252"/>
    <w:rsid w:val="00D4328A"/>
    <w:rsid w:val="00D464B3"/>
    <w:rsid w:val="00D5252E"/>
    <w:rsid w:val="00D53267"/>
    <w:rsid w:val="00D64E66"/>
    <w:rsid w:val="00D6624A"/>
    <w:rsid w:val="00D8667A"/>
    <w:rsid w:val="00D95ABF"/>
    <w:rsid w:val="00DA0701"/>
    <w:rsid w:val="00DA4E68"/>
    <w:rsid w:val="00DA5807"/>
    <w:rsid w:val="00DA7C3C"/>
    <w:rsid w:val="00DB69EF"/>
    <w:rsid w:val="00DC1435"/>
    <w:rsid w:val="00DC473E"/>
    <w:rsid w:val="00DC4C20"/>
    <w:rsid w:val="00DC6073"/>
    <w:rsid w:val="00DD0903"/>
    <w:rsid w:val="00DD132C"/>
    <w:rsid w:val="00DD1E1C"/>
    <w:rsid w:val="00DD7671"/>
    <w:rsid w:val="00DE46C9"/>
    <w:rsid w:val="00DE5553"/>
    <w:rsid w:val="00DE6BDD"/>
    <w:rsid w:val="00DF5885"/>
    <w:rsid w:val="00DF6CD5"/>
    <w:rsid w:val="00DF7B6A"/>
    <w:rsid w:val="00E03A20"/>
    <w:rsid w:val="00E04552"/>
    <w:rsid w:val="00E0517D"/>
    <w:rsid w:val="00E06F26"/>
    <w:rsid w:val="00E169FA"/>
    <w:rsid w:val="00E214AD"/>
    <w:rsid w:val="00E23739"/>
    <w:rsid w:val="00E279E7"/>
    <w:rsid w:val="00E30E54"/>
    <w:rsid w:val="00E33401"/>
    <w:rsid w:val="00E34FFF"/>
    <w:rsid w:val="00E4255B"/>
    <w:rsid w:val="00E508B8"/>
    <w:rsid w:val="00E51F88"/>
    <w:rsid w:val="00E634B0"/>
    <w:rsid w:val="00E63B4E"/>
    <w:rsid w:val="00E6409C"/>
    <w:rsid w:val="00E70A54"/>
    <w:rsid w:val="00E74E4B"/>
    <w:rsid w:val="00E75ED2"/>
    <w:rsid w:val="00E77BA5"/>
    <w:rsid w:val="00E80B5D"/>
    <w:rsid w:val="00E86F1A"/>
    <w:rsid w:val="00E87395"/>
    <w:rsid w:val="00E9160E"/>
    <w:rsid w:val="00E9240B"/>
    <w:rsid w:val="00E93FA0"/>
    <w:rsid w:val="00E95D1E"/>
    <w:rsid w:val="00E97B3E"/>
    <w:rsid w:val="00EA041F"/>
    <w:rsid w:val="00EA06E9"/>
    <w:rsid w:val="00EA37AC"/>
    <w:rsid w:val="00EA4CFE"/>
    <w:rsid w:val="00EB47B9"/>
    <w:rsid w:val="00EC091F"/>
    <w:rsid w:val="00EC2A1E"/>
    <w:rsid w:val="00ED2893"/>
    <w:rsid w:val="00ED4F50"/>
    <w:rsid w:val="00ED7B9E"/>
    <w:rsid w:val="00EE4312"/>
    <w:rsid w:val="00EE6B99"/>
    <w:rsid w:val="00EF41BC"/>
    <w:rsid w:val="00EF5E4A"/>
    <w:rsid w:val="00EF7046"/>
    <w:rsid w:val="00EF7B93"/>
    <w:rsid w:val="00F03477"/>
    <w:rsid w:val="00F043C4"/>
    <w:rsid w:val="00F11824"/>
    <w:rsid w:val="00F12D29"/>
    <w:rsid w:val="00F15355"/>
    <w:rsid w:val="00F17622"/>
    <w:rsid w:val="00F2230A"/>
    <w:rsid w:val="00F36026"/>
    <w:rsid w:val="00F42C4C"/>
    <w:rsid w:val="00F43897"/>
    <w:rsid w:val="00F452E9"/>
    <w:rsid w:val="00F519C2"/>
    <w:rsid w:val="00F54B50"/>
    <w:rsid w:val="00F556DD"/>
    <w:rsid w:val="00F577F3"/>
    <w:rsid w:val="00F57C40"/>
    <w:rsid w:val="00F57FC6"/>
    <w:rsid w:val="00F61BB1"/>
    <w:rsid w:val="00F632EE"/>
    <w:rsid w:val="00F644F7"/>
    <w:rsid w:val="00F6769A"/>
    <w:rsid w:val="00F7546D"/>
    <w:rsid w:val="00F75950"/>
    <w:rsid w:val="00F75A30"/>
    <w:rsid w:val="00F8454F"/>
    <w:rsid w:val="00F84C13"/>
    <w:rsid w:val="00F865FC"/>
    <w:rsid w:val="00F86F29"/>
    <w:rsid w:val="00F87743"/>
    <w:rsid w:val="00F9188F"/>
    <w:rsid w:val="00F9250F"/>
    <w:rsid w:val="00FA14D2"/>
    <w:rsid w:val="00FA3F02"/>
    <w:rsid w:val="00FA5DCA"/>
    <w:rsid w:val="00FA5E69"/>
    <w:rsid w:val="00FB39E2"/>
    <w:rsid w:val="00FB3E57"/>
    <w:rsid w:val="00FB5C2F"/>
    <w:rsid w:val="00FC15B4"/>
    <w:rsid w:val="00FC3AE9"/>
    <w:rsid w:val="00FC6D07"/>
    <w:rsid w:val="00FD0D20"/>
    <w:rsid w:val="00FD47C7"/>
    <w:rsid w:val="00FF24AD"/>
    <w:rsid w:val="0E3665B3"/>
    <w:rsid w:val="1AB7764F"/>
    <w:rsid w:val="21FC4D50"/>
    <w:rsid w:val="2678516E"/>
    <w:rsid w:val="26CF3E20"/>
    <w:rsid w:val="32020165"/>
    <w:rsid w:val="3B8FDAEF"/>
    <w:rsid w:val="416B7CB7"/>
    <w:rsid w:val="4D104D26"/>
    <w:rsid w:val="4ED64258"/>
    <w:rsid w:val="60BC7BB9"/>
    <w:rsid w:val="6690113A"/>
    <w:rsid w:val="68F37121"/>
    <w:rsid w:val="6FFF5BFC"/>
    <w:rsid w:val="7EB82777"/>
    <w:rsid w:val="7FAA1E08"/>
    <w:rsid w:val="7F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E348B76"/>
  <w15:docId w15:val="{AD8CE954-38F4-4673-9B4A-46934CC3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2F03"/>
    <w:pPr>
      <w:widowControl w:val="0"/>
      <w:adjustRightInd w:val="0"/>
      <w:snapToGrid w:val="0"/>
      <w:spacing w:line="360" w:lineRule="auto"/>
      <w:ind w:firstLineChars="200" w:firstLine="200"/>
      <w:jc w:val="both"/>
    </w:pPr>
    <w:rPr>
      <w:rFonts w:ascii="Times New Roman" w:eastAsia="仿宋_GB2312" w:hAnsi="Times New Roman"/>
      <w:sz w:val="32"/>
    </w:rPr>
  </w:style>
  <w:style w:type="paragraph" w:styleId="1">
    <w:name w:val="heading 1"/>
    <w:basedOn w:val="a"/>
    <w:next w:val="a"/>
    <w:link w:val="10"/>
    <w:uiPriority w:val="9"/>
    <w:qFormat/>
    <w:rsid w:val="00530C56"/>
    <w:pPr>
      <w:keepNext/>
      <w:keepLines/>
      <w:outlineLvl w:val="0"/>
    </w:pPr>
    <w:rPr>
      <w:rFonts w:eastAsia="黑体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0C56"/>
    <w:pPr>
      <w:keepNext/>
      <w:keepLines/>
      <w:outlineLvl w:val="1"/>
    </w:pPr>
    <w:rPr>
      <w:rFonts w:eastAsia="楷体" w:cstheme="majorBidi"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240" w:lineRule="auto"/>
      <w:ind w:firstLineChars="0" w:firstLine="0"/>
      <w:jc w:val="center"/>
      <w:outlineLvl w:val="3"/>
    </w:pPr>
    <w:rPr>
      <w:rFonts w:asciiTheme="majorHAnsi" w:eastAsia="宋体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7443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rsid w:val="005943BD"/>
    <w:pPr>
      <w:spacing w:line="312" w:lineRule="auto"/>
      <w:ind w:leftChars="200" w:left="200"/>
    </w:pPr>
    <w:rPr>
      <w:rFonts w:eastAsia="宋体"/>
      <w:sz w:val="28"/>
    </w:rPr>
  </w:style>
  <w:style w:type="paragraph" w:styleId="a3">
    <w:name w:val="Date"/>
    <w:basedOn w:val="a"/>
    <w:next w:val="a"/>
    <w:link w:val="a4"/>
    <w:uiPriority w:val="99"/>
    <w:semiHidden/>
    <w:unhideWhenUsed/>
    <w:pPr>
      <w:ind w:leftChars="2500" w:left="100"/>
    </w:pPr>
  </w:style>
  <w:style w:type="paragraph" w:styleId="a5">
    <w:name w:val="Balloon Text"/>
    <w:basedOn w:val="a"/>
    <w:link w:val="a6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0"/>
      </w:tabs>
      <w:ind w:firstLineChars="0" w:firstLine="0"/>
    </w:pPr>
    <w:rPr>
      <w:rFonts w:eastAsia="黑体"/>
    </w:rPr>
  </w:style>
  <w:style w:type="paragraph" w:styleId="ab">
    <w:name w:val="footnote text"/>
    <w:basedOn w:val="a"/>
    <w:link w:val="ac"/>
    <w:uiPriority w:val="99"/>
    <w:semiHidden/>
    <w:unhideWhenUsed/>
    <w:pPr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5943BD"/>
    <w:pPr>
      <w:spacing w:line="336" w:lineRule="auto"/>
    </w:pPr>
    <w:rPr>
      <w:rFonts w:eastAsia="楷体"/>
      <w:sz w:val="30"/>
    </w:r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footnote reference"/>
    <w:basedOn w:val="a0"/>
    <w:uiPriority w:val="99"/>
    <w:semiHidden/>
    <w:unhideWhenUsed/>
    <w:rPr>
      <w:vertAlign w:val="superscript"/>
    </w:rPr>
  </w:style>
  <w:style w:type="paragraph" w:customStyle="1" w:styleId="af">
    <w:name w:val="石墨文档正文"/>
    <w:qFormat/>
    <w:pPr>
      <w:adjustRightInd w:val="0"/>
      <w:snapToGrid w:val="0"/>
    </w:pPr>
    <w:rPr>
      <w:rFonts w:eastAsia="宋体"/>
      <w:sz w:val="24"/>
      <w:szCs w:val="22"/>
    </w:rPr>
  </w:style>
  <w:style w:type="paragraph" w:customStyle="1" w:styleId="af0">
    <w:name w:val="石墨文档副标题"/>
    <w:qFormat/>
    <w:pPr>
      <w:spacing w:before="260" w:after="260"/>
    </w:pPr>
    <w:rPr>
      <w:color w:val="888888"/>
      <w:sz w:val="48"/>
      <w:szCs w:val="48"/>
    </w:rPr>
  </w:style>
  <w:style w:type="paragraph" w:customStyle="1" w:styleId="af1">
    <w:name w:val="石墨文档大标题"/>
    <w:next w:val="af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f2">
    <w:name w:val="石墨文档中标题"/>
    <w:next w:val="af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f3">
    <w:name w:val="石墨文档小标题"/>
    <w:next w:val="af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f4">
    <w:name w:val="石墨文档标题"/>
    <w:next w:val="af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f5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ql-long-i5286720891">
    <w:name w:val="ql-long-i528672089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customStyle="1" w:styleId="ql-author-i5286720891">
    <w:name w:val="ql-author-i5286720891"/>
    <w:basedOn w:val="a0"/>
    <w:qFormat/>
  </w:style>
  <w:style w:type="character" w:customStyle="1" w:styleId="ql-author-i5274899921">
    <w:name w:val="ql-author-i5274899921"/>
    <w:basedOn w:val="a0"/>
    <w:qFormat/>
  </w:style>
  <w:style w:type="character" w:customStyle="1" w:styleId="10">
    <w:name w:val="标题 1 字符"/>
    <w:basedOn w:val="a0"/>
    <w:link w:val="1"/>
    <w:uiPriority w:val="9"/>
    <w:rsid w:val="00530C56"/>
    <w:rPr>
      <w:rFonts w:ascii="Times New Roman" w:eastAsia="黑体" w:hAnsi="Times New Roman" w:cstheme="majorBidi"/>
      <w:sz w:val="36"/>
      <w:szCs w:val="32"/>
    </w:rPr>
  </w:style>
  <w:style w:type="character" w:customStyle="1" w:styleId="20">
    <w:name w:val="标题 2 字符"/>
    <w:basedOn w:val="a0"/>
    <w:link w:val="2"/>
    <w:uiPriority w:val="9"/>
    <w:qFormat/>
    <w:rsid w:val="00530C56"/>
    <w:rPr>
      <w:rFonts w:ascii="Times New Roman" w:eastAsia="楷体" w:hAnsi="Times New Roman" w:cstheme="majorBidi"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仿宋_GB2312" w:hAnsi="Times New Roman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rPr>
      <w:rFonts w:eastAsia="仿宋_GB2312"/>
      <w:sz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c">
    <w:name w:val="脚注文本 字符"/>
    <w:basedOn w:val="a0"/>
    <w:link w:val="ab"/>
    <w:uiPriority w:val="99"/>
    <w:semiHidden/>
    <w:rPr>
      <w:rFonts w:eastAsia="仿宋_GB231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eastAsia="仿宋_GB2312"/>
      <w:sz w:val="18"/>
      <w:szCs w:val="18"/>
    </w:rPr>
  </w:style>
  <w:style w:type="paragraph" w:styleId="af6">
    <w:name w:val="List Paragraph"/>
    <w:basedOn w:val="a"/>
    <w:uiPriority w:val="34"/>
    <w:qFormat/>
    <w:pPr>
      <w:ind w:firstLine="420"/>
    </w:pPr>
  </w:style>
  <w:style w:type="character" w:styleId="af7">
    <w:name w:val="annotation reference"/>
    <w:basedOn w:val="a0"/>
    <w:uiPriority w:val="99"/>
    <w:semiHidden/>
    <w:unhideWhenUsed/>
    <w:rsid w:val="009213B7"/>
    <w:rPr>
      <w:sz w:val="21"/>
      <w:szCs w:val="21"/>
    </w:rPr>
  </w:style>
  <w:style w:type="paragraph" w:styleId="af8">
    <w:name w:val="annotation text"/>
    <w:basedOn w:val="a"/>
    <w:link w:val="af9"/>
    <w:uiPriority w:val="99"/>
    <w:unhideWhenUsed/>
    <w:rsid w:val="009213B7"/>
    <w:pPr>
      <w:jc w:val="left"/>
    </w:pPr>
  </w:style>
  <w:style w:type="character" w:customStyle="1" w:styleId="af9">
    <w:name w:val="批注文字 字符"/>
    <w:basedOn w:val="a0"/>
    <w:link w:val="af8"/>
    <w:uiPriority w:val="99"/>
    <w:rsid w:val="009213B7"/>
    <w:rPr>
      <w:rFonts w:ascii="Times New Roman" w:eastAsia="仿宋_GB2312" w:hAnsi="Times New Roman"/>
      <w:sz w:val="3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213B7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9213B7"/>
    <w:rPr>
      <w:rFonts w:ascii="Times New Roman" w:eastAsia="仿宋_GB2312" w:hAnsi="Times New Roman"/>
      <w:b/>
      <w:bCs/>
      <w:sz w:val="32"/>
    </w:rPr>
  </w:style>
  <w:style w:type="table" w:styleId="afc">
    <w:name w:val="Table Grid"/>
    <w:basedOn w:val="a1"/>
    <w:uiPriority w:val="39"/>
    <w:rsid w:val="006571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caption"/>
    <w:basedOn w:val="a"/>
    <w:next w:val="a"/>
    <w:uiPriority w:val="35"/>
    <w:unhideWhenUsed/>
    <w:qFormat/>
    <w:rsid w:val="00657120"/>
    <w:rPr>
      <w:rFonts w:asciiTheme="majorHAnsi" w:eastAsia="黑体" w:hAnsiTheme="majorHAnsi" w:cstheme="majorBidi"/>
      <w:sz w:val="20"/>
    </w:rPr>
  </w:style>
  <w:style w:type="character" w:customStyle="1" w:styleId="50">
    <w:name w:val="标题 5 字符"/>
    <w:basedOn w:val="a0"/>
    <w:link w:val="5"/>
    <w:uiPriority w:val="9"/>
    <w:rsid w:val="0057443C"/>
    <w:rPr>
      <w:rFonts w:ascii="Times New Roman" w:eastAsia="仿宋_GB2312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7443C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tiff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FF6D85-1B14-40C6-8BD2-0ACB2D8D7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20</Pages>
  <Words>805</Words>
  <Characters>4595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Aamini</dc:creator>
  <cp:lastModifiedBy>熊 凯</cp:lastModifiedBy>
  <cp:revision>17</cp:revision>
  <cp:lastPrinted>2020-04-25T17:37:00Z</cp:lastPrinted>
  <dcterms:created xsi:type="dcterms:W3CDTF">2020-04-26T09:23:00Z</dcterms:created>
  <dcterms:modified xsi:type="dcterms:W3CDTF">2020-04-26T15:11:00Z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