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3D511" w14:textId="77777777" w:rsidR="006B0BA5" w:rsidRDefault="00000000">
      <w:pPr>
        <w:rPr>
          <w:lang w:eastAsia="zh-CN"/>
        </w:rPr>
      </w:pPr>
      <w:r>
        <w:rPr>
          <w:b/>
          <w:sz w:val="28"/>
          <w:lang w:eastAsia="zh-CN"/>
        </w:rPr>
        <w:t>一、本周工作概述</w:t>
      </w:r>
    </w:p>
    <w:p w14:paraId="5EB1AD8A" w14:textId="760F0C05" w:rsidR="006B0BA5" w:rsidRDefault="00000000">
      <w:pPr>
        <w:rPr>
          <w:lang w:eastAsia="zh-CN"/>
        </w:rPr>
      </w:pPr>
      <w:r>
        <w:rPr>
          <w:lang w:eastAsia="zh-CN"/>
        </w:rPr>
        <w:t>本周主要完成了</w:t>
      </w:r>
      <w:r w:rsidR="005E3DCC">
        <w:rPr>
          <w:rFonts w:hint="eastAsia"/>
          <w:lang w:eastAsia="zh-CN"/>
        </w:rPr>
        <w:t>注意力机制</w:t>
      </w:r>
      <w:r>
        <w:rPr>
          <w:lang w:eastAsia="zh-CN"/>
        </w:rPr>
        <w:t>的实现与集成</w:t>
      </w:r>
      <w:r w:rsidR="005E3DCC">
        <w:rPr>
          <w:rFonts w:hint="eastAsia"/>
          <w:lang w:eastAsia="zh-CN"/>
        </w:rPr>
        <w:t>并进行训练，通过</w:t>
      </w:r>
      <w:r>
        <w:rPr>
          <w:lang w:eastAsia="zh-CN"/>
        </w:rPr>
        <w:t>了训练测试，验证了各功能模块的正确性，并针对训练过程中出现的梯度爆炸问题进行了诊断和修复。当前模型已进入稳定训练阶段</w:t>
      </w:r>
      <w:r w:rsidR="005E3DCC">
        <w:rPr>
          <w:rFonts w:hint="eastAsia"/>
          <w:lang w:eastAsia="zh-CN"/>
        </w:rPr>
        <w:t>。</w:t>
      </w:r>
    </w:p>
    <w:p w14:paraId="2409FA50" w14:textId="374BCB96" w:rsidR="006B0BA5" w:rsidRDefault="005E3DCC">
      <w:pPr>
        <w:rPr>
          <w:lang w:eastAsia="zh-CN"/>
        </w:rPr>
      </w:pPr>
      <w:r>
        <w:rPr>
          <w:rFonts w:hint="eastAsia"/>
          <w:b/>
          <w:sz w:val="28"/>
          <w:lang w:eastAsia="zh-CN"/>
        </w:rPr>
        <w:t>二</w:t>
      </w:r>
      <w:r w:rsidR="00000000">
        <w:rPr>
          <w:b/>
          <w:sz w:val="28"/>
          <w:lang w:eastAsia="zh-CN"/>
        </w:rPr>
        <w:t>、遇到的问题及解决方案</w:t>
      </w:r>
    </w:p>
    <w:p w14:paraId="45DB358D" w14:textId="77777777" w:rsidR="005E3DCC" w:rsidRDefault="00000000">
      <w:pPr>
        <w:rPr>
          <w:lang w:eastAsia="zh-CN"/>
        </w:rPr>
      </w:pPr>
      <w:r>
        <w:rPr>
          <w:lang w:eastAsia="zh-CN"/>
        </w:rPr>
        <w:t xml:space="preserve">问题1: Focal Loss参数导致梯度爆炸 </w:t>
      </w:r>
    </w:p>
    <w:p w14:paraId="33DC9B1C" w14:textId="72015B47" w:rsidR="005E3DCC" w:rsidRDefault="00000000">
      <w:pPr>
        <w:rPr>
          <w:lang w:eastAsia="zh-CN"/>
        </w:rPr>
      </w:pPr>
      <w:r>
        <w:rPr>
          <w:lang w:eastAsia="zh-CN"/>
        </w:rPr>
        <w:t>使用初始配置alpha=[1.0, 10.0, 50.0]时，训练出现频繁的inf梯度和</w:t>
      </w:r>
      <w:proofErr w:type="spellStart"/>
      <w:r>
        <w:rPr>
          <w:lang w:eastAsia="zh-CN"/>
        </w:rPr>
        <w:t>NaN</w:t>
      </w:r>
      <w:proofErr w:type="spellEnd"/>
      <w:r>
        <w:rPr>
          <w:lang w:eastAsia="zh-CN"/>
        </w:rPr>
        <w:t>损失，检测损失高达40+，分割损失12+，梯度裁剪非常频繁。原因分析</w:t>
      </w:r>
      <w:r w:rsidR="005E3DCC">
        <w:rPr>
          <w:rFonts w:hint="eastAsia"/>
          <w:lang w:eastAsia="zh-CN"/>
        </w:rPr>
        <w:t>是</w:t>
      </w:r>
      <w:r>
        <w:rPr>
          <w:lang w:eastAsia="zh-CN"/>
        </w:rPr>
        <w:t>车道线权重50.0过大，导致50倍损失放大车道线</w:t>
      </w:r>
      <w:proofErr w:type="gramStart"/>
      <w:r>
        <w:rPr>
          <w:lang w:eastAsia="zh-CN"/>
        </w:rPr>
        <w:t>像素占</w:t>
      </w:r>
      <w:proofErr w:type="gramEnd"/>
      <w:r>
        <w:rPr>
          <w:lang w:eastAsia="zh-CN"/>
        </w:rPr>
        <w:t>比&lt;5%，但损失贡献过大学习率1e-4对于放大后的损失过</w:t>
      </w:r>
      <w:r w:rsidR="005E3DCC">
        <w:rPr>
          <w:rFonts w:hint="eastAsia"/>
          <w:lang w:eastAsia="zh-CN"/>
        </w:rPr>
        <w:t>高。</w:t>
      </w:r>
      <w:r>
        <w:rPr>
          <w:lang w:eastAsia="zh-CN"/>
        </w:rPr>
        <w:t>解决方案: 降低Focal Loss alpha权重从[1.0, 10.0, 50.0]调整为[1.0, 3.0, 10.0]</w:t>
      </w:r>
      <w:r w:rsidR="005E3DCC">
        <w:rPr>
          <w:rFonts w:hint="eastAsia"/>
          <w:lang w:eastAsia="zh-CN"/>
        </w:rPr>
        <w:t>，</w:t>
      </w:r>
      <w:r>
        <w:rPr>
          <w:lang w:eastAsia="zh-CN"/>
        </w:rPr>
        <w:t>车道线权重从50降至10，更加合理</w:t>
      </w:r>
    </w:p>
    <w:p w14:paraId="316B8B7A" w14:textId="6399ACC7" w:rsidR="006B0BA5" w:rsidRDefault="00000000">
      <w:pPr>
        <w:rPr>
          <w:lang w:eastAsia="zh-CN"/>
        </w:rPr>
      </w:pPr>
      <w:r>
        <w:rPr>
          <w:lang w:eastAsia="zh-CN"/>
        </w:rPr>
        <w:t>问题2: 注意力机制导致训练不稳定</w:t>
      </w:r>
      <w:r w:rsidR="005E3DCC">
        <w:rPr>
          <w:rFonts w:hint="eastAsia"/>
          <w:lang w:eastAsia="zh-CN"/>
        </w:rPr>
        <w:t>。</w:t>
      </w:r>
    </w:p>
    <w:p w14:paraId="55D8723B" w14:textId="1C9F4AB9" w:rsidR="005E3DCC" w:rsidRDefault="00000000">
      <w:pPr>
        <w:rPr>
          <w:rFonts w:hint="eastAsia"/>
          <w:lang w:eastAsia="zh-CN"/>
        </w:rPr>
      </w:pPr>
      <w:r>
        <w:rPr>
          <w:lang w:eastAsia="zh-CN"/>
        </w:rPr>
        <w:t>启用注意力机制后，训练早期出现大量梯度裁剪警告，比无注意力版本不稳定，担心影响训练效果。原因分析:注意力模块参数随机初始化需要时间适应和学习合适的注意力模式</w:t>
      </w:r>
      <w:r w:rsidR="005E3DCC">
        <w:rPr>
          <w:rFonts w:hint="eastAsia"/>
          <w:lang w:eastAsia="zh-CN"/>
        </w:rPr>
        <w:t>，</w:t>
      </w:r>
      <w:r>
        <w:rPr>
          <w:lang w:eastAsia="zh-CN"/>
        </w:rPr>
        <w:t>早期注意力权重波动较大</w:t>
      </w:r>
      <w:r w:rsidR="005E3DCC">
        <w:rPr>
          <w:rFonts w:hint="eastAsia"/>
          <w:lang w:eastAsia="zh-CN"/>
        </w:rPr>
        <w:t>，在经过多个epoch训练后已趋于稳定</w:t>
      </w:r>
    </w:p>
    <w:p w14:paraId="1EB68400" w14:textId="2602629E" w:rsidR="006B0BA5" w:rsidRDefault="006B0BA5">
      <w:pPr>
        <w:rPr>
          <w:rFonts w:hint="eastAsia"/>
          <w:lang w:eastAsia="zh-CN"/>
        </w:rPr>
      </w:pPr>
    </w:p>
    <w:sectPr w:rsidR="006B0B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0589554">
    <w:abstractNumId w:val="8"/>
  </w:num>
  <w:num w:numId="2" w16cid:durableId="1957060153">
    <w:abstractNumId w:val="6"/>
  </w:num>
  <w:num w:numId="3" w16cid:durableId="193232787">
    <w:abstractNumId w:val="5"/>
  </w:num>
  <w:num w:numId="4" w16cid:durableId="652494273">
    <w:abstractNumId w:val="4"/>
  </w:num>
  <w:num w:numId="5" w16cid:durableId="1017198229">
    <w:abstractNumId w:val="7"/>
  </w:num>
  <w:num w:numId="6" w16cid:durableId="1617252340">
    <w:abstractNumId w:val="3"/>
  </w:num>
  <w:num w:numId="7" w16cid:durableId="618687529">
    <w:abstractNumId w:val="2"/>
  </w:num>
  <w:num w:numId="8" w16cid:durableId="1721053520">
    <w:abstractNumId w:val="1"/>
  </w:num>
  <w:num w:numId="9" w16cid:durableId="859702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BDE"/>
    <w:rsid w:val="0029639D"/>
    <w:rsid w:val="00326F90"/>
    <w:rsid w:val="005E3DCC"/>
    <w:rsid w:val="006B0B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3F5296"/>
  <w14:defaultImageDpi w14:val="300"/>
  <w15:docId w15:val="{3C5B8A3F-D1C7-4BFA-A0AB-F3F239FAC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186</Words>
  <Characters>298</Characters>
  <Application>Microsoft Office Word</Application>
  <DocSecurity>0</DocSecurity>
  <Lines>10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yuhang ma</cp:lastModifiedBy>
  <cp:revision>2</cp:revision>
  <dcterms:created xsi:type="dcterms:W3CDTF">2013-12-23T23:15:00Z</dcterms:created>
  <dcterms:modified xsi:type="dcterms:W3CDTF">2026-02-09T02:25:00Z</dcterms:modified>
  <cp:category/>
</cp:coreProperties>
</file>