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58A" w:rsidRDefault="00EF1533" w:rsidP="00EF1533">
      <w:pPr>
        <w:jc w:val="center"/>
        <w:rPr>
          <w:b/>
          <w:u w:val="single"/>
          <w:lang w:val="en-AU"/>
        </w:rPr>
      </w:pPr>
      <w:r w:rsidRPr="00EF1533">
        <w:rPr>
          <w:b/>
          <w:u w:val="single"/>
          <w:lang w:val="en-AU"/>
        </w:rPr>
        <w:t>Playwright</w:t>
      </w:r>
    </w:p>
    <w:p w:rsidR="00C960D5" w:rsidRDefault="00C960D5" w:rsidP="00C960D5">
      <w:pPr>
        <w:rPr>
          <w:b/>
          <w:u w:val="single"/>
          <w:lang w:val="en-AU"/>
        </w:rPr>
      </w:pPr>
      <w:proofErr w:type="spellStart"/>
      <w:r w:rsidRPr="00C960D5">
        <w:rPr>
          <w:b/>
          <w:highlight w:val="yellow"/>
          <w:u w:val="single"/>
          <w:lang w:val="en-AU"/>
        </w:rPr>
        <w:t>Inicializace</w:t>
      </w:r>
      <w:proofErr w:type="spellEnd"/>
      <w:r w:rsidRPr="00C960D5">
        <w:rPr>
          <w:b/>
          <w:highlight w:val="yellow"/>
          <w:u w:val="single"/>
          <w:lang w:val="en-AU"/>
        </w:rPr>
        <w:t xml:space="preserve"> </w:t>
      </w:r>
      <w:proofErr w:type="spellStart"/>
      <w:r w:rsidRPr="00C960D5">
        <w:rPr>
          <w:b/>
          <w:highlight w:val="yellow"/>
          <w:u w:val="single"/>
          <w:lang w:val="en-AU"/>
        </w:rPr>
        <w:t>projektu</w:t>
      </w:r>
      <w:proofErr w:type="spellEnd"/>
    </w:p>
    <w:p w:rsidR="00C960D5" w:rsidRPr="00C960D5" w:rsidRDefault="00C960D5" w:rsidP="00C960D5">
      <w:pPr>
        <w:rPr>
          <w:b/>
          <w:u w:val="single"/>
          <w:lang w:val="en-AU"/>
        </w:rPr>
      </w:pPr>
      <w:proofErr w:type="spellStart"/>
      <w:proofErr w:type="gramStart"/>
      <w:r w:rsidRPr="00C960D5">
        <w:rPr>
          <w:b/>
          <w:lang w:val="en-AU"/>
        </w:rPr>
        <w:t>npm</w:t>
      </w:r>
      <w:proofErr w:type="spellEnd"/>
      <w:proofErr w:type="gramEnd"/>
      <w:r w:rsidRPr="00C960D5">
        <w:rPr>
          <w:b/>
          <w:lang w:val="en-AU"/>
        </w:rPr>
        <w:t xml:space="preserve"> init </w:t>
      </w:r>
      <w:proofErr w:type="spellStart"/>
      <w:r w:rsidRPr="00C960D5">
        <w:rPr>
          <w:b/>
          <w:lang w:val="en-AU"/>
        </w:rPr>
        <w:t>playwright@latest</w:t>
      </w:r>
      <w:proofErr w:type="spellEnd"/>
    </w:p>
    <w:p w:rsidR="00C960D5" w:rsidRDefault="00C960D5" w:rsidP="00C960D5">
      <w:pPr>
        <w:rPr>
          <w:b/>
          <w:u w:val="single"/>
          <w:lang w:val="en-AU"/>
        </w:rPr>
      </w:pPr>
      <w:r>
        <w:rPr>
          <w:b/>
          <w:noProof/>
          <w:u w:val="single"/>
          <w:lang w:eastAsia="cs-CZ"/>
        </w:rPr>
        <w:drawing>
          <wp:inline distT="0" distB="0" distL="0" distR="0">
            <wp:extent cx="5760720" cy="1232299"/>
            <wp:effectExtent l="19050" t="0" r="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0D5" w:rsidRPr="00C960D5" w:rsidRDefault="00C960D5" w:rsidP="00C960D5">
      <w:pPr>
        <w:rPr>
          <w:u w:val="single"/>
        </w:rPr>
      </w:pPr>
      <w:proofErr w:type="gramStart"/>
      <w:r w:rsidRPr="00C960D5">
        <w:rPr>
          <w:highlight w:val="yellow"/>
          <w:u w:val="single"/>
          <w:lang w:val="en-AU"/>
        </w:rPr>
        <w:t>P</w:t>
      </w:r>
      <w:proofErr w:type="spellStart"/>
      <w:r w:rsidRPr="00C960D5">
        <w:rPr>
          <w:highlight w:val="yellow"/>
          <w:u w:val="single"/>
        </w:rPr>
        <w:t>říkazy</w:t>
      </w:r>
      <w:proofErr w:type="spellEnd"/>
      <w:r w:rsidRPr="00C960D5">
        <w:rPr>
          <w:highlight w:val="yellow"/>
          <w:u w:val="single"/>
        </w:rPr>
        <w:t xml:space="preserve">  -</w:t>
      </w:r>
      <w:proofErr w:type="gramEnd"/>
      <w:r w:rsidRPr="00C960D5">
        <w:rPr>
          <w:highlight w:val="yellow"/>
          <w:u w:val="single"/>
        </w:rPr>
        <w:t xml:space="preserve"> </w:t>
      </w:r>
      <w:proofErr w:type="spellStart"/>
      <w:r w:rsidRPr="00C960D5">
        <w:rPr>
          <w:highlight w:val="yellow"/>
          <w:u w:val="single"/>
        </w:rPr>
        <w:t>Playwright</w:t>
      </w:r>
      <w:proofErr w:type="spellEnd"/>
      <w:r w:rsidRPr="00C960D5">
        <w:rPr>
          <w:highlight w:val="yellow"/>
          <w:u w:val="single"/>
        </w:rPr>
        <w:t xml:space="preserve"> CLI – interakce s </w:t>
      </w:r>
      <w:proofErr w:type="spellStart"/>
      <w:r w:rsidRPr="00C960D5">
        <w:rPr>
          <w:highlight w:val="yellow"/>
          <w:u w:val="single"/>
        </w:rPr>
        <w:t>Playwright</w:t>
      </w:r>
      <w:proofErr w:type="spellEnd"/>
      <w:r w:rsidRPr="00C960D5">
        <w:rPr>
          <w:highlight w:val="yellow"/>
          <w:u w:val="single"/>
        </w:rPr>
        <w:t xml:space="preserve"> z příkazové řádky</w:t>
      </w:r>
    </w:p>
    <w:tbl>
      <w:tblPr>
        <w:tblStyle w:val="Mkatabulky"/>
        <w:tblW w:w="0" w:type="auto"/>
        <w:tblLook w:val="04A0"/>
      </w:tblPr>
      <w:tblGrid>
        <w:gridCol w:w="4606"/>
        <w:gridCol w:w="4606"/>
      </w:tblGrid>
      <w:tr w:rsidR="00C960D5" w:rsidTr="00C960D5">
        <w:tc>
          <w:tcPr>
            <w:tcW w:w="4606" w:type="dxa"/>
          </w:tcPr>
          <w:p w:rsidR="00C960D5" w:rsidRDefault="0047229A" w:rsidP="00C960D5">
            <w:proofErr w:type="spellStart"/>
            <w:r>
              <w:t>n</w:t>
            </w:r>
            <w:r w:rsidR="00C960D5">
              <w:t>px</w:t>
            </w:r>
            <w:proofErr w:type="spellEnd"/>
            <w:r w:rsidR="00C960D5">
              <w:t xml:space="preserve"> </w:t>
            </w:r>
            <w:proofErr w:type="spellStart"/>
            <w:r w:rsidR="00C960D5">
              <w:t>playwright</w:t>
            </w:r>
            <w:proofErr w:type="spellEnd"/>
            <w:r w:rsidR="00C960D5">
              <w:t xml:space="preserve"> test</w:t>
            </w:r>
          </w:p>
        </w:tc>
        <w:tc>
          <w:tcPr>
            <w:tcW w:w="4606" w:type="dxa"/>
          </w:tcPr>
          <w:p w:rsidR="00C960D5" w:rsidRDefault="00C960D5" w:rsidP="00C960D5">
            <w:r>
              <w:t>Tento příkaz spustí</w:t>
            </w:r>
            <w:r w:rsidR="0047229A">
              <w:t xml:space="preserve"> všechny E2E testy, které jsou v projektu nadefinované.</w:t>
            </w:r>
          </w:p>
        </w:tc>
      </w:tr>
      <w:tr w:rsidR="00C960D5" w:rsidTr="00C960D5">
        <w:tc>
          <w:tcPr>
            <w:tcW w:w="4606" w:type="dxa"/>
          </w:tcPr>
          <w:p w:rsidR="00C960D5" w:rsidRDefault="0047229A" w:rsidP="00C960D5">
            <w:proofErr w:type="spellStart"/>
            <w:r>
              <w:t>npx</w:t>
            </w:r>
            <w:proofErr w:type="spellEnd"/>
            <w:r>
              <w:t xml:space="preserve"> </w:t>
            </w:r>
            <w:proofErr w:type="spellStart"/>
            <w:r>
              <w:t>playwright</w:t>
            </w:r>
            <w:proofErr w:type="spellEnd"/>
            <w:r>
              <w:t xml:space="preserve"> </w:t>
            </w:r>
            <w:proofErr w:type="gramStart"/>
            <w:r>
              <w:t>test –</w:t>
            </w:r>
            <w:proofErr w:type="spellStart"/>
            <w:r>
              <w:t>ui</w:t>
            </w:r>
            <w:proofErr w:type="spellEnd"/>
            <w:proofErr w:type="gramEnd"/>
          </w:p>
        </w:tc>
        <w:tc>
          <w:tcPr>
            <w:tcW w:w="4606" w:type="dxa"/>
          </w:tcPr>
          <w:p w:rsidR="00C960D5" w:rsidRDefault="0047229A" w:rsidP="0047229A">
            <w:r>
              <w:t xml:space="preserve">Spustí interaktivní režim uživatelského rozhraní (UI), který </w:t>
            </w:r>
            <w:proofErr w:type="spellStart"/>
            <w:r>
              <w:t>umožnuje</w:t>
            </w:r>
            <w:proofErr w:type="spellEnd"/>
            <w:r>
              <w:t xml:space="preserve"> </w:t>
            </w:r>
            <w:proofErr w:type="spellStart"/>
            <w:r>
              <w:t>vizualizovat</w:t>
            </w:r>
            <w:proofErr w:type="spellEnd"/>
            <w:r>
              <w:t xml:space="preserve"> a spouštět testy, procházet výsledky.</w:t>
            </w:r>
          </w:p>
        </w:tc>
      </w:tr>
      <w:tr w:rsidR="00C960D5" w:rsidTr="00C960D5">
        <w:tc>
          <w:tcPr>
            <w:tcW w:w="4606" w:type="dxa"/>
          </w:tcPr>
          <w:p w:rsidR="00C960D5" w:rsidRDefault="0047229A" w:rsidP="00C960D5">
            <w:proofErr w:type="spellStart"/>
            <w:r>
              <w:t>npx</w:t>
            </w:r>
            <w:proofErr w:type="spellEnd"/>
            <w:r>
              <w:t xml:space="preserve"> </w:t>
            </w:r>
            <w:proofErr w:type="spellStart"/>
            <w:r>
              <w:t>playwright</w:t>
            </w:r>
            <w:proofErr w:type="spellEnd"/>
            <w:r>
              <w:t xml:space="preserve"> </w:t>
            </w:r>
            <w:proofErr w:type="gramStart"/>
            <w:r>
              <w:t>test –</w:t>
            </w:r>
            <w:proofErr w:type="spellStart"/>
            <w:r>
              <w:t>project</w:t>
            </w:r>
            <w:proofErr w:type="spellEnd"/>
            <w:r>
              <w:t>=</w:t>
            </w:r>
            <w:proofErr w:type="spellStart"/>
            <w:r>
              <w:t>chromium</w:t>
            </w:r>
            <w:proofErr w:type="spellEnd"/>
            <w:proofErr w:type="gramEnd"/>
          </w:p>
        </w:tc>
        <w:tc>
          <w:tcPr>
            <w:tcW w:w="4606" w:type="dxa"/>
          </w:tcPr>
          <w:p w:rsidR="00C960D5" w:rsidRDefault="0047229A" w:rsidP="00C960D5">
            <w:r>
              <w:t xml:space="preserve">Tento příkaz spustí testy pouze v prohlížeči, který je definován jako </w:t>
            </w:r>
            <w:proofErr w:type="spellStart"/>
            <w:r>
              <w:t>chromium</w:t>
            </w:r>
            <w:proofErr w:type="spellEnd"/>
            <w:r>
              <w:t>.</w:t>
            </w:r>
          </w:p>
        </w:tc>
      </w:tr>
      <w:tr w:rsidR="00C960D5" w:rsidTr="00C960D5">
        <w:tc>
          <w:tcPr>
            <w:tcW w:w="4606" w:type="dxa"/>
          </w:tcPr>
          <w:p w:rsidR="00C960D5" w:rsidRDefault="003D2A40" w:rsidP="00C960D5">
            <w:proofErr w:type="spellStart"/>
            <w:r>
              <w:t>npx</w:t>
            </w:r>
            <w:proofErr w:type="spellEnd"/>
            <w:r>
              <w:t xml:space="preserve"> </w:t>
            </w:r>
            <w:proofErr w:type="spellStart"/>
            <w:r>
              <w:t>playwright</w:t>
            </w:r>
            <w:proofErr w:type="spellEnd"/>
            <w:r>
              <w:t xml:space="preserve"> </w:t>
            </w:r>
            <w:proofErr w:type="gramStart"/>
            <w:r>
              <w:t>test –</w:t>
            </w:r>
            <w:proofErr w:type="spellStart"/>
            <w:r>
              <w:t>debug</w:t>
            </w:r>
            <w:proofErr w:type="spellEnd"/>
            <w:proofErr w:type="gramEnd"/>
          </w:p>
        </w:tc>
        <w:tc>
          <w:tcPr>
            <w:tcW w:w="4606" w:type="dxa"/>
          </w:tcPr>
          <w:p w:rsidR="00C960D5" w:rsidRDefault="003D2A40" w:rsidP="00C960D5">
            <w:r>
              <w:t>Spustí testy v </w:t>
            </w:r>
            <w:proofErr w:type="spellStart"/>
            <w:r>
              <w:t>debug</w:t>
            </w:r>
            <w:proofErr w:type="spellEnd"/>
            <w:r>
              <w:t xml:space="preserve"> režimu, kde mohu ladit testy s pauzami, </w:t>
            </w:r>
            <w:proofErr w:type="spellStart"/>
            <w:r>
              <w:t>vizualizovat</w:t>
            </w:r>
            <w:proofErr w:type="spellEnd"/>
            <w:r>
              <w:t xml:space="preserve"> akce a prohlížet si, co přesně testy dělají.</w:t>
            </w:r>
          </w:p>
        </w:tc>
      </w:tr>
      <w:tr w:rsidR="00C960D5" w:rsidTr="00C960D5">
        <w:tc>
          <w:tcPr>
            <w:tcW w:w="4606" w:type="dxa"/>
          </w:tcPr>
          <w:p w:rsidR="00C960D5" w:rsidRDefault="003D2A40" w:rsidP="00C960D5">
            <w:proofErr w:type="spellStart"/>
            <w:r>
              <w:t>npx</w:t>
            </w:r>
            <w:proofErr w:type="spellEnd"/>
            <w:r>
              <w:t xml:space="preserve"> </w:t>
            </w:r>
            <w:proofErr w:type="spellStart"/>
            <w:r>
              <w:t>playwright</w:t>
            </w:r>
            <w:proofErr w:type="spellEnd"/>
            <w:r>
              <w:t xml:space="preserve"> </w:t>
            </w:r>
            <w:proofErr w:type="spellStart"/>
            <w:r>
              <w:t>codegen</w:t>
            </w:r>
            <w:proofErr w:type="spellEnd"/>
          </w:p>
        </w:tc>
        <w:tc>
          <w:tcPr>
            <w:tcW w:w="4606" w:type="dxa"/>
          </w:tcPr>
          <w:p w:rsidR="00C960D5" w:rsidRDefault="003D2A40" w:rsidP="00C960D5">
            <w:r>
              <w:t xml:space="preserve">Automaticky generuje testy pomocí </w:t>
            </w:r>
            <w:proofErr w:type="spellStart"/>
            <w:r>
              <w:t>Playwright</w:t>
            </w:r>
            <w:proofErr w:type="spellEnd"/>
            <w:r>
              <w:t xml:space="preserve"> </w:t>
            </w:r>
            <w:proofErr w:type="spellStart"/>
            <w:r>
              <w:t>Codegen</w:t>
            </w:r>
            <w:proofErr w:type="spellEnd"/>
            <w:r>
              <w:t xml:space="preserve">, což je nástroj, který zaznamenává interakce s aplikací a generuje testovací </w:t>
            </w:r>
            <w:proofErr w:type="spellStart"/>
            <w:r>
              <w:t>kod</w:t>
            </w:r>
            <w:proofErr w:type="spellEnd"/>
            <w:r>
              <w:t>.</w:t>
            </w:r>
          </w:p>
        </w:tc>
      </w:tr>
      <w:tr w:rsidR="00C960D5" w:rsidTr="00C960D5">
        <w:tc>
          <w:tcPr>
            <w:tcW w:w="4606" w:type="dxa"/>
          </w:tcPr>
          <w:p w:rsidR="00C960D5" w:rsidRPr="003D2A40" w:rsidRDefault="003D2A40" w:rsidP="00C960D5">
            <w:pPr>
              <w:rPr>
                <w:lang w:val="en-AU"/>
              </w:rPr>
            </w:pPr>
            <w:proofErr w:type="spellStart"/>
            <w:r>
              <w:t>npx</w:t>
            </w:r>
            <w:proofErr w:type="spellEnd"/>
            <w:r>
              <w:t xml:space="preserve"> </w:t>
            </w:r>
            <w:proofErr w:type="spellStart"/>
            <w:r>
              <w:t>playwright</w:t>
            </w:r>
            <w:proofErr w:type="spellEnd"/>
            <w:r>
              <w:t xml:space="preserve"> test </w:t>
            </w:r>
            <w:r>
              <w:rPr>
                <w:lang w:val="en-AU"/>
              </w:rPr>
              <w:t>&lt;</w:t>
            </w:r>
            <w:proofErr w:type="spellStart"/>
            <w:r>
              <w:rPr>
                <w:lang w:val="en-AU"/>
              </w:rPr>
              <w:t>jmeno_testu</w:t>
            </w:r>
            <w:proofErr w:type="spellEnd"/>
            <w:r>
              <w:rPr>
                <w:lang w:val="en-AU"/>
              </w:rPr>
              <w:t>&gt;</w:t>
            </w:r>
          </w:p>
        </w:tc>
        <w:tc>
          <w:tcPr>
            <w:tcW w:w="4606" w:type="dxa"/>
          </w:tcPr>
          <w:p w:rsidR="00C960D5" w:rsidRDefault="003D2A40" w:rsidP="00C960D5">
            <w:r>
              <w:t xml:space="preserve">Spustí </w:t>
            </w:r>
            <w:r w:rsidR="0077236C">
              <w:t>všechny testy, které jsou definované v jednom konkrétním souboru.</w:t>
            </w:r>
          </w:p>
        </w:tc>
      </w:tr>
      <w:tr w:rsidR="003E7A5D" w:rsidTr="00C960D5">
        <w:tc>
          <w:tcPr>
            <w:tcW w:w="4606" w:type="dxa"/>
          </w:tcPr>
          <w:p w:rsidR="003E7A5D" w:rsidRDefault="003E7A5D" w:rsidP="00C960D5">
            <w:proofErr w:type="spellStart"/>
            <w:r>
              <w:t>npx</w:t>
            </w:r>
            <w:proofErr w:type="spellEnd"/>
            <w:r>
              <w:t xml:space="preserve"> </w:t>
            </w:r>
            <w:proofErr w:type="spellStart"/>
            <w:r>
              <w:t>playwright</w:t>
            </w:r>
            <w:proofErr w:type="spellEnd"/>
            <w:r>
              <w:t xml:space="preserve"> show-report</w:t>
            </w:r>
          </w:p>
        </w:tc>
        <w:tc>
          <w:tcPr>
            <w:tcW w:w="4606" w:type="dxa"/>
          </w:tcPr>
          <w:p w:rsidR="003E7A5D" w:rsidRDefault="003E7A5D" w:rsidP="00C960D5">
            <w:r>
              <w:t>Vygeneruje HTML test report.</w:t>
            </w:r>
          </w:p>
        </w:tc>
      </w:tr>
    </w:tbl>
    <w:p w:rsidR="00C960D5" w:rsidRPr="00C960D5" w:rsidRDefault="00C960D5" w:rsidP="00C960D5"/>
    <w:p w:rsidR="002233B1" w:rsidRPr="00C960D5" w:rsidRDefault="002233B1" w:rsidP="002233B1">
      <w:pPr>
        <w:pStyle w:val="Bezmezer"/>
        <w:rPr>
          <w:b/>
          <w:u w:val="single"/>
        </w:rPr>
      </w:pPr>
      <w:r w:rsidRPr="00C960D5">
        <w:rPr>
          <w:b/>
          <w:highlight w:val="yellow"/>
          <w:u w:val="single"/>
        </w:rPr>
        <w:t>Stromová struktura</w:t>
      </w:r>
    </w:p>
    <w:p w:rsidR="002233B1" w:rsidRDefault="002233B1" w:rsidP="002233B1">
      <w:pPr>
        <w:pStyle w:val="Bezmezer"/>
      </w:pPr>
      <w:r>
        <w:rPr>
          <w:noProof/>
          <w:lang w:eastAsia="cs-CZ"/>
        </w:rPr>
        <w:drawing>
          <wp:inline distT="0" distB="0" distL="0" distR="0">
            <wp:extent cx="3131513" cy="2475443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91" cy="247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428" w:rsidRDefault="00631428" w:rsidP="002233B1">
      <w:pPr>
        <w:pStyle w:val="Bezmezer"/>
        <w:rPr>
          <w:b/>
        </w:rPr>
      </w:pPr>
    </w:p>
    <w:p w:rsidR="00631428" w:rsidRDefault="00631428" w:rsidP="002233B1">
      <w:pPr>
        <w:pStyle w:val="Bezmezer"/>
        <w:rPr>
          <w:b/>
        </w:rPr>
      </w:pPr>
    </w:p>
    <w:p w:rsidR="00631428" w:rsidRDefault="00631428" w:rsidP="002233B1">
      <w:pPr>
        <w:pStyle w:val="Bezmezer"/>
        <w:rPr>
          <w:b/>
        </w:rPr>
      </w:pPr>
    </w:p>
    <w:p w:rsidR="002233B1" w:rsidRDefault="002233B1" w:rsidP="002233B1">
      <w:pPr>
        <w:pStyle w:val="Bezmezer"/>
      </w:pPr>
      <w:proofErr w:type="spellStart"/>
      <w:r w:rsidRPr="002233B1">
        <w:rPr>
          <w:b/>
        </w:rPr>
        <w:t>Tests</w:t>
      </w:r>
      <w:proofErr w:type="spellEnd"/>
      <w:r w:rsidRPr="002233B1">
        <w:rPr>
          <w:b/>
        </w:rPr>
        <w:t xml:space="preserve"> </w:t>
      </w:r>
      <w:r>
        <w:t>– obsahuje testovací skripty.</w:t>
      </w:r>
    </w:p>
    <w:p w:rsidR="002233B1" w:rsidRDefault="002233B1" w:rsidP="002233B1">
      <w:pPr>
        <w:pStyle w:val="Bezmezer"/>
      </w:pPr>
      <w:proofErr w:type="spellStart"/>
      <w:r w:rsidRPr="002233B1">
        <w:rPr>
          <w:b/>
        </w:rPr>
        <w:t>Playwright.config.js</w:t>
      </w:r>
      <w:proofErr w:type="spellEnd"/>
      <w:r>
        <w:t xml:space="preserve"> – konfigurační soubor pro </w:t>
      </w:r>
      <w:proofErr w:type="spellStart"/>
      <w:r>
        <w:t>Playwright</w:t>
      </w:r>
      <w:proofErr w:type="spellEnd"/>
      <w:r>
        <w:t xml:space="preserve">, kde mohu specifikovat různá nastavení, jako jsou prohlížeče, </w:t>
      </w:r>
      <w:proofErr w:type="spellStart"/>
      <w:r>
        <w:t>viewporty</w:t>
      </w:r>
      <w:proofErr w:type="spellEnd"/>
      <w:r>
        <w:t>, globální konfigurace pro testy.</w:t>
      </w:r>
    </w:p>
    <w:p w:rsidR="002233B1" w:rsidRDefault="002233B1" w:rsidP="002233B1">
      <w:pPr>
        <w:pStyle w:val="Bezmezer"/>
      </w:pPr>
      <w:proofErr w:type="spellStart"/>
      <w:r w:rsidRPr="002233B1">
        <w:rPr>
          <w:b/>
        </w:rPr>
        <w:t>Package.json</w:t>
      </w:r>
      <w:proofErr w:type="spellEnd"/>
      <w:r>
        <w:t xml:space="preserve"> – obsahuje informace o projektu, včetně jeho názvu, verzí, </w:t>
      </w:r>
      <w:proofErr w:type="spellStart"/>
      <w:r>
        <w:t>zavislosti</w:t>
      </w:r>
      <w:proofErr w:type="spellEnd"/>
      <w:r>
        <w:t xml:space="preserve"> a skriptu, který mohu spustit pomocí </w:t>
      </w:r>
      <w:proofErr w:type="spellStart"/>
      <w:r>
        <w:t>npm</w:t>
      </w:r>
      <w:proofErr w:type="spellEnd"/>
      <w:r w:rsidR="00323EE2">
        <w:t>.</w:t>
      </w:r>
    </w:p>
    <w:p w:rsidR="00323EE2" w:rsidRPr="002233B1" w:rsidRDefault="003331A6" w:rsidP="002233B1">
      <w:pPr>
        <w:pStyle w:val="Bezmezer"/>
      </w:pPr>
      <w:r w:rsidRPr="003331A6">
        <w:rPr>
          <w:b/>
        </w:rPr>
        <w:t>.</w:t>
      </w:r>
      <w:proofErr w:type="spellStart"/>
      <w:r w:rsidRPr="003331A6">
        <w:rPr>
          <w:b/>
        </w:rPr>
        <w:t>gitignore</w:t>
      </w:r>
      <w:proofErr w:type="spellEnd"/>
      <w:r>
        <w:t xml:space="preserve"> – sem si mohu napsat všechny soubory a složky, které chci ignorovat při používání </w:t>
      </w:r>
      <w:proofErr w:type="spellStart"/>
      <w:r>
        <w:t>verzovacího</w:t>
      </w:r>
      <w:proofErr w:type="spellEnd"/>
      <w:r>
        <w:t xml:space="preserve"> systému GIT.</w:t>
      </w:r>
    </w:p>
    <w:p w:rsidR="002233B1" w:rsidRDefault="003331A6" w:rsidP="002233B1">
      <w:pPr>
        <w:pStyle w:val="Bezmezer"/>
      </w:pPr>
      <w:r>
        <w:t>.</w:t>
      </w:r>
      <w:proofErr w:type="spellStart"/>
      <w:r w:rsidRPr="003331A6">
        <w:rPr>
          <w:b/>
        </w:rPr>
        <w:t>github</w:t>
      </w:r>
      <w:proofErr w:type="spellEnd"/>
      <w:r w:rsidRPr="003331A6">
        <w:rPr>
          <w:b/>
          <w:lang w:val="en-AU"/>
        </w:rPr>
        <w:t>/workflows/playwright.yml</w:t>
      </w:r>
      <w:r>
        <w:rPr>
          <w:lang w:val="en-AU"/>
        </w:rPr>
        <w:t xml:space="preserve"> – </w:t>
      </w:r>
      <w:proofErr w:type="spellStart"/>
      <w:r>
        <w:rPr>
          <w:lang w:val="en-AU"/>
        </w:rPr>
        <w:t>konfigura</w:t>
      </w:r>
      <w:proofErr w:type="spellEnd"/>
      <w:r>
        <w:t xml:space="preserve">ční soubor pro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který nastavuje CI</w:t>
      </w:r>
      <w:r>
        <w:rPr>
          <w:lang w:val="en-AU"/>
        </w:rPr>
        <w:t xml:space="preserve">/CD process pro </w:t>
      </w:r>
      <w:proofErr w:type="spellStart"/>
      <w:r>
        <w:rPr>
          <w:lang w:val="en-AU"/>
        </w:rPr>
        <w:t>automatizovan</w:t>
      </w:r>
      <w:proofErr w:type="spellEnd"/>
      <w:r>
        <w:t>é testování.</w:t>
      </w:r>
    </w:p>
    <w:p w:rsidR="003331A6" w:rsidRDefault="003331A6" w:rsidP="002233B1">
      <w:pPr>
        <w:pStyle w:val="Bezmezer"/>
      </w:pPr>
      <w:r w:rsidRPr="003331A6">
        <w:rPr>
          <w:b/>
        </w:rPr>
        <w:t>node_</w:t>
      </w:r>
      <w:proofErr w:type="spellStart"/>
      <w:r w:rsidRPr="003331A6">
        <w:rPr>
          <w:b/>
        </w:rPr>
        <w:t>modules</w:t>
      </w:r>
      <w:proofErr w:type="spellEnd"/>
      <w:r>
        <w:t xml:space="preserve"> – obsahuje všechny závislosti, které jsou nainstalovány pomocí </w:t>
      </w:r>
      <w:proofErr w:type="spellStart"/>
      <w:r>
        <w:t>npm</w:t>
      </w:r>
      <w:proofErr w:type="spellEnd"/>
      <w:r>
        <w:t xml:space="preserve"> podle specifikací v </w:t>
      </w:r>
      <w:proofErr w:type="spellStart"/>
      <w:r>
        <w:t>package.json</w:t>
      </w:r>
      <w:proofErr w:type="spellEnd"/>
      <w:r>
        <w:t xml:space="preserve"> (závislosti pro spuštění)</w:t>
      </w:r>
    </w:p>
    <w:p w:rsidR="003331A6" w:rsidRDefault="003331A6" w:rsidP="002233B1">
      <w:pPr>
        <w:pStyle w:val="Bezmezer"/>
      </w:pPr>
      <w:proofErr w:type="spellStart"/>
      <w:r w:rsidRPr="003331A6">
        <w:rPr>
          <w:b/>
        </w:rPr>
        <w:t>package</w:t>
      </w:r>
      <w:proofErr w:type="spellEnd"/>
      <w:r w:rsidRPr="003331A6">
        <w:rPr>
          <w:b/>
        </w:rPr>
        <w:t>-</w:t>
      </w:r>
      <w:proofErr w:type="spellStart"/>
      <w:r w:rsidRPr="003331A6">
        <w:rPr>
          <w:b/>
        </w:rPr>
        <w:t>lock.json</w:t>
      </w:r>
      <w:proofErr w:type="spellEnd"/>
      <w:r w:rsidRPr="003331A6">
        <w:t xml:space="preserve"> –</w:t>
      </w:r>
      <w:r>
        <w:rPr>
          <w:b/>
        </w:rPr>
        <w:t xml:space="preserve"> </w:t>
      </w:r>
      <w:r w:rsidRPr="003331A6">
        <w:t>zaznamenává přesné verze všech závislostí</w:t>
      </w:r>
    </w:p>
    <w:p w:rsidR="003331A6" w:rsidRDefault="003331A6" w:rsidP="002233B1">
      <w:pPr>
        <w:pStyle w:val="Bezmezer"/>
      </w:pPr>
    </w:p>
    <w:p w:rsidR="003331A6" w:rsidRDefault="003331A6" w:rsidP="002233B1">
      <w:pPr>
        <w:pStyle w:val="Bezmezer"/>
      </w:pPr>
      <w:r>
        <w:t>Pro zajímavost, velikost vygenerovaného prázdného projektu je 12MB.</w:t>
      </w:r>
    </w:p>
    <w:p w:rsidR="003331A6" w:rsidRDefault="003331A6" w:rsidP="002233B1">
      <w:pPr>
        <w:pStyle w:val="Bezmezer"/>
        <w:rPr>
          <w:b/>
        </w:rPr>
      </w:pPr>
      <w:r>
        <w:rPr>
          <w:b/>
          <w:noProof/>
          <w:lang w:eastAsia="cs-CZ"/>
        </w:rPr>
        <w:drawing>
          <wp:inline distT="0" distB="0" distL="0" distR="0">
            <wp:extent cx="1631752" cy="2186404"/>
            <wp:effectExtent l="19050" t="0" r="6548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286" cy="218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3331A6">
        <w:t xml:space="preserve">+ do </w:t>
      </w:r>
      <w:proofErr w:type="spellStart"/>
      <w:r w:rsidRPr="003331A6">
        <w:t>gitu</w:t>
      </w:r>
      <w:proofErr w:type="spellEnd"/>
      <w:r w:rsidRPr="003331A6">
        <w:t xml:space="preserve"> rozhodně není potřeba posílat složku node_</w:t>
      </w:r>
      <w:proofErr w:type="spellStart"/>
      <w:r w:rsidRPr="003331A6">
        <w:t>modules</w:t>
      </w:r>
      <w:proofErr w:type="spellEnd"/>
      <w:r w:rsidRPr="003331A6">
        <w:t>.</w:t>
      </w:r>
    </w:p>
    <w:p w:rsidR="003331A6" w:rsidRDefault="003331A6" w:rsidP="002233B1">
      <w:pPr>
        <w:pStyle w:val="Bezmezer"/>
        <w:rPr>
          <w:b/>
        </w:rPr>
      </w:pPr>
    </w:p>
    <w:p w:rsidR="003331A6" w:rsidRDefault="003C34AD" w:rsidP="00DE6306">
      <w:pPr>
        <w:pStyle w:val="Bezmezer"/>
      </w:pPr>
      <w:r>
        <w:t xml:space="preserve">Přes vývojové studio –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, dokážu </w:t>
      </w:r>
      <w:proofErr w:type="spellStart"/>
      <w:r>
        <w:t>naklikat</w:t>
      </w:r>
      <w:proofErr w:type="spellEnd"/>
      <w:r>
        <w:t xml:space="preserve"> můj scénář a VS mi na to vygeneruje zdrojový </w:t>
      </w:r>
      <w:proofErr w:type="spellStart"/>
      <w:r>
        <w:t>kod</w:t>
      </w:r>
      <w:proofErr w:type="spellEnd"/>
      <w:r>
        <w:t>.</w:t>
      </w:r>
    </w:p>
    <w:p w:rsidR="003C34AD" w:rsidRDefault="003C34AD" w:rsidP="00DE6306">
      <w:pPr>
        <w:pStyle w:val="Bezmezer"/>
      </w:pPr>
      <w:r>
        <w:rPr>
          <w:noProof/>
          <w:lang w:eastAsia="cs-CZ"/>
        </w:rPr>
        <w:drawing>
          <wp:inline distT="0" distB="0" distL="0" distR="0">
            <wp:extent cx="5760720" cy="3114005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FD" w:rsidRDefault="00A27BFD" w:rsidP="00DE6306">
      <w:pPr>
        <w:pStyle w:val="Bezmezer"/>
      </w:pPr>
      <w:r>
        <w:t xml:space="preserve">Jedno z možných spuštění testu ve </w:t>
      </w:r>
      <w:proofErr w:type="gramStart"/>
      <w:r>
        <w:t>VS.</w:t>
      </w:r>
      <w:proofErr w:type="gramEnd"/>
    </w:p>
    <w:p w:rsidR="00A27BFD" w:rsidRDefault="00A27BFD" w:rsidP="00DE6306">
      <w:pPr>
        <w:pStyle w:val="Bezmezer"/>
      </w:pPr>
      <w:r>
        <w:rPr>
          <w:noProof/>
          <w:lang w:eastAsia="cs-CZ"/>
        </w:rPr>
        <w:lastRenderedPageBreak/>
        <w:drawing>
          <wp:inline distT="0" distB="0" distL="0" distR="0">
            <wp:extent cx="5760720" cy="1990550"/>
            <wp:effectExtent l="1905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29E" w:rsidRDefault="00C5129E" w:rsidP="00DE6306">
      <w:pPr>
        <w:pStyle w:val="Bezmezer"/>
      </w:pPr>
      <w:r>
        <w:t>Report z testu</w:t>
      </w:r>
    </w:p>
    <w:p w:rsidR="00C5129E" w:rsidRDefault="00C5129E" w:rsidP="00DE6306">
      <w:pPr>
        <w:pStyle w:val="Bezmezer"/>
      </w:pPr>
      <w:r>
        <w:rPr>
          <w:noProof/>
          <w:lang w:eastAsia="cs-CZ"/>
        </w:rPr>
        <w:drawing>
          <wp:inline distT="0" distB="0" distL="0" distR="0">
            <wp:extent cx="3495540" cy="1577037"/>
            <wp:effectExtent l="1905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87" cy="157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E">
        <w:t xml:space="preserve"> </w:t>
      </w:r>
      <w:r>
        <w:rPr>
          <w:noProof/>
          <w:lang w:eastAsia="cs-CZ"/>
        </w:rPr>
        <w:drawing>
          <wp:inline distT="0" distB="0" distL="0" distR="0">
            <wp:extent cx="5502019" cy="1241279"/>
            <wp:effectExtent l="19050" t="0" r="3431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760" cy="12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29E" w:rsidRDefault="00AF6EF2" w:rsidP="00DE6306">
      <w:pPr>
        <w:pStyle w:val="Bezmezer"/>
      </w:pPr>
      <w:r>
        <w:t>Importy</w:t>
      </w:r>
    </w:p>
    <w:p w:rsidR="00AF6EF2" w:rsidRDefault="00AF6EF2" w:rsidP="00DE6306">
      <w:pPr>
        <w:pStyle w:val="Bezmezer"/>
      </w:pPr>
      <w:r>
        <w:t xml:space="preserve">Import </w:t>
      </w:r>
      <w:r>
        <w:rPr>
          <w:lang w:val="en-AU"/>
        </w:rPr>
        <w:t>{</w:t>
      </w:r>
      <w:proofErr w:type="spellStart"/>
      <w:r w:rsidRPr="00AF6EF2">
        <w:rPr>
          <w:b/>
          <w:lang w:val="en-AU"/>
        </w:rPr>
        <w:t>test</w:t>
      </w:r>
      <w:r>
        <w:rPr>
          <w:lang w:val="en-AU"/>
        </w:rPr>
        <w:t>,</w:t>
      </w:r>
      <w:r w:rsidRPr="00AF6EF2">
        <w:rPr>
          <w:b/>
          <w:color w:val="1F497D" w:themeColor="text2"/>
          <w:lang w:val="en-AU"/>
        </w:rPr>
        <w:t>expect</w:t>
      </w:r>
      <w:proofErr w:type="spellEnd"/>
      <w:r>
        <w:rPr>
          <w:lang w:val="en-AU"/>
        </w:rPr>
        <w:t xml:space="preserve">} from </w:t>
      </w:r>
      <w:r>
        <w:t>‘</w:t>
      </w:r>
      <w:r>
        <w:rPr>
          <w:lang w:val="en-AU"/>
        </w:rPr>
        <w:t>@playwright/test</w:t>
      </w:r>
      <w:r>
        <w:t>‘;</w:t>
      </w:r>
    </w:p>
    <w:p w:rsidR="00AF6EF2" w:rsidRDefault="00AF6EF2" w:rsidP="00DE6306">
      <w:pPr>
        <w:pStyle w:val="Bezmezer"/>
      </w:pPr>
    </w:p>
    <w:p w:rsidR="00AF6EF2" w:rsidRDefault="00AF6EF2" w:rsidP="00DE6306">
      <w:pPr>
        <w:pStyle w:val="Bezmezer"/>
        <w:rPr>
          <w:lang w:val="en-AU"/>
        </w:rPr>
      </w:pPr>
      <w:proofErr w:type="gramStart"/>
      <w:r w:rsidRPr="00AF6EF2">
        <w:rPr>
          <w:b/>
        </w:rPr>
        <w:t>test</w:t>
      </w:r>
      <w:r>
        <w:t>(“ověření</w:t>
      </w:r>
      <w:proofErr w:type="gramEnd"/>
      <w:r>
        <w:t xml:space="preserve"> titulku na stránce“,</w:t>
      </w:r>
      <w:proofErr w:type="spellStart"/>
      <w:r>
        <w:t>async</w:t>
      </w:r>
      <w:proofErr w:type="spellEnd"/>
      <w:r>
        <w:t>(</w:t>
      </w:r>
      <w:r>
        <w:rPr>
          <w:lang w:val="en-AU"/>
        </w:rPr>
        <w:t>{[page}</w:t>
      </w:r>
      <w:r>
        <w:t>) =</w:t>
      </w:r>
      <w:r>
        <w:rPr>
          <w:lang w:val="en-AU"/>
        </w:rPr>
        <w:t>&gt; {</w:t>
      </w:r>
    </w:p>
    <w:p w:rsidR="00AF6EF2" w:rsidRDefault="00AF6EF2" w:rsidP="00DE6306">
      <w:pPr>
        <w:pStyle w:val="Bezmezer"/>
        <w:rPr>
          <w:lang w:val="en-AU"/>
        </w:rPr>
      </w:pPr>
      <w:r>
        <w:rPr>
          <w:lang w:val="en-AU"/>
        </w:rPr>
        <w:tab/>
      </w:r>
      <w:proofErr w:type="spellStart"/>
      <w:proofErr w:type="gramStart"/>
      <w:r>
        <w:rPr>
          <w:lang w:val="en-AU"/>
        </w:rPr>
        <w:t>tělo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funkce</w:t>
      </w:r>
      <w:proofErr w:type="spellEnd"/>
    </w:p>
    <w:p w:rsidR="00AF6EF2" w:rsidRPr="00AF6EF2" w:rsidRDefault="00AF6EF2" w:rsidP="00DE6306">
      <w:pPr>
        <w:pStyle w:val="Bezmezer"/>
      </w:pPr>
      <w:r>
        <w:rPr>
          <w:lang w:val="en-AU"/>
        </w:rPr>
        <w:t>}</w:t>
      </w:r>
      <w:r>
        <w:t>);</w:t>
      </w:r>
    </w:p>
    <w:p w:rsidR="00AF6EF2" w:rsidRDefault="00AF6EF2" w:rsidP="00DE6306">
      <w:pPr>
        <w:pStyle w:val="Bezmezer"/>
        <w:rPr>
          <w:lang w:val="en-AU"/>
        </w:rPr>
      </w:pPr>
    </w:p>
    <w:p w:rsidR="00AF6EF2" w:rsidRDefault="00AF6EF2" w:rsidP="00DE6306">
      <w:pPr>
        <w:pStyle w:val="Bezmezer"/>
        <w:rPr>
          <w:lang w:val="en-AU"/>
        </w:rPr>
      </w:pPr>
      <w:proofErr w:type="spellStart"/>
      <w:proofErr w:type="gramStart"/>
      <w:r>
        <w:rPr>
          <w:lang w:val="en-AU"/>
        </w:rPr>
        <w:t>Importování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funkce</w:t>
      </w:r>
      <w:proofErr w:type="spellEnd"/>
      <w:r>
        <w:rPr>
          <w:lang w:val="en-AU"/>
        </w:rPr>
        <w:t xml:space="preserve"> </w:t>
      </w:r>
      <w:r w:rsidRPr="00AF6EF2">
        <w:rPr>
          <w:b/>
          <w:lang w:val="en-AU"/>
        </w:rPr>
        <w:t>test</w:t>
      </w:r>
      <w:r>
        <w:rPr>
          <w:lang w:val="en-AU"/>
        </w:rPr>
        <w:t xml:space="preserve">, </w:t>
      </w:r>
      <w:proofErr w:type="spellStart"/>
      <w:r>
        <w:rPr>
          <w:lang w:val="en-AU"/>
        </w:rPr>
        <w:t>která</w:t>
      </w:r>
      <w:proofErr w:type="spellEnd"/>
      <w:r>
        <w:rPr>
          <w:lang w:val="en-AU"/>
        </w:rPr>
        <w:t xml:space="preserve"> je </w:t>
      </w:r>
      <w:proofErr w:type="spellStart"/>
      <w:r>
        <w:rPr>
          <w:lang w:val="en-AU"/>
        </w:rPr>
        <w:t>základem</w:t>
      </w:r>
      <w:proofErr w:type="spellEnd"/>
      <w:r>
        <w:rPr>
          <w:lang w:val="en-AU"/>
        </w:rPr>
        <w:t xml:space="preserve"> pro </w:t>
      </w:r>
      <w:proofErr w:type="spellStart"/>
      <w:r>
        <w:rPr>
          <w:lang w:val="en-AU"/>
        </w:rPr>
        <w:t>psaní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jednotlivých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testovacích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případů</w:t>
      </w:r>
      <w:proofErr w:type="spellEnd"/>
      <w:r>
        <w:rPr>
          <w:lang w:val="en-AU"/>
        </w:rPr>
        <w:t>.</w:t>
      </w:r>
      <w:proofErr w:type="gramEnd"/>
      <w:r>
        <w:rPr>
          <w:lang w:val="en-AU"/>
        </w:rPr>
        <w:t xml:space="preserve"> </w:t>
      </w:r>
      <w:proofErr w:type="spellStart"/>
      <w:proofErr w:type="gramStart"/>
      <w:r>
        <w:rPr>
          <w:lang w:val="en-AU"/>
        </w:rPr>
        <w:t>Každý</w:t>
      </w:r>
      <w:proofErr w:type="spellEnd"/>
      <w:r>
        <w:rPr>
          <w:lang w:val="en-AU"/>
        </w:rPr>
        <w:t xml:space="preserve"> test, </w:t>
      </w:r>
      <w:proofErr w:type="spellStart"/>
      <w:r>
        <w:rPr>
          <w:lang w:val="en-AU"/>
        </w:rPr>
        <w:t>který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chci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spustit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musí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být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definovaný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pomocí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teto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funkce</w:t>
      </w:r>
      <w:proofErr w:type="spellEnd"/>
      <w:r>
        <w:rPr>
          <w:lang w:val="en-AU"/>
        </w:rPr>
        <w:t>.</w:t>
      </w:r>
      <w:proofErr w:type="gramEnd"/>
    </w:p>
    <w:p w:rsidR="00AF6EF2" w:rsidRDefault="00AF6EF2" w:rsidP="00DE6306">
      <w:pPr>
        <w:pStyle w:val="Bezmezer"/>
        <w:rPr>
          <w:lang w:val="en-AU"/>
        </w:rPr>
      </w:pPr>
      <w:r w:rsidRPr="00AF6EF2">
        <w:rPr>
          <w:b/>
          <w:lang w:val="en-AU"/>
        </w:rPr>
        <w:t xml:space="preserve">Test </w:t>
      </w:r>
      <w:proofErr w:type="spellStart"/>
      <w:r>
        <w:rPr>
          <w:lang w:val="en-AU"/>
        </w:rPr>
        <w:t>poskytuje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způsob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jak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definovat</w:t>
      </w:r>
      <w:proofErr w:type="spellEnd"/>
      <w:r>
        <w:rPr>
          <w:lang w:val="en-AU"/>
        </w:rPr>
        <w:t xml:space="preserve">, co </w:t>
      </w:r>
      <w:proofErr w:type="spellStart"/>
      <w:r>
        <w:rPr>
          <w:lang w:val="en-AU"/>
        </w:rPr>
        <w:t>přesně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má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být</w:t>
      </w:r>
      <w:proofErr w:type="spellEnd"/>
      <w:r>
        <w:rPr>
          <w:lang w:val="en-AU"/>
        </w:rPr>
        <w:t xml:space="preserve"> v </w:t>
      </w:r>
      <w:proofErr w:type="spellStart"/>
      <w:r>
        <w:rPr>
          <w:lang w:val="en-AU"/>
        </w:rPr>
        <w:t>daném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testu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zkontrolováno</w:t>
      </w:r>
      <w:proofErr w:type="spellEnd"/>
      <w:r>
        <w:rPr>
          <w:lang w:val="en-AU"/>
        </w:rPr>
        <w:t>.</w:t>
      </w:r>
    </w:p>
    <w:p w:rsidR="00AF6EF2" w:rsidRDefault="00AF6EF2" w:rsidP="00DE6306">
      <w:pPr>
        <w:pStyle w:val="Bezmezer"/>
        <w:rPr>
          <w:lang w:val="en-AU"/>
        </w:rPr>
      </w:pPr>
    </w:p>
    <w:p w:rsidR="00AF6EF2" w:rsidRDefault="00AF6EF2" w:rsidP="00AF6EF2">
      <w:pPr>
        <w:rPr>
          <w:lang w:val="en-AU"/>
        </w:rPr>
      </w:pPr>
      <w:r w:rsidRPr="00C71DB9">
        <w:rPr>
          <w:b/>
          <w:color w:val="1F497D" w:themeColor="text2"/>
          <w:lang w:val="en-AU"/>
        </w:rPr>
        <w:t>Expect</w:t>
      </w:r>
      <w:r>
        <w:rPr>
          <w:lang w:val="en-AU"/>
        </w:rPr>
        <w:t xml:space="preserve"> </w:t>
      </w:r>
      <w:r w:rsidR="00C71DB9">
        <w:rPr>
          <w:lang w:val="en-AU"/>
        </w:rPr>
        <w:t xml:space="preserve">je </w:t>
      </w:r>
      <w:proofErr w:type="spellStart"/>
      <w:r w:rsidR="00C71DB9">
        <w:rPr>
          <w:lang w:val="en-AU"/>
        </w:rPr>
        <w:t>funkce</w:t>
      </w:r>
      <w:proofErr w:type="spellEnd"/>
      <w:r w:rsidR="00C71DB9">
        <w:rPr>
          <w:lang w:val="en-AU"/>
        </w:rPr>
        <w:t xml:space="preserve"> </w:t>
      </w:r>
      <w:proofErr w:type="spellStart"/>
      <w:r w:rsidR="00C71DB9">
        <w:rPr>
          <w:lang w:val="en-AU"/>
        </w:rPr>
        <w:t>používaná</w:t>
      </w:r>
      <w:proofErr w:type="spellEnd"/>
      <w:r w:rsidR="00C71DB9">
        <w:rPr>
          <w:lang w:val="en-AU"/>
        </w:rPr>
        <w:t xml:space="preserve"> k </w:t>
      </w:r>
      <w:proofErr w:type="spellStart"/>
      <w:r w:rsidR="00C71DB9">
        <w:rPr>
          <w:lang w:val="en-AU"/>
        </w:rPr>
        <w:t>ověřování</w:t>
      </w:r>
      <w:proofErr w:type="spellEnd"/>
      <w:r w:rsidR="00C71DB9">
        <w:rPr>
          <w:lang w:val="en-AU"/>
        </w:rPr>
        <w:t xml:space="preserve"> </w:t>
      </w:r>
      <w:proofErr w:type="spellStart"/>
      <w:r w:rsidR="00C71DB9">
        <w:rPr>
          <w:lang w:val="en-AU"/>
        </w:rPr>
        <w:t>podmínek</w:t>
      </w:r>
      <w:proofErr w:type="spellEnd"/>
      <w:r w:rsidR="00C71DB9">
        <w:rPr>
          <w:lang w:val="en-AU"/>
        </w:rPr>
        <w:t xml:space="preserve"> </w:t>
      </w:r>
      <w:proofErr w:type="spellStart"/>
      <w:r w:rsidR="00D44661">
        <w:rPr>
          <w:lang w:val="en-AU"/>
        </w:rPr>
        <w:t>uvnitř</w:t>
      </w:r>
      <w:proofErr w:type="spellEnd"/>
      <w:r w:rsidR="00D44661">
        <w:rPr>
          <w:lang w:val="en-AU"/>
        </w:rPr>
        <w:t xml:space="preserve"> </w:t>
      </w:r>
      <w:proofErr w:type="spellStart"/>
      <w:r w:rsidR="00D44661">
        <w:rPr>
          <w:lang w:val="en-AU"/>
        </w:rPr>
        <w:t>testu</w:t>
      </w:r>
      <w:proofErr w:type="spellEnd"/>
      <w:r w:rsidR="00D44661">
        <w:rPr>
          <w:lang w:val="en-AU"/>
        </w:rPr>
        <w:t xml:space="preserve">. </w:t>
      </w:r>
    </w:p>
    <w:p w:rsidR="007A448F" w:rsidRDefault="007A448F" w:rsidP="00AF6EF2">
      <w:pPr>
        <w:rPr>
          <w:lang w:val="en-AU"/>
        </w:rPr>
      </w:pPr>
    </w:p>
    <w:p w:rsidR="007A448F" w:rsidRDefault="007A448F" w:rsidP="00AF6EF2">
      <w:pPr>
        <w:rPr>
          <w:lang w:val="en-AU"/>
        </w:rPr>
      </w:pPr>
      <w:proofErr w:type="spellStart"/>
      <w:r>
        <w:rPr>
          <w:lang w:val="en-AU"/>
        </w:rPr>
        <w:t>Asynchronní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funkce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označovaná</w:t>
      </w:r>
      <w:proofErr w:type="spellEnd"/>
      <w:r>
        <w:rPr>
          <w:lang w:val="en-AU"/>
        </w:rPr>
        <w:t xml:space="preserve"> v </w:t>
      </w:r>
      <w:proofErr w:type="spellStart"/>
      <w:r>
        <w:rPr>
          <w:lang w:val="en-AU"/>
        </w:rPr>
        <w:t>javascriptu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klíčovým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slovem</w:t>
      </w:r>
      <w:proofErr w:type="spellEnd"/>
      <w:r>
        <w:rPr>
          <w:lang w:val="en-AU"/>
        </w:rPr>
        <w:t xml:space="preserve"> </w:t>
      </w:r>
      <w:proofErr w:type="spellStart"/>
      <w:r w:rsidRPr="007A448F">
        <w:rPr>
          <w:b/>
          <w:lang w:val="en-AU"/>
        </w:rPr>
        <w:t>async</w:t>
      </w:r>
      <w:proofErr w:type="spellEnd"/>
      <w:r>
        <w:rPr>
          <w:lang w:val="en-AU"/>
        </w:rPr>
        <w:t xml:space="preserve">, je </w:t>
      </w:r>
      <w:proofErr w:type="spellStart"/>
      <w:r>
        <w:rPr>
          <w:lang w:val="en-AU"/>
        </w:rPr>
        <w:t>funkce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která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umožnuje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provádět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asynchronní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operace</w:t>
      </w:r>
      <w:proofErr w:type="spellEnd"/>
      <w:r>
        <w:rPr>
          <w:lang w:val="en-AU"/>
        </w:rPr>
        <w:t xml:space="preserve"> – </w:t>
      </w:r>
      <w:proofErr w:type="spellStart"/>
      <w:r>
        <w:rPr>
          <w:lang w:val="en-AU"/>
        </w:rPr>
        <w:t>operace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které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mohou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trvat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nějaký</w:t>
      </w:r>
      <w:proofErr w:type="spellEnd"/>
      <w:r>
        <w:rPr>
          <w:lang w:val="en-AU"/>
        </w:rPr>
        <w:t xml:space="preserve"> </w:t>
      </w:r>
      <w:proofErr w:type="spellStart"/>
      <w:proofErr w:type="gramStart"/>
      <w:r>
        <w:rPr>
          <w:lang w:val="en-AU"/>
        </w:rPr>
        <w:t>čas</w:t>
      </w:r>
      <w:proofErr w:type="spellEnd"/>
      <w:proofErr w:type="gramEnd"/>
      <w:r>
        <w:rPr>
          <w:lang w:val="en-AU"/>
        </w:rPr>
        <w:t xml:space="preserve"> a </w:t>
      </w:r>
      <w:proofErr w:type="spellStart"/>
      <w:r>
        <w:rPr>
          <w:lang w:val="en-AU"/>
        </w:rPr>
        <w:t>přitom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neblokuje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běh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zpytku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programu</w:t>
      </w:r>
      <w:proofErr w:type="spellEnd"/>
      <w:r>
        <w:rPr>
          <w:lang w:val="en-AU"/>
        </w:rPr>
        <w:t>.</w:t>
      </w:r>
    </w:p>
    <w:p w:rsidR="007A448F" w:rsidRDefault="007A448F" w:rsidP="007A448F">
      <w:pPr>
        <w:pStyle w:val="Bezmezer"/>
        <w:rPr>
          <w:lang w:val="en-AU"/>
        </w:rPr>
      </w:pPr>
      <w:proofErr w:type="spellStart"/>
      <w:proofErr w:type="gramStart"/>
      <w:r>
        <w:rPr>
          <w:lang w:val="en-AU"/>
        </w:rPr>
        <w:t>async</w:t>
      </w:r>
      <w:proofErr w:type="spellEnd"/>
      <w:proofErr w:type="gramEnd"/>
      <w:r>
        <w:rPr>
          <w:lang w:val="en-AU"/>
        </w:rPr>
        <w:t xml:space="preserve"> function </w:t>
      </w:r>
      <w:proofErr w:type="spellStart"/>
      <w:r>
        <w:rPr>
          <w:lang w:val="en-AU"/>
        </w:rPr>
        <w:t>fetchData</w:t>
      </w:r>
      <w:proofErr w:type="spellEnd"/>
      <w:r>
        <w:rPr>
          <w:lang w:val="en-AU"/>
        </w:rPr>
        <w:t>(){</w:t>
      </w:r>
    </w:p>
    <w:p w:rsidR="007A448F" w:rsidRDefault="007A448F" w:rsidP="007A448F">
      <w:pPr>
        <w:pStyle w:val="Bezmezer"/>
        <w:rPr>
          <w:lang w:val="en-AU"/>
        </w:rPr>
      </w:pPr>
      <w:r>
        <w:rPr>
          <w:lang w:val="en-AU"/>
        </w:rPr>
        <w:t xml:space="preserve">     </w:t>
      </w:r>
      <w:proofErr w:type="gramStart"/>
      <w:r>
        <w:rPr>
          <w:lang w:val="en-AU"/>
        </w:rPr>
        <w:t>try{</w:t>
      </w:r>
      <w:proofErr w:type="gramEnd"/>
    </w:p>
    <w:p w:rsidR="007A448F" w:rsidRDefault="007A448F" w:rsidP="007A448F">
      <w:pPr>
        <w:pStyle w:val="Bezmezer"/>
      </w:pPr>
      <w:r>
        <w:rPr>
          <w:lang w:val="en-AU"/>
        </w:rPr>
        <w:tab/>
      </w:r>
      <w:proofErr w:type="gramStart"/>
      <w:r>
        <w:rPr>
          <w:lang w:val="en-AU"/>
        </w:rPr>
        <w:t>const</w:t>
      </w:r>
      <w:proofErr w:type="gramEnd"/>
      <w:r>
        <w:rPr>
          <w:lang w:val="en-AU"/>
        </w:rPr>
        <w:t xml:space="preserve"> </w:t>
      </w:r>
      <w:r w:rsidRPr="007A448F">
        <w:rPr>
          <w:highlight w:val="yellow"/>
          <w:lang w:val="en-AU"/>
        </w:rPr>
        <w:t>response</w:t>
      </w:r>
      <w:r>
        <w:rPr>
          <w:lang w:val="en-AU"/>
        </w:rPr>
        <w:t xml:space="preserve"> = await fetch</w:t>
      </w:r>
      <w:r>
        <w:t>(‘https://neco.cz‘);  // čeká na odpověď z API</w:t>
      </w:r>
    </w:p>
    <w:p w:rsidR="007A448F" w:rsidRDefault="007A448F" w:rsidP="007A448F">
      <w:pPr>
        <w:pStyle w:val="Bezmezer"/>
      </w:pPr>
      <w:r>
        <w:lastRenderedPageBreak/>
        <w:tab/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r w:rsidRPr="007A448F">
        <w:rPr>
          <w:highlight w:val="yellow"/>
        </w:rPr>
        <w:t>response</w:t>
      </w:r>
      <w:r>
        <w:t>.</w:t>
      </w:r>
      <w:proofErr w:type="spellStart"/>
      <w:r>
        <w:t>json</w:t>
      </w:r>
      <w:proofErr w:type="spellEnd"/>
      <w:r>
        <w:t>(); // čeká na převod odpovědi do JSON formátu</w:t>
      </w:r>
    </w:p>
    <w:p w:rsidR="007A448F" w:rsidRPr="006E4985" w:rsidRDefault="007A448F" w:rsidP="007A448F">
      <w:pPr>
        <w:pStyle w:val="Bezmezer"/>
        <w:rPr>
          <w:lang w:val="en-AU"/>
        </w:rPr>
      </w:pPr>
      <w:r>
        <w:tab/>
      </w:r>
      <w:proofErr w:type="spellStart"/>
      <w:r>
        <w:t>return</w:t>
      </w:r>
      <w:proofErr w:type="spellEnd"/>
      <w:r>
        <w:t xml:space="preserve"> </w:t>
      </w:r>
      <w:r w:rsidRPr="000B6E50">
        <w:rPr>
          <w:highlight w:val="green"/>
        </w:rPr>
        <w:t>data</w:t>
      </w:r>
      <w:r>
        <w:t>; // vrací proměnou data</w:t>
      </w:r>
      <w:r w:rsidR="006E4985">
        <w:t xml:space="preserve">  -</w:t>
      </w:r>
      <w:r w:rsidR="006E4985">
        <w:rPr>
          <w:lang w:val="en-AU"/>
        </w:rPr>
        <w:t>&gt; promise</w:t>
      </w:r>
    </w:p>
    <w:p w:rsidR="007A448F" w:rsidRDefault="007A448F" w:rsidP="007A448F">
      <w:pPr>
        <w:pStyle w:val="Bezmezer"/>
        <w:rPr>
          <w:lang w:val="en-AU"/>
        </w:rPr>
      </w:pPr>
      <w:r>
        <w:rPr>
          <w:lang w:val="en-AU"/>
        </w:rPr>
        <w:t xml:space="preserve">     } catch (error</w:t>
      </w:r>
      <w:proofErr w:type="gramStart"/>
      <w:r>
        <w:rPr>
          <w:lang w:val="en-AU"/>
        </w:rPr>
        <w:t>){</w:t>
      </w:r>
      <w:proofErr w:type="gramEnd"/>
    </w:p>
    <w:p w:rsidR="007A448F" w:rsidRDefault="007A448F" w:rsidP="007A448F">
      <w:pPr>
        <w:pStyle w:val="Bezmezer"/>
        <w:rPr>
          <w:lang w:val="en-AU"/>
        </w:rPr>
      </w:pPr>
      <w:r>
        <w:rPr>
          <w:lang w:val="en-AU"/>
        </w:rPr>
        <w:tab/>
      </w:r>
      <w:proofErr w:type="spellStart"/>
      <w:proofErr w:type="gramStart"/>
      <w:r>
        <w:rPr>
          <w:lang w:val="en-AU"/>
        </w:rPr>
        <w:t>console.error</w:t>
      </w:r>
      <w:proofErr w:type="spellEnd"/>
      <w:r>
        <w:t>(</w:t>
      </w:r>
      <w:proofErr w:type="gramEnd"/>
      <w:r>
        <w:t>‘Chyba při získávání dat:‘,</w:t>
      </w:r>
      <w:proofErr w:type="spellStart"/>
      <w:r>
        <w:t>error</w:t>
      </w:r>
      <w:proofErr w:type="spellEnd"/>
      <w:r>
        <w:t>);</w:t>
      </w:r>
      <w:r>
        <w:rPr>
          <w:lang w:val="en-AU"/>
        </w:rPr>
        <w:t xml:space="preserve"> </w:t>
      </w:r>
    </w:p>
    <w:p w:rsidR="007A448F" w:rsidRDefault="007A448F" w:rsidP="007A448F">
      <w:pPr>
        <w:pStyle w:val="Bezmezer"/>
        <w:rPr>
          <w:lang w:val="en-AU"/>
        </w:rPr>
      </w:pPr>
      <w:r>
        <w:rPr>
          <w:lang w:val="en-AU"/>
        </w:rPr>
        <w:t>}</w:t>
      </w:r>
    </w:p>
    <w:p w:rsidR="007A448F" w:rsidRDefault="007A448F" w:rsidP="007A448F">
      <w:pPr>
        <w:pStyle w:val="Bezmezer"/>
        <w:rPr>
          <w:lang w:val="en-AU"/>
        </w:rPr>
      </w:pPr>
      <w:r>
        <w:rPr>
          <w:lang w:val="en-AU"/>
        </w:rPr>
        <w:t>}</w:t>
      </w:r>
    </w:p>
    <w:p w:rsidR="007A448F" w:rsidRDefault="007A448F" w:rsidP="007A448F">
      <w:pPr>
        <w:pStyle w:val="Bezmezer"/>
        <w:rPr>
          <w:lang w:val="en-AU"/>
        </w:rPr>
      </w:pPr>
    </w:p>
    <w:p w:rsidR="007A448F" w:rsidRDefault="007A448F" w:rsidP="007A448F">
      <w:pPr>
        <w:pStyle w:val="Bezmezer"/>
      </w:pPr>
      <w:proofErr w:type="spellStart"/>
      <w:proofErr w:type="gramStart"/>
      <w:r>
        <w:rPr>
          <w:lang w:val="en-AU"/>
        </w:rPr>
        <w:t>fetchData</w:t>
      </w:r>
      <w:proofErr w:type="spellEnd"/>
      <w:r>
        <w:rPr>
          <w:lang w:val="en-AU"/>
        </w:rPr>
        <w:t>(</w:t>
      </w:r>
      <w:proofErr w:type="gramEnd"/>
      <w:r>
        <w:rPr>
          <w:lang w:val="en-AU"/>
        </w:rPr>
        <w:t>).then(</w:t>
      </w:r>
      <w:r w:rsidRPr="000B6E50">
        <w:rPr>
          <w:highlight w:val="green"/>
          <w:lang w:val="en-AU"/>
        </w:rPr>
        <w:t>data</w:t>
      </w:r>
      <w:r>
        <w:rPr>
          <w:lang w:val="en-AU"/>
        </w:rPr>
        <w:t>=&gt;console.log</w:t>
      </w:r>
      <w:r>
        <w:t>(</w:t>
      </w:r>
      <w:r w:rsidRPr="000B6E50">
        <w:rPr>
          <w:highlight w:val="green"/>
        </w:rPr>
        <w:t>data</w:t>
      </w:r>
      <w:r>
        <w:t>))</w:t>
      </w:r>
      <w:r w:rsidR="000B6E50">
        <w:t>; // práce s daty po jejich načtení.</w:t>
      </w:r>
    </w:p>
    <w:p w:rsidR="006E4985" w:rsidRDefault="006E4985" w:rsidP="007A448F">
      <w:pPr>
        <w:pStyle w:val="Bezmezer"/>
      </w:pPr>
    </w:p>
    <w:p w:rsidR="006E4985" w:rsidRDefault="006E4985" w:rsidP="007A448F">
      <w:pPr>
        <w:pStyle w:val="Bezmezer"/>
      </w:pPr>
      <w:proofErr w:type="spellStart"/>
      <w:r>
        <w:t>Promise</w:t>
      </w:r>
      <w:proofErr w:type="spellEnd"/>
      <w:r>
        <w:t xml:space="preserve"> – může mít tři stavy</w:t>
      </w:r>
    </w:p>
    <w:p w:rsidR="006E4985" w:rsidRDefault="006E4985" w:rsidP="006E4985">
      <w:pPr>
        <w:pStyle w:val="Bezmezer"/>
        <w:numPr>
          <w:ilvl w:val="0"/>
          <w:numId w:val="3"/>
        </w:numPr>
      </w:pPr>
      <w:proofErr w:type="spellStart"/>
      <w:proofErr w:type="gramStart"/>
      <w:r>
        <w:t>Pending</w:t>
      </w:r>
      <w:proofErr w:type="spellEnd"/>
      <w:r>
        <w:t xml:space="preserve"> ( čekající</w:t>
      </w:r>
      <w:proofErr w:type="gramEnd"/>
      <w:r>
        <w:t xml:space="preserve">) </w:t>
      </w:r>
    </w:p>
    <w:p w:rsidR="006E4985" w:rsidRDefault="00B41553" w:rsidP="006E4985">
      <w:pPr>
        <w:pStyle w:val="Bezmezer"/>
        <w:numPr>
          <w:ilvl w:val="0"/>
          <w:numId w:val="4"/>
        </w:numPr>
      </w:pPr>
      <w:r>
        <w:t>Asy</w:t>
      </w:r>
      <w:r w:rsidR="0087499F">
        <w:t>nch</w:t>
      </w:r>
      <w:r>
        <w:t xml:space="preserve">ronní operace, kterou </w:t>
      </w:r>
      <w:proofErr w:type="gramStart"/>
      <w:r>
        <w:t>reprezentuje</w:t>
      </w:r>
      <w:proofErr w:type="gramEnd"/>
      <w:r>
        <w:t xml:space="preserve"> ještě </w:t>
      </w:r>
      <w:proofErr w:type="gramStart"/>
      <w:r>
        <w:t>nebyla</w:t>
      </w:r>
      <w:proofErr w:type="gramEnd"/>
      <w:r>
        <w:t xml:space="preserve"> dokončena. </w:t>
      </w:r>
      <w:proofErr w:type="spellStart"/>
      <w:r>
        <w:t>Promise</w:t>
      </w:r>
      <w:proofErr w:type="spellEnd"/>
      <w:r>
        <w:t xml:space="preserve"> je stále „čekající“ na výsledek</w:t>
      </w:r>
    </w:p>
    <w:p w:rsidR="00B41553" w:rsidRDefault="00B41553" w:rsidP="00B41553">
      <w:pPr>
        <w:pStyle w:val="Bezmezer"/>
        <w:numPr>
          <w:ilvl w:val="0"/>
          <w:numId w:val="3"/>
        </w:numPr>
      </w:pPr>
      <w:proofErr w:type="spellStart"/>
      <w:r>
        <w:t>Fulfilled</w:t>
      </w:r>
      <w:proofErr w:type="spellEnd"/>
      <w:r>
        <w:t xml:space="preserve"> ( </w:t>
      </w:r>
      <w:proofErr w:type="gramStart"/>
      <w:r>
        <w:t>splněn )</w:t>
      </w:r>
      <w:proofErr w:type="gramEnd"/>
    </w:p>
    <w:p w:rsidR="00B41553" w:rsidRDefault="00B41553" w:rsidP="00B41553">
      <w:pPr>
        <w:pStyle w:val="Bezmezer"/>
        <w:numPr>
          <w:ilvl w:val="0"/>
          <w:numId w:val="4"/>
        </w:numPr>
      </w:pPr>
      <w:r>
        <w:t>Asy</w:t>
      </w:r>
      <w:r w:rsidR="0087499F">
        <w:t>n</w:t>
      </w:r>
      <w:r>
        <w:t xml:space="preserve">chronní operace byla úspěšně dokončena a </w:t>
      </w:r>
      <w:proofErr w:type="spellStart"/>
      <w:r>
        <w:t>Promise</w:t>
      </w:r>
      <w:proofErr w:type="spellEnd"/>
      <w:r>
        <w:t xml:space="preserve"> je splněno, což je stav, který obsahuje hodnotu, která byla výsledkem operace – viz </w:t>
      </w:r>
      <w:proofErr w:type="spellStart"/>
      <w:r>
        <w:t>vzorovem</w:t>
      </w:r>
      <w:proofErr w:type="spellEnd"/>
      <w:r>
        <w:t xml:space="preserve"> příkladu, proměna data.</w:t>
      </w:r>
    </w:p>
    <w:p w:rsidR="00B41553" w:rsidRDefault="00B41553" w:rsidP="00B41553">
      <w:pPr>
        <w:pStyle w:val="Bezmezer"/>
        <w:numPr>
          <w:ilvl w:val="0"/>
          <w:numId w:val="3"/>
        </w:numPr>
      </w:pPr>
      <w:proofErr w:type="spellStart"/>
      <w:r>
        <w:t>Rejected</w:t>
      </w:r>
      <w:proofErr w:type="spellEnd"/>
      <w:r>
        <w:t xml:space="preserve"> (odmítnut)</w:t>
      </w:r>
    </w:p>
    <w:p w:rsidR="00B41553" w:rsidRDefault="0087499F" w:rsidP="00B41553">
      <w:pPr>
        <w:pStyle w:val="Bezmezer"/>
        <w:numPr>
          <w:ilvl w:val="0"/>
          <w:numId w:val="4"/>
        </w:numPr>
      </w:pPr>
      <w:r>
        <w:t xml:space="preserve">Asynchronní operace selhala a nemohla úspěšně dokončit svůj úkol. </w:t>
      </w:r>
    </w:p>
    <w:p w:rsidR="0087499F" w:rsidRDefault="0087499F" w:rsidP="0087499F">
      <w:pPr>
        <w:pStyle w:val="Bezmezer"/>
        <w:ind w:left="720"/>
      </w:pPr>
    </w:p>
    <w:p w:rsidR="0087499F" w:rsidRDefault="0087499F" w:rsidP="0087499F">
      <w:pPr>
        <w:pStyle w:val="Bezmezer"/>
        <w:ind w:left="720"/>
        <w:rPr>
          <w:u w:val="single"/>
        </w:rPr>
      </w:pPr>
      <w:r w:rsidRPr="0087499F">
        <w:rPr>
          <w:highlight w:val="yellow"/>
          <w:u w:val="single"/>
        </w:rPr>
        <w:t xml:space="preserve">Důvody proč </w:t>
      </w:r>
      <w:proofErr w:type="spellStart"/>
      <w:r w:rsidRPr="0087499F">
        <w:rPr>
          <w:highlight w:val="yellow"/>
          <w:u w:val="single"/>
        </w:rPr>
        <w:t>Promise</w:t>
      </w:r>
      <w:proofErr w:type="spellEnd"/>
      <w:r w:rsidRPr="0087499F">
        <w:rPr>
          <w:highlight w:val="yellow"/>
          <w:u w:val="single"/>
        </w:rPr>
        <w:t xml:space="preserve"> mohl být odmítnut</w:t>
      </w:r>
    </w:p>
    <w:p w:rsidR="0087499F" w:rsidRDefault="0087499F" w:rsidP="0087499F">
      <w:pPr>
        <w:pStyle w:val="Bezmezer"/>
        <w:numPr>
          <w:ilvl w:val="0"/>
          <w:numId w:val="5"/>
        </w:numPr>
      </w:pPr>
      <w:r>
        <w:t>Chyba na serveru</w:t>
      </w:r>
    </w:p>
    <w:p w:rsidR="0087499F" w:rsidRDefault="0087499F" w:rsidP="0087499F">
      <w:pPr>
        <w:pStyle w:val="Bezmezer"/>
        <w:numPr>
          <w:ilvl w:val="0"/>
          <w:numId w:val="5"/>
        </w:numPr>
      </w:pPr>
      <w:proofErr w:type="spellStart"/>
      <w:r>
        <w:t>Siťové</w:t>
      </w:r>
      <w:proofErr w:type="spellEnd"/>
      <w:r>
        <w:t xml:space="preserve"> problémy</w:t>
      </w:r>
    </w:p>
    <w:p w:rsidR="009C70EF" w:rsidRDefault="009C70EF" w:rsidP="0087499F">
      <w:pPr>
        <w:pStyle w:val="Bezmezer"/>
        <w:numPr>
          <w:ilvl w:val="0"/>
          <w:numId w:val="5"/>
        </w:numPr>
      </w:pPr>
      <w:r>
        <w:t>Neplatná URL</w:t>
      </w:r>
    </w:p>
    <w:p w:rsidR="009C70EF" w:rsidRDefault="009C70EF" w:rsidP="0087499F">
      <w:pPr>
        <w:pStyle w:val="Bezmezer"/>
        <w:numPr>
          <w:ilvl w:val="0"/>
          <w:numId w:val="5"/>
        </w:numPr>
      </w:pPr>
      <w:r>
        <w:t>Problémy s převodem dat</w:t>
      </w:r>
    </w:p>
    <w:p w:rsidR="009C70EF" w:rsidRDefault="009C70EF" w:rsidP="0087499F">
      <w:pPr>
        <w:pStyle w:val="Bezmezer"/>
        <w:numPr>
          <w:ilvl w:val="0"/>
          <w:numId w:val="5"/>
        </w:numPr>
      </w:pPr>
      <w:proofErr w:type="spellStart"/>
      <w:r>
        <w:t>Vyjímky</w:t>
      </w:r>
      <w:proofErr w:type="spellEnd"/>
      <w:r>
        <w:t xml:space="preserve"> v </w:t>
      </w:r>
      <w:proofErr w:type="spellStart"/>
      <w:r>
        <w:t>kodu</w:t>
      </w:r>
      <w:proofErr w:type="spellEnd"/>
      <w:r>
        <w:t xml:space="preserve"> – </w:t>
      </w:r>
      <w:proofErr w:type="spellStart"/>
      <w:r>
        <w:t>např</w:t>
      </w:r>
      <w:proofErr w:type="spellEnd"/>
      <w:r>
        <w:t>: chyba v syntaxi, přístup k neexistujícímu objektu.</w:t>
      </w:r>
    </w:p>
    <w:p w:rsidR="005965B2" w:rsidRDefault="005965B2" w:rsidP="005965B2">
      <w:pPr>
        <w:pStyle w:val="Bezmezer"/>
      </w:pPr>
    </w:p>
    <w:p w:rsidR="005965B2" w:rsidRDefault="005965B2" w:rsidP="005965B2">
      <w:pPr>
        <w:pStyle w:val="Bezmezer"/>
        <w:rPr>
          <w:highlight w:val="yellow"/>
          <w:u w:val="single"/>
        </w:rPr>
      </w:pPr>
    </w:p>
    <w:p w:rsidR="005965B2" w:rsidRDefault="005965B2" w:rsidP="005965B2">
      <w:pPr>
        <w:pStyle w:val="Bezmezer"/>
        <w:rPr>
          <w:highlight w:val="yellow"/>
          <w:u w:val="single"/>
        </w:rPr>
      </w:pPr>
    </w:p>
    <w:p w:rsidR="005965B2" w:rsidRDefault="005965B2" w:rsidP="005965B2">
      <w:pPr>
        <w:pStyle w:val="Bezmezer"/>
        <w:rPr>
          <w:highlight w:val="yellow"/>
          <w:u w:val="single"/>
        </w:rPr>
      </w:pPr>
    </w:p>
    <w:p w:rsidR="005965B2" w:rsidRDefault="005965B2" w:rsidP="005965B2">
      <w:pPr>
        <w:pStyle w:val="Bezmezer"/>
        <w:rPr>
          <w:highlight w:val="yellow"/>
          <w:u w:val="single"/>
        </w:rPr>
      </w:pPr>
    </w:p>
    <w:p w:rsidR="005965B2" w:rsidRDefault="005965B2" w:rsidP="005965B2">
      <w:pPr>
        <w:pStyle w:val="Bezmezer"/>
        <w:rPr>
          <w:highlight w:val="yellow"/>
          <w:u w:val="single"/>
        </w:rPr>
      </w:pPr>
    </w:p>
    <w:p w:rsidR="005965B2" w:rsidRDefault="003E18D4" w:rsidP="005965B2">
      <w:pPr>
        <w:pStyle w:val="Bezmezer"/>
        <w:rPr>
          <w:u w:val="single"/>
        </w:rPr>
      </w:pPr>
      <w:r>
        <w:rPr>
          <w:u w:val="single"/>
        </w:rPr>
        <w:t>Přístupy k selektorům</w:t>
      </w:r>
    </w:p>
    <w:p w:rsidR="003E18D4" w:rsidRDefault="003E18D4" w:rsidP="005965B2">
      <w:pPr>
        <w:pStyle w:val="Bezmezer"/>
      </w:pPr>
    </w:p>
    <w:p w:rsidR="003E18D4" w:rsidRDefault="003E18D4" w:rsidP="005965B2">
      <w:pPr>
        <w:pStyle w:val="Bezmezer"/>
      </w:pPr>
      <w:r>
        <w:t>V </w:t>
      </w:r>
      <w:proofErr w:type="spellStart"/>
      <w:r>
        <w:t>Playwright</w:t>
      </w:r>
      <w:proofErr w:type="spellEnd"/>
      <w:r>
        <w:t xml:space="preserve"> není potřeba explicitně uvádět typ selektoru jako je tomu v </w:t>
      </w:r>
      <w:proofErr w:type="spellStart"/>
      <w:r>
        <w:t>Selenium</w:t>
      </w:r>
      <w:proofErr w:type="spellEnd"/>
      <w:r>
        <w:t xml:space="preserve">. </w:t>
      </w:r>
      <w:proofErr w:type="spellStart"/>
      <w:r>
        <w:t>Playwright</w:t>
      </w:r>
      <w:proofErr w:type="spellEnd"/>
      <w:r>
        <w:t xml:space="preserve"> je navržen tak, aby automaticky rozpoznal typ selekto</w:t>
      </w:r>
      <w:r w:rsidR="00EE2765">
        <w:t>ru podle toho, jaký formát zadám.</w:t>
      </w:r>
    </w:p>
    <w:p w:rsidR="00EE2765" w:rsidRDefault="00EE2765" w:rsidP="005965B2">
      <w:pPr>
        <w:pStyle w:val="Bezmezer"/>
      </w:pPr>
    </w:p>
    <w:tbl>
      <w:tblPr>
        <w:tblStyle w:val="Mkatabulky"/>
        <w:tblW w:w="0" w:type="auto"/>
        <w:tblLook w:val="04A0"/>
      </w:tblPr>
      <w:tblGrid>
        <w:gridCol w:w="5353"/>
        <w:gridCol w:w="3935"/>
      </w:tblGrid>
      <w:tr w:rsidR="00EE2765" w:rsidTr="00503D19">
        <w:tc>
          <w:tcPr>
            <w:tcW w:w="5353" w:type="dxa"/>
          </w:tcPr>
          <w:p w:rsidR="00EE2765" w:rsidRDefault="00EE2765" w:rsidP="005965B2">
            <w:pPr>
              <w:pStyle w:val="Bezmezer"/>
            </w:pP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page</w:t>
            </w:r>
            <w:proofErr w:type="gramEnd"/>
            <w:r>
              <w:t>.</w:t>
            </w:r>
            <w:proofErr w:type="gramStart"/>
            <w:r>
              <w:t>click</w:t>
            </w:r>
            <w:proofErr w:type="spellEnd"/>
            <w:proofErr w:type="gramEnd"/>
            <w:r>
              <w:t>(‘input</w:t>
            </w:r>
            <w:r>
              <w:rPr>
                <w:lang w:val="en-AU"/>
              </w:rPr>
              <w:t>[</w:t>
            </w:r>
            <w:r w:rsidRPr="00EE2765">
              <w:rPr>
                <w:b/>
                <w:lang w:val="en-AU"/>
              </w:rPr>
              <w:t>name</w:t>
            </w:r>
            <w:r>
              <w:rPr>
                <w:lang w:val="en-AU"/>
              </w:rPr>
              <w:t>=”</w:t>
            </w:r>
            <w:proofErr w:type="spellStart"/>
            <w:r>
              <w:rPr>
                <w:lang w:val="en-AU"/>
              </w:rPr>
              <w:t>user_name</w:t>
            </w:r>
            <w:proofErr w:type="spellEnd"/>
            <w:r>
              <w:rPr>
                <w:lang w:val="en-AU"/>
              </w:rPr>
              <w:t>”]</w:t>
            </w:r>
            <w:r>
              <w:t>‘);</w:t>
            </w:r>
          </w:p>
        </w:tc>
        <w:tc>
          <w:tcPr>
            <w:tcW w:w="3935" w:type="dxa"/>
          </w:tcPr>
          <w:p w:rsidR="00EE2765" w:rsidRDefault="00EE2765" w:rsidP="005965B2">
            <w:pPr>
              <w:pStyle w:val="Bezmezer"/>
            </w:pPr>
            <w:r>
              <w:t xml:space="preserve">Výběr inputu na základě atributu </w:t>
            </w:r>
            <w:proofErr w:type="spellStart"/>
            <w:r w:rsidRPr="00EE2765">
              <w:rPr>
                <w:b/>
              </w:rPr>
              <w:t>name</w:t>
            </w:r>
            <w:proofErr w:type="spellEnd"/>
          </w:p>
        </w:tc>
      </w:tr>
      <w:tr w:rsidR="00EE2765" w:rsidTr="00503D19">
        <w:tc>
          <w:tcPr>
            <w:tcW w:w="5353" w:type="dxa"/>
          </w:tcPr>
          <w:p w:rsidR="00EE2765" w:rsidRDefault="00EE2765" w:rsidP="005965B2">
            <w:pPr>
              <w:pStyle w:val="Bezmezer"/>
            </w:pP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page</w:t>
            </w:r>
            <w:proofErr w:type="gramEnd"/>
            <w:r>
              <w:t>.</w:t>
            </w:r>
            <w:proofErr w:type="gramStart"/>
            <w:r>
              <w:t>click</w:t>
            </w:r>
            <w:proofErr w:type="spellEnd"/>
            <w:proofErr w:type="gramEnd"/>
            <w:r>
              <w:t>(‘</w:t>
            </w:r>
            <w:r w:rsidRPr="00EE2765">
              <w:rPr>
                <w:b/>
                <w:lang w:val="en-AU"/>
              </w:rPr>
              <w:t>#</w:t>
            </w:r>
            <w:r>
              <w:rPr>
                <w:lang w:val="en-AU"/>
              </w:rPr>
              <w:t>submit-button</w:t>
            </w:r>
            <w:r>
              <w:t>‘)</w:t>
            </w:r>
          </w:p>
        </w:tc>
        <w:tc>
          <w:tcPr>
            <w:tcW w:w="3935" w:type="dxa"/>
          </w:tcPr>
          <w:p w:rsidR="00EE2765" w:rsidRDefault="00EE2765" w:rsidP="005965B2">
            <w:pPr>
              <w:pStyle w:val="Bezmezer"/>
            </w:pPr>
            <w:r>
              <w:t>Výběr elementu s </w:t>
            </w:r>
            <w:r w:rsidRPr="00EE2765">
              <w:rPr>
                <w:b/>
              </w:rPr>
              <w:t>id</w:t>
            </w:r>
            <w:r>
              <w:t xml:space="preserve"> </w:t>
            </w:r>
            <w:proofErr w:type="spellStart"/>
            <w:r>
              <w:t>submit</w:t>
            </w:r>
            <w:proofErr w:type="spellEnd"/>
            <w:r>
              <w:t>-</w:t>
            </w:r>
            <w:proofErr w:type="spellStart"/>
            <w:r>
              <w:t>button</w:t>
            </w:r>
            <w:proofErr w:type="spellEnd"/>
          </w:p>
        </w:tc>
      </w:tr>
      <w:tr w:rsidR="00EE2765" w:rsidTr="00503D19">
        <w:tc>
          <w:tcPr>
            <w:tcW w:w="5353" w:type="dxa"/>
          </w:tcPr>
          <w:p w:rsidR="00EE2765" w:rsidRDefault="00EE2765" w:rsidP="005965B2">
            <w:pPr>
              <w:pStyle w:val="Bezmezer"/>
            </w:pP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page</w:t>
            </w:r>
            <w:proofErr w:type="gramEnd"/>
            <w:r>
              <w:t>.</w:t>
            </w:r>
            <w:proofErr w:type="gramStart"/>
            <w:r>
              <w:t>click</w:t>
            </w:r>
            <w:proofErr w:type="spellEnd"/>
            <w:proofErr w:type="gramEnd"/>
            <w:r>
              <w:t>(‘</w:t>
            </w:r>
            <w:r w:rsidRPr="00EE2765">
              <w:rPr>
                <w:b/>
              </w:rPr>
              <w:t>.</w:t>
            </w:r>
            <w:proofErr w:type="spellStart"/>
            <w:r>
              <w:t>login</w:t>
            </w:r>
            <w:proofErr w:type="spellEnd"/>
            <w:r>
              <w:t>-</w:t>
            </w:r>
            <w:proofErr w:type="spellStart"/>
            <w:r>
              <w:t>form</w:t>
            </w:r>
            <w:proofErr w:type="spellEnd"/>
            <w:r>
              <w:t>‘)</w:t>
            </w:r>
          </w:p>
        </w:tc>
        <w:tc>
          <w:tcPr>
            <w:tcW w:w="3935" w:type="dxa"/>
          </w:tcPr>
          <w:p w:rsidR="00EE2765" w:rsidRDefault="00EE2765" w:rsidP="005965B2">
            <w:pPr>
              <w:pStyle w:val="Bezmezer"/>
            </w:pPr>
            <w:r>
              <w:t>Výběr elementu s </w:t>
            </w:r>
            <w:r w:rsidRPr="00EE2765">
              <w:rPr>
                <w:b/>
              </w:rPr>
              <w:t>třídou</w:t>
            </w:r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>-</w:t>
            </w:r>
            <w:proofErr w:type="spellStart"/>
            <w:r>
              <w:t>form</w:t>
            </w:r>
            <w:proofErr w:type="spellEnd"/>
          </w:p>
        </w:tc>
      </w:tr>
      <w:tr w:rsidR="00EE2765" w:rsidTr="00503D19">
        <w:tc>
          <w:tcPr>
            <w:tcW w:w="5353" w:type="dxa"/>
          </w:tcPr>
          <w:p w:rsidR="00EE2765" w:rsidRDefault="00EE2765" w:rsidP="005965B2">
            <w:pPr>
              <w:pStyle w:val="Bezmezer"/>
            </w:pP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page</w:t>
            </w:r>
            <w:proofErr w:type="gramEnd"/>
            <w:r>
              <w:t>.</w:t>
            </w:r>
            <w:proofErr w:type="gramStart"/>
            <w:r>
              <w:t>click</w:t>
            </w:r>
            <w:proofErr w:type="spellEnd"/>
            <w:proofErr w:type="gramEnd"/>
            <w:r>
              <w:t xml:space="preserve">(‘div </w:t>
            </w:r>
            <w:r>
              <w:rPr>
                <w:lang w:val="en-AU"/>
              </w:rPr>
              <w:t>&gt; span</w:t>
            </w:r>
            <w:r>
              <w:t>‘)</w:t>
            </w:r>
          </w:p>
        </w:tc>
        <w:tc>
          <w:tcPr>
            <w:tcW w:w="3935" w:type="dxa"/>
          </w:tcPr>
          <w:p w:rsidR="00EE2765" w:rsidRDefault="00EE2765" w:rsidP="005965B2">
            <w:pPr>
              <w:pStyle w:val="Bezmezer"/>
            </w:pPr>
            <w:r>
              <w:t xml:space="preserve">Výběr </w:t>
            </w:r>
            <w:proofErr w:type="spellStart"/>
            <w:r>
              <w:t>spanu</w:t>
            </w:r>
            <w:proofErr w:type="spellEnd"/>
            <w:r>
              <w:t>, který je přímý potomek divu</w:t>
            </w:r>
          </w:p>
        </w:tc>
      </w:tr>
      <w:tr w:rsidR="00EE2765" w:rsidTr="00503D19">
        <w:tc>
          <w:tcPr>
            <w:tcW w:w="5353" w:type="dxa"/>
          </w:tcPr>
          <w:p w:rsidR="00EE2765" w:rsidRDefault="00EE2765" w:rsidP="005965B2">
            <w:pPr>
              <w:pStyle w:val="Bezmezer"/>
            </w:pP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page</w:t>
            </w:r>
            <w:proofErr w:type="gramEnd"/>
            <w:r>
              <w:t>.</w:t>
            </w:r>
            <w:proofErr w:type="gramStart"/>
            <w:r>
              <w:t>click</w:t>
            </w:r>
            <w:proofErr w:type="spellEnd"/>
            <w:proofErr w:type="gramEnd"/>
            <w:r>
              <w:t>(‘</w:t>
            </w:r>
            <w:proofErr w:type="spellStart"/>
            <w:r>
              <w:t>xpath</w:t>
            </w:r>
            <w:proofErr w:type="spellEnd"/>
            <w:r>
              <w:t>=</w:t>
            </w:r>
            <w:r>
              <w:rPr>
                <w:lang w:val="en-AU"/>
              </w:rPr>
              <w:t>//input[@name=”</w:t>
            </w:r>
            <w:proofErr w:type="spellStart"/>
            <w:r>
              <w:rPr>
                <w:lang w:val="en-AU"/>
              </w:rPr>
              <w:t>user_name</w:t>
            </w:r>
            <w:proofErr w:type="spellEnd"/>
            <w:r>
              <w:rPr>
                <w:lang w:val="en-AU"/>
              </w:rPr>
              <w:t>”]</w:t>
            </w:r>
            <w:r>
              <w:t>‘);</w:t>
            </w:r>
          </w:p>
        </w:tc>
        <w:tc>
          <w:tcPr>
            <w:tcW w:w="3935" w:type="dxa"/>
          </w:tcPr>
          <w:p w:rsidR="00EE2765" w:rsidRDefault="00503D19" w:rsidP="00503D19">
            <w:pPr>
              <w:pStyle w:val="Bezmezer"/>
              <w:tabs>
                <w:tab w:val="left" w:pos="1317"/>
              </w:tabs>
            </w:pPr>
            <w:r>
              <w:t>Výběr inputu na základě XPATH.</w:t>
            </w:r>
          </w:p>
        </w:tc>
      </w:tr>
      <w:tr w:rsidR="00503D19" w:rsidTr="00503D19">
        <w:tc>
          <w:tcPr>
            <w:tcW w:w="5353" w:type="dxa"/>
          </w:tcPr>
          <w:p w:rsidR="00503D19" w:rsidRDefault="00503D19" w:rsidP="005965B2">
            <w:pPr>
              <w:pStyle w:val="Bezmezer"/>
            </w:pP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page</w:t>
            </w:r>
            <w:proofErr w:type="gramEnd"/>
            <w:r>
              <w:t>.</w:t>
            </w:r>
            <w:proofErr w:type="gramStart"/>
            <w:r>
              <w:t>click</w:t>
            </w:r>
            <w:proofErr w:type="spellEnd"/>
            <w:proofErr w:type="gramEnd"/>
            <w:r>
              <w:t>(‘</w:t>
            </w:r>
            <w:proofErr w:type="spellStart"/>
            <w:r>
              <w:t>xpath</w:t>
            </w:r>
            <w:proofErr w:type="spellEnd"/>
            <w:r>
              <w:t>=//div</w:t>
            </w:r>
            <w:r>
              <w:rPr>
                <w:lang w:val="en-AU"/>
              </w:rPr>
              <w:t>[@id=”login”]//button</w:t>
            </w:r>
            <w:r>
              <w:t>‘</w:t>
            </w:r>
            <w:r w:rsidR="0012732F">
              <w:t>)</w:t>
            </w:r>
          </w:p>
        </w:tc>
        <w:tc>
          <w:tcPr>
            <w:tcW w:w="3935" w:type="dxa"/>
          </w:tcPr>
          <w:p w:rsidR="00503D19" w:rsidRDefault="0012732F" w:rsidP="00503D19">
            <w:pPr>
              <w:pStyle w:val="Bezmezer"/>
              <w:tabs>
                <w:tab w:val="left" w:pos="1317"/>
              </w:tabs>
            </w:pPr>
            <w:r>
              <w:t xml:space="preserve">Výběr </w:t>
            </w:r>
            <w:proofErr w:type="spellStart"/>
            <w:r>
              <w:t>buttonu</w:t>
            </w:r>
            <w:proofErr w:type="spellEnd"/>
            <w:r>
              <w:t xml:space="preserve"> uvnitř divu s ID </w:t>
            </w:r>
            <w:proofErr w:type="spellStart"/>
            <w:r>
              <w:t>loginem</w:t>
            </w:r>
            <w:proofErr w:type="spellEnd"/>
            <w:r>
              <w:t>.</w:t>
            </w:r>
          </w:p>
        </w:tc>
      </w:tr>
    </w:tbl>
    <w:p w:rsidR="005965B2" w:rsidRDefault="005965B2" w:rsidP="005965B2">
      <w:pPr>
        <w:pStyle w:val="Bezmezer"/>
      </w:pPr>
    </w:p>
    <w:p w:rsidR="0012732F" w:rsidRDefault="0012732F" w:rsidP="005965B2">
      <w:pPr>
        <w:pStyle w:val="Bezmezer"/>
      </w:pPr>
      <w:r>
        <w:t xml:space="preserve">Přístup, který využívá </w:t>
      </w:r>
      <w:proofErr w:type="spellStart"/>
      <w:r>
        <w:t>Playwright</w:t>
      </w:r>
      <w:proofErr w:type="spellEnd"/>
      <w:r>
        <w:t xml:space="preserve"> k rozpoznávání selektorů dělá psaní testů jednodušší a zvyšuje jejich čitelnost.</w:t>
      </w:r>
    </w:p>
    <w:p w:rsidR="0012732F" w:rsidRDefault="0012732F" w:rsidP="005965B2">
      <w:pPr>
        <w:pStyle w:val="Bezmezer"/>
      </w:pPr>
    </w:p>
    <w:tbl>
      <w:tblPr>
        <w:tblStyle w:val="Mkatabulky"/>
        <w:tblW w:w="0" w:type="auto"/>
        <w:tblLook w:val="04A0"/>
      </w:tblPr>
      <w:tblGrid>
        <w:gridCol w:w="4606"/>
        <w:gridCol w:w="4606"/>
      </w:tblGrid>
      <w:tr w:rsidR="00AC73B6" w:rsidTr="00AC73B6">
        <w:tc>
          <w:tcPr>
            <w:tcW w:w="4606" w:type="dxa"/>
          </w:tcPr>
          <w:p w:rsidR="00AC73B6" w:rsidRDefault="00AC73B6" w:rsidP="005965B2">
            <w:pPr>
              <w:pStyle w:val="Bezmezer"/>
            </w:pP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page.getByRole</w:t>
            </w:r>
            <w:proofErr w:type="spellEnd"/>
            <w:r>
              <w:t>()</w:t>
            </w:r>
          </w:p>
        </w:tc>
        <w:tc>
          <w:tcPr>
            <w:tcW w:w="4606" w:type="dxa"/>
          </w:tcPr>
          <w:p w:rsidR="00AC73B6" w:rsidRDefault="00AC73B6" w:rsidP="00B73107">
            <w:pPr>
              <w:pStyle w:val="Bezmezer"/>
            </w:pPr>
            <w:r>
              <w:t xml:space="preserve">K vyhledávání </w:t>
            </w:r>
            <w:r w:rsidR="00B73107">
              <w:t xml:space="preserve">elementů na základě jejich </w:t>
            </w:r>
            <w:proofErr w:type="gramStart"/>
            <w:r w:rsidR="00B73107">
              <w:t>role(</w:t>
            </w:r>
            <w:proofErr w:type="spellStart"/>
            <w:r w:rsidR="00B73107">
              <w:t>button</w:t>
            </w:r>
            <w:proofErr w:type="spellEnd"/>
            <w:proofErr w:type="gramEnd"/>
            <w:r w:rsidR="00B73107">
              <w:t xml:space="preserve">, link, </w:t>
            </w:r>
            <w:proofErr w:type="spellStart"/>
            <w:r w:rsidR="00B73107">
              <w:t>atpd</w:t>
            </w:r>
            <w:proofErr w:type="spellEnd"/>
            <w:r w:rsidR="00B73107">
              <w:t>).</w:t>
            </w:r>
          </w:p>
        </w:tc>
      </w:tr>
      <w:tr w:rsidR="00AC73B6" w:rsidTr="00AC73B6">
        <w:tc>
          <w:tcPr>
            <w:tcW w:w="4606" w:type="dxa"/>
          </w:tcPr>
          <w:p w:rsidR="00AC73B6" w:rsidRDefault="00AC73B6" w:rsidP="005965B2">
            <w:pPr>
              <w:pStyle w:val="Bezmezer"/>
            </w:pP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page.getByText</w:t>
            </w:r>
            <w:proofErr w:type="spellEnd"/>
            <w:r>
              <w:t>()</w:t>
            </w:r>
          </w:p>
        </w:tc>
        <w:tc>
          <w:tcPr>
            <w:tcW w:w="4606" w:type="dxa"/>
          </w:tcPr>
          <w:p w:rsidR="00AC73B6" w:rsidRDefault="00AC73B6" w:rsidP="005965B2">
            <w:pPr>
              <w:pStyle w:val="Bezmezer"/>
            </w:pPr>
            <w:r>
              <w:t xml:space="preserve">K vyhledání </w:t>
            </w:r>
            <w:r w:rsidR="00B73107">
              <w:t>elementů na základě jejich textového obsahu.</w:t>
            </w:r>
          </w:p>
        </w:tc>
      </w:tr>
      <w:tr w:rsidR="00AC73B6" w:rsidTr="00AC73B6">
        <w:tc>
          <w:tcPr>
            <w:tcW w:w="4606" w:type="dxa"/>
          </w:tcPr>
          <w:p w:rsidR="00AC73B6" w:rsidRDefault="00AC73B6" w:rsidP="005965B2">
            <w:pPr>
              <w:pStyle w:val="Bezmezer"/>
            </w:pPr>
            <w:proofErr w:type="spellStart"/>
            <w:r>
              <w:lastRenderedPageBreak/>
              <w:t>await</w:t>
            </w:r>
            <w:proofErr w:type="spellEnd"/>
            <w:r>
              <w:t xml:space="preserve"> </w:t>
            </w:r>
            <w:proofErr w:type="spellStart"/>
            <w:r>
              <w:t>page.getByLabel</w:t>
            </w:r>
            <w:proofErr w:type="spellEnd"/>
            <w:r>
              <w:t>()</w:t>
            </w:r>
          </w:p>
        </w:tc>
        <w:tc>
          <w:tcPr>
            <w:tcW w:w="4606" w:type="dxa"/>
          </w:tcPr>
          <w:p w:rsidR="00AC73B6" w:rsidRDefault="00AC73B6" w:rsidP="005965B2">
            <w:pPr>
              <w:pStyle w:val="Bezmezer"/>
            </w:pPr>
            <w:r>
              <w:t>K vyhledání ovládacího prvku formuláře podle souvisejícího textu štítku.</w:t>
            </w:r>
          </w:p>
        </w:tc>
      </w:tr>
      <w:tr w:rsidR="00AC73B6" w:rsidTr="00AC73B6">
        <w:tc>
          <w:tcPr>
            <w:tcW w:w="4606" w:type="dxa"/>
          </w:tcPr>
          <w:p w:rsidR="00AC73B6" w:rsidRDefault="00AC73B6" w:rsidP="00AC73B6"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page.getByPlaceholder</w:t>
            </w:r>
            <w:proofErr w:type="spellEnd"/>
            <w:r>
              <w:t>()</w:t>
            </w:r>
          </w:p>
        </w:tc>
        <w:tc>
          <w:tcPr>
            <w:tcW w:w="4606" w:type="dxa"/>
          </w:tcPr>
          <w:p w:rsidR="00AC73B6" w:rsidRDefault="00B73107" w:rsidP="005965B2">
            <w:pPr>
              <w:pStyle w:val="Bezmezer"/>
            </w:pPr>
            <w:r>
              <w:t xml:space="preserve">Slouží k vyhledání vstupních polí na základě textu uvedeného v jejich </w:t>
            </w:r>
            <w:proofErr w:type="spellStart"/>
            <w:r>
              <w:t>placeholder</w:t>
            </w:r>
            <w:proofErr w:type="spellEnd"/>
            <w:r>
              <w:t>.</w:t>
            </w:r>
          </w:p>
        </w:tc>
      </w:tr>
      <w:tr w:rsidR="00AC73B6" w:rsidTr="00AC73B6">
        <w:tc>
          <w:tcPr>
            <w:tcW w:w="4606" w:type="dxa"/>
          </w:tcPr>
          <w:p w:rsidR="00AC73B6" w:rsidRDefault="00AC73B6" w:rsidP="005965B2">
            <w:pPr>
              <w:pStyle w:val="Bezmezer"/>
            </w:pP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page.getByAltText</w:t>
            </w:r>
            <w:proofErr w:type="spellEnd"/>
            <w:r>
              <w:t>()</w:t>
            </w:r>
          </w:p>
        </w:tc>
        <w:tc>
          <w:tcPr>
            <w:tcW w:w="4606" w:type="dxa"/>
          </w:tcPr>
          <w:p w:rsidR="00AC73B6" w:rsidRDefault="00B73107" w:rsidP="005965B2">
            <w:pPr>
              <w:pStyle w:val="Bezmezer"/>
            </w:pPr>
            <w:r>
              <w:t xml:space="preserve">Používá se k vyhledání prvků, obvykle </w:t>
            </w:r>
            <w:proofErr w:type="spellStart"/>
            <w:r>
              <w:t>obrazků</w:t>
            </w:r>
            <w:proofErr w:type="spellEnd"/>
            <w:r>
              <w:t>, na základě jejich alternativního textu.</w:t>
            </w:r>
          </w:p>
        </w:tc>
      </w:tr>
      <w:tr w:rsidR="00AC73B6" w:rsidTr="00AC73B6">
        <w:tc>
          <w:tcPr>
            <w:tcW w:w="4606" w:type="dxa"/>
          </w:tcPr>
          <w:p w:rsidR="00AC73B6" w:rsidRDefault="00AC73B6" w:rsidP="005965B2">
            <w:pPr>
              <w:pStyle w:val="Bezmezer"/>
            </w:pP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page.getByTitle</w:t>
            </w:r>
            <w:proofErr w:type="spellEnd"/>
            <w:r>
              <w:t>()</w:t>
            </w:r>
          </w:p>
        </w:tc>
        <w:tc>
          <w:tcPr>
            <w:tcW w:w="4606" w:type="dxa"/>
          </w:tcPr>
          <w:p w:rsidR="00AC73B6" w:rsidRDefault="00B73107" w:rsidP="005965B2">
            <w:pPr>
              <w:pStyle w:val="Bezmezer"/>
            </w:pPr>
            <w:r>
              <w:t xml:space="preserve">Slouží k vyhledání prvků na základě hodnoty jejich </w:t>
            </w:r>
            <w:proofErr w:type="spellStart"/>
            <w:r>
              <w:t>title</w:t>
            </w:r>
            <w:proofErr w:type="spellEnd"/>
            <w:r>
              <w:t xml:space="preserve"> atributu.</w:t>
            </w:r>
          </w:p>
        </w:tc>
      </w:tr>
      <w:tr w:rsidR="00AC73B6" w:rsidTr="00AC73B6">
        <w:tc>
          <w:tcPr>
            <w:tcW w:w="4606" w:type="dxa"/>
          </w:tcPr>
          <w:p w:rsidR="00AC73B6" w:rsidRDefault="00AC73B6" w:rsidP="005965B2">
            <w:pPr>
              <w:pStyle w:val="Bezmezer"/>
            </w:pPr>
            <w:proofErr w:type="spellStart"/>
            <w:r>
              <w:t>await</w:t>
            </w:r>
            <w:proofErr w:type="spellEnd"/>
            <w:r>
              <w:t xml:space="preserve"> </w:t>
            </w:r>
            <w:proofErr w:type="spellStart"/>
            <w:r>
              <w:t>page.getByTestId</w:t>
            </w:r>
            <w:proofErr w:type="spellEnd"/>
            <w:r>
              <w:t>()</w:t>
            </w:r>
          </w:p>
        </w:tc>
        <w:tc>
          <w:tcPr>
            <w:tcW w:w="4606" w:type="dxa"/>
          </w:tcPr>
          <w:p w:rsidR="00AC73B6" w:rsidRDefault="00B73107" w:rsidP="005965B2">
            <w:pPr>
              <w:pStyle w:val="Bezmezer"/>
            </w:pPr>
            <w:r>
              <w:t xml:space="preserve">Používá se k vyhledání prvků na základě jejich </w:t>
            </w:r>
            <w:r w:rsidR="00A62D3E">
              <w:t>data-</w:t>
            </w:r>
            <w:proofErr w:type="spellStart"/>
            <w:r w:rsidR="00A62D3E">
              <w:t>testid</w:t>
            </w:r>
            <w:proofErr w:type="spellEnd"/>
          </w:p>
        </w:tc>
      </w:tr>
    </w:tbl>
    <w:p w:rsidR="00AC73B6" w:rsidRPr="00EE2765" w:rsidRDefault="00AC73B6" w:rsidP="005965B2">
      <w:pPr>
        <w:pStyle w:val="Bezmezer"/>
      </w:pPr>
    </w:p>
    <w:sectPr w:rsidR="00AC73B6" w:rsidRPr="00EE2765" w:rsidSect="00AF4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922D1"/>
    <w:multiLevelType w:val="hybridMultilevel"/>
    <w:tmpl w:val="F0CC7C2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251DC"/>
    <w:multiLevelType w:val="hybridMultilevel"/>
    <w:tmpl w:val="4F780F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150F9"/>
    <w:multiLevelType w:val="multilevel"/>
    <w:tmpl w:val="6AF6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1246B2"/>
    <w:multiLevelType w:val="hybridMultilevel"/>
    <w:tmpl w:val="45CE5CC8"/>
    <w:lvl w:ilvl="0" w:tplc="B1EC4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A9105B"/>
    <w:multiLevelType w:val="hybridMultilevel"/>
    <w:tmpl w:val="C4CC6432"/>
    <w:lvl w:ilvl="0" w:tplc="092AEF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4F1F69"/>
    <w:rsid w:val="000B6E50"/>
    <w:rsid w:val="0012732F"/>
    <w:rsid w:val="002233B1"/>
    <w:rsid w:val="00323EE2"/>
    <w:rsid w:val="003331A6"/>
    <w:rsid w:val="003C34AD"/>
    <w:rsid w:val="003D2A40"/>
    <w:rsid w:val="003E18D4"/>
    <w:rsid w:val="003E7A5D"/>
    <w:rsid w:val="0047229A"/>
    <w:rsid w:val="004F1F69"/>
    <w:rsid w:val="00503D19"/>
    <w:rsid w:val="00561D1C"/>
    <w:rsid w:val="005965B2"/>
    <w:rsid w:val="005E55A6"/>
    <w:rsid w:val="00631428"/>
    <w:rsid w:val="00694CFF"/>
    <w:rsid w:val="006E4985"/>
    <w:rsid w:val="0077236C"/>
    <w:rsid w:val="007A448F"/>
    <w:rsid w:val="0087499F"/>
    <w:rsid w:val="00911172"/>
    <w:rsid w:val="009C70EF"/>
    <w:rsid w:val="00A27BFD"/>
    <w:rsid w:val="00A62D3E"/>
    <w:rsid w:val="00AC73B6"/>
    <w:rsid w:val="00AF458A"/>
    <w:rsid w:val="00AF6EF2"/>
    <w:rsid w:val="00B41553"/>
    <w:rsid w:val="00B57113"/>
    <w:rsid w:val="00B73107"/>
    <w:rsid w:val="00C5129E"/>
    <w:rsid w:val="00C71DB9"/>
    <w:rsid w:val="00C960D5"/>
    <w:rsid w:val="00D44661"/>
    <w:rsid w:val="00DE6306"/>
    <w:rsid w:val="00EE2765"/>
    <w:rsid w:val="00EF1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F45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233B1"/>
    <w:pPr>
      <w:ind w:left="720"/>
      <w:contextualSpacing/>
    </w:pPr>
  </w:style>
  <w:style w:type="paragraph" w:styleId="Bezmezer">
    <w:name w:val="No Spacing"/>
    <w:uiPriority w:val="1"/>
    <w:qFormat/>
    <w:rsid w:val="002233B1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23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33B1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DE6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5E55A6"/>
    <w:rPr>
      <w:b/>
      <w:bCs/>
    </w:rPr>
  </w:style>
  <w:style w:type="table" w:styleId="Mkatabulky">
    <w:name w:val="Table Grid"/>
    <w:basedOn w:val="Normlntabulka"/>
    <w:uiPriority w:val="59"/>
    <w:rsid w:val="00EE27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7385</TotalTime>
  <Pages>5</Pages>
  <Words>753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16</cp:revision>
  <dcterms:created xsi:type="dcterms:W3CDTF">2024-08-07T18:24:00Z</dcterms:created>
  <dcterms:modified xsi:type="dcterms:W3CDTF">2024-08-13T12:54:00Z</dcterms:modified>
</cp:coreProperties>
</file>