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FEAC0" w14:textId="77777777" w:rsidR="004A78C3" w:rsidRPr="00E35ACD" w:rsidRDefault="004A78C3" w:rsidP="004A78C3">
      <w:pPr>
        <w:jc w:val="center"/>
      </w:pPr>
      <w:r w:rsidRPr="00E35ACD">
        <w:rPr>
          <w:noProof/>
          <w:lang w:val="en-US"/>
        </w:rPr>
        <w:drawing>
          <wp:inline distT="0" distB="0" distL="19050" distR="0" wp14:anchorId="4997FF61" wp14:editId="672CFA9C">
            <wp:extent cx="1314450" cy="885825"/>
            <wp:effectExtent l="0" t="0" r="0" b="0"/>
            <wp:docPr id="9" name="Picture 1" descr="Logo Newge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Newgen_small"/>
                    <pic:cNvPicPr>
                      <a:picLocks noChangeAspect="1" noChangeArrowheads="1"/>
                    </pic:cNvPicPr>
                  </pic:nvPicPr>
                  <pic:blipFill>
                    <a:blip r:embed="rId9"/>
                    <a:stretch>
                      <a:fillRect/>
                    </a:stretch>
                  </pic:blipFill>
                  <pic:spPr bwMode="auto">
                    <a:xfrm>
                      <a:off x="0" y="0"/>
                      <a:ext cx="1314450" cy="885825"/>
                    </a:xfrm>
                    <a:prstGeom prst="rect">
                      <a:avLst/>
                    </a:prstGeom>
                  </pic:spPr>
                </pic:pic>
              </a:graphicData>
            </a:graphic>
          </wp:inline>
        </w:drawing>
      </w:r>
    </w:p>
    <w:p w14:paraId="185DB154" w14:textId="77777777" w:rsidR="004A78C3" w:rsidRPr="00E35ACD" w:rsidRDefault="004A78C3" w:rsidP="004A78C3"/>
    <w:p w14:paraId="5D689471" w14:textId="013541B9" w:rsidR="004A78C3" w:rsidRPr="00E35ACD" w:rsidRDefault="004A78C3" w:rsidP="004A78C3">
      <w:r w:rsidRPr="00E35ACD">
        <w:tab/>
      </w:r>
      <w:r w:rsidRPr="00E35ACD">
        <w:tab/>
      </w:r>
      <w:r w:rsidRPr="00E35ACD">
        <w:tab/>
      </w:r>
      <w:r w:rsidRPr="00E35ACD">
        <w:tab/>
      </w:r>
      <w:r w:rsidRPr="00E35ACD">
        <w:tab/>
      </w:r>
      <w:r w:rsidRPr="00E35ACD">
        <w:tab/>
      </w:r>
      <w:r w:rsidRPr="00E35ACD">
        <w:tab/>
      </w:r>
      <w:r w:rsidRPr="00E35ACD">
        <w:tab/>
      </w:r>
      <w:r w:rsidRPr="00E35ACD">
        <w:tab/>
      </w:r>
      <w:r w:rsidRPr="00E35ACD">
        <w:tab/>
        <w:t xml:space="preserve">Date: </w:t>
      </w:r>
      <w:r w:rsidR="00131196">
        <w:t>16-07-2024</w:t>
      </w:r>
    </w:p>
    <w:p w14:paraId="1013A458" w14:textId="77777777" w:rsidR="004A78C3" w:rsidRPr="00E35ACD" w:rsidRDefault="004A78C3" w:rsidP="004A78C3"/>
    <w:p w14:paraId="5C949005" w14:textId="77777777" w:rsidR="004A78C3" w:rsidRPr="00E35ACD" w:rsidRDefault="004A78C3" w:rsidP="004A78C3">
      <w:pPr>
        <w:jc w:val="center"/>
        <w:rPr>
          <w:rFonts w:ascii="Arial Black" w:hAnsi="Arial Black" w:cs="Arial"/>
          <w:bCs/>
          <w:sz w:val="40"/>
          <w:szCs w:val="40"/>
        </w:rPr>
      </w:pPr>
      <w:r w:rsidRPr="00E35ACD">
        <w:rPr>
          <w:rFonts w:ascii="Arial Black" w:hAnsi="Arial Black" w:cs="Arial"/>
          <w:bCs/>
          <w:sz w:val="40"/>
          <w:szCs w:val="40"/>
        </w:rPr>
        <w:t xml:space="preserve">Technical Requirements Specification </w:t>
      </w:r>
    </w:p>
    <w:p w14:paraId="4A65F7AB" w14:textId="71DEAE9B" w:rsidR="004A78C3" w:rsidRPr="00E35ACD" w:rsidRDefault="004A78C3" w:rsidP="004A78C3">
      <w:pPr>
        <w:jc w:val="center"/>
        <w:rPr>
          <w:rFonts w:ascii="Arial" w:hAnsi="Arial" w:cs="Arial"/>
          <w:b/>
          <w:bCs/>
          <w:sz w:val="28"/>
          <w:szCs w:val="28"/>
        </w:rPr>
      </w:pPr>
      <w:r w:rsidRPr="00E35ACD">
        <w:rPr>
          <w:rFonts w:ascii="Arial" w:hAnsi="Arial" w:cs="Arial"/>
          <w:b/>
          <w:bCs/>
          <w:sz w:val="28"/>
          <w:szCs w:val="28"/>
        </w:rPr>
        <w:t>(</w:t>
      </w:r>
      <w:r w:rsidRPr="00E35ACD">
        <w:rPr>
          <w:rFonts w:ascii="Arial" w:hAnsi="Arial" w:cs="Arial"/>
          <w:b/>
          <w:sz w:val="28"/>
          <w:szCs w:val="28"/>
        </w:rPr>
        <w:t>D</w:t>
      </w:r>
      <w:r w:rsidR="00853EB2">
        <w:rPr>
          <w:rFonts w:ascii="Arial" w:hAnsi="Arial" w:cs="Arial"/>
          <w:b/>
          <w:sz w:val="28"/>
          <w:szCs w:val="28"/>
        </w:rPr>
        <w:t>CC</w:t>
      </w:r>
      <w:r w:rsidRPr="00E35ACD">
        <w:rPr>
          <w:rFonts w:ascii="Arial" w:hAnsi="Arial" w:cs="Arial"/>
          <w:b/>
          <w:sz w:val="28"/>
          <w:szCs w:val="28"/>
        </w:rPr>
        <w:t>_Update WI</w:t>
      </w:r>
      <w:r w:rsidRPr="00E35ACD">
        <w:rPr>
          <w:rFonts w:ascii="Arial" w:hAnsi="Arial" w:cs="Arial"/>
          <w:b/>
          <w:bCs/>
          <w:sz w:val="28"/>
          <w:szCs w:val="28"/>
        </w:rPr>
        <w:t>)</w:t>
      </w:r>
    </w:p>
    <w:p w14:paraId="44DB2B85" w14:textId="77777777" w:rsidR="004A78C3" w:rsidRPr="00E35ACD" w:rsidRDefault="004A78C3" w:rsidP="004A78C3">
      <w:pPr>
        <w:jc w:val="center"/>
        <w:rPr>
          <w:rFonts w:ascii="Verdana" w:hAnsi="Verdana" w:cs="Arial"/>
          <w:bCs/>
          <w:sz w:val="32"/>
          <w:szCs w:val="24"/>
        </w:rPr>
      </w:pPr>
    </w:p>
    <w:p w14:paraId="27216356" w14:textId="77777777" w:rsidR="004A78C3" w:rsidRPr="00E35ACD" w:rsidRDefault="004A78C3" w:rsidP="004A78C3">
      <w:pPr>
        <w:jc w:val="center"/>
        <w:rPr>
          <w:rFonts w:ascii="Arial" w:hAnsi="Arial" w:cs="Arial"/>
          <w:b/>
          <w:bCs/>
        </w:rPr>
      </w:pPr>
      <w:r w:rsidRPr="00E35ACD">
        <w:rPr>
          <w:rFonts w:ascii="Arial" w:hAnsi="Arial" w:cs="Arial"/>
          <w:b/>
          <w:bCs/>
        </w:rPr>
        <w:t>(NEWGEN CONFIDENTIAL)</w:t>
      </w:r>
    </w:p>
    <w:p w14:paraId="46ECA1CC" w14:textId="77777777" w:rsidR="004A78C3" w:rsidRPr="00E35ACD" w:rsidRDefault="004A78C3" w:rsidP="004A78C3"/>
    <w:p w14:paraId="7F07FADA" w14:textId="77777777" w:rsidR="004A78C3" w:rsidRPr="00E35ACD" w:rsidRDefault="004A78C3" w:rsidP="004A78C3"/>
    <w:p w14:paraId="702F850A" w14:textId="77777777" w:rsidR="004A78C3" w:rsidRPr="00E35ACD" w:rsidRDefault="004A78C3" w:rsidP="004A78C3"/>
    <w:p w14:paraId="6A0FB69C" w14:textId="77777777" w:rsidR="004A78C3" w:rsidRPr="00E35ACD" w:rsidRDefault="004A78C3" w:rsidP="004A78C3"/>
    <w:p w14:paraId="77DD60C0" w14:textId="77777777" w:rsidR="004A78C3" w:rsidRPr="00E35ACD" w:rsidRDefault="004A78C3" w:rsidP="004A78C3"/>
    <w:p w14:paraId="02D59D0A" w14:textId="77777777" w:rsidR="004A78C3" w:rsidRPr="00E35ACD" w:rsidRDefault="004A78C3" w:rsidP="004A78C3"/>
    <w:p w14:paraId="57F642B3" w14:textId="77777777" w:rsidR="004A78C3" w:rsidRPr="00E35ACD" w:rsidRDefault="004A78C3" w:rsidP="004A78C3"/>
    <w:p w14:paraId="1D69C478" w14:textId="77777777" w:rsidR="004A78C3" w:rsidRPr="00E35ACD" w:rsidRDefault="004A78C3" w:rsidP="004A78C3"/>
    <w:p w14:paraId="7DA2E83C" w14:textId="77777777" w:rsidR="004A78C3" w:rsidRPr="00E35ACD" w:rsidRDefault="004A78C3" w:rsidP="004A78C3"/>
    <w:p w14:paraId="6DB45249" w14:textId="77777777" w:rsidR="004A78C3" w:rsidRPr="00E35ACD" w:rsidRDefault="004A78C3" w:rsidP="004A78C3"/>
    <w:p w14:paraId="39C5AA8A" w14:textId="77777777" w:rsidR="004A78C3" w:rsidRPr="00E35ACD" w:rsidRDefault="004A78C3" w:rsidP="004A78C3"/>
    <w:p w14:paraId="6F2C38E3" w14:textId="77777777" w:rsidR="004A78C3" w:rsidRPr="00E35ACD" w:rsidRDefault="004A78C3" w:rsidP="004A78C3"/>
    <w:p w14:paraId="0E8F449E" w14:textId="77777777" w:rsidR="004A78C3" w:rsidRPr="00E35ACD" w:rsidRDefault="004A78C3" w:rsidP="004A78C3"/>
    <w:p w14:paraId="29482775" w14:textId="77777777" w:rsidR="004A78C3" w:rsidRPr="00E35ACD" w:rsidRDefault="004A78C3" w:rsidP="004A78C3"/>
    <w:p w14:paraId="501E86F9" w14:textId="77777777" w:rsidR="004A78C3" w:rsidRPr="00E35ACD" w:rsidRDefault="004A78C3" w:rsidP="004A78C3">
      <w:pPr>
        <w:ind w:left="1440" w:firstLine="720"/>
        <w:rPr>
          <w:rFonts w:ascii="Arial" w:hAnsi="Arial" w:cs="Arial"/>
          <w:b/>
          <w:sz w:val="28"/>
          <w:szCs w:val="28"/>
        </w:rPr>
      </w:pPr>
      <w:r w:rsidRPr="00E35ACD">
        <w:rPr>
          <w:rFonts w:ascii="Arial" w:hAnsi="Arial" w:cs="Arial"/>
          <w:b/>
          <w:sz w:val="28"/>
          <w:szCs w:val="28"/>
        </w:rPr>
        <w:lastRenderedPageBreak/>
        <w:t>Newgen Software Technologies Ltd.</w:t>
      </w:r>
    </w:p>
    <w:p w14:paraId="3E2CE5A2" w14:textId="77777777" w:rsidR="004A78C3" w:rsidRPr="00E35ACD" w:rsidRDefault="004A78C3" w:rsidP="004A78C3">
      <w:pPr>
        <w:jc w:val="center"/>
        <w:rPr>
          <w:rFonts w:ascii="Arial" w:hAnsi="Arial" w:cs="Arial"/>
          <w:b/>
        </w:rPr>
      </w:pPr>
      <w:r w:rsidRPr="00E35ACD">
        <w:rPr>
          <w:rFonts w:ascii="Arial" w:hAnsi="Arial" w:cs="Arial"/>
          <w:b/>
        </w:rPr>
        <w:t xml:space="preserve">New Delhi, INDIA </w:t>
      </w:r>
    </w:p>
    <w:p w14:paraId="5B725643" w14:textId="77777777" w:rsidR="004A78C3" w:rsidRPr="00E35ACD" w:rsidRDefault="004A78C3" w:rsidP="004A78C3"/>
    <w:tbl>
      <w:tblPr>
        <w:tblW w:w="10174" w:type="dxa"/>
        <w:tblInd w:w="-405" w:type="dxa"/>
        <w:tblBorders>
          <w:top w:val="double" w:sz="6" w:space="0" w:color="000001"/>
          <w:left w:val="doub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6904"/>
        <w:gridCol w:w="3270"/>
      </w:tblGrid>
      <w:tr w:rsidR="004A78C3" w:rsidRPr="00E35ACD" w14:paraId="594D386D" w14:textId="77777777" w:rsidTr="00E97553">
        <w:trPr>
          <w:trHeight w:val="738"/>
        </w:trPr>
        <w:tc>
          <w:tcPr>
            <w:tcW w:w="10173" w:type="dxa"/>
            <w:gridSpan w:val="2"/>
            <w:tcBorders>
              <w:top w:val="double" w:sz="6" w:space="0" w:color="000001"/>
              <w:left w:val="double" w:sz="6" w:space="0" w:color="000001"/>
              <w:bottom w:val="single" w:sz="6" w:space="0" w:color="000001"/>
              <w:right w:val="single" w:sz="6" w:space="0" w:color="000001"/>
            </w:tcBorders>
            <w:shd w:val="clear" w:color="auto" w:fill="auto"/>
          </w:tcPr>
          <w:p w14:paraId="4C641D15" w14:textId="77777777" w:rsidR="004A78C3" w:rsidRPr="00E35ACD" w:rsidRDefault="004A78C3" w:rsidP="00E97553">
            <w:pPr>
              <w:jc w:val="center"/>
              <w:rPr>
                <w:rFonts w:ascii="Arial" w:hAnsi="Arial" w:cs="Arial"/>
                <w:b/>
                <w:sz w:val="28"/>
                <w:szCs w:val="28"/>
              </w:rPr>
            </w:pPr>
          </w:p>
          <w:p w14:paraId="37BC992E" w14:textId="77777777" w:rsidR="004A78C3" w:rsidRPr="00E35ACD" w:rsidRDefault="004A78C3" w:rsidP="00E97553">
            <w:pPr>
              <w:jc w:val="center"/>
              <w:rPr>
                <w:rFonts w:ascii="Arial" w:hAnsi="Arial" w:cs="Arial"/>
                <w:b/>
                <w:sz w:val="28"/>
                <w:szCs w:val="28"/>
              </w:rPr>
            </w:pPr>
            <w:r w:rsidRPr="00E35ACD">
              <w:rPr>
                <w:rFonts w:ascii="Arial" w:hAnsi="Arial" w:cs="Arial"/>
                <w:b/>
                <w:sz w:val="28"/>
                <w:szCs w:val="28"/>
              </w:rPr>
              <w:t>Review Summary</w:t>
            </w:r>
          </w:p>
        </w:tc>
      </w:tr>
      <w:tr w:rsidR="004A78C3" w:rsidRPr="00E35ACD" w14:paraId="31DB8329" w14:textId="77777777" w:rsidTr="00E97553">
        <w:trPr>
          <w:trHeight w:val="241"/>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027A88B7" w14:textId="05D188F0" w:rsidR="004A78C3" w:rsidRPr="00E35ACD" w:rsidRDefault="004A78C3" w:rsidP="00E97553">
            <w:pPr>
              <w:rPr>
                <w:rFonts w:ascii="Arial" w:hAnsi="Arial" w:cs="Arial"/>
                <w:b/>
              </w:rPr>
            </w:pPr>
            <w:r w:rsidRPr="00E35ACD">
              <w:rPr>
                <w:rFonts w:ascii="Arial" w:hAnsi="Arial" w:cs="Arial"/>
                <w:b/>
              </w:rPr>
              <w:t xml:space="preserve">ITEM SUBMITTED </w:t>
            </w:r>
            <w:r w:rsidR="00DE2F5A" w:rsidRPr="00E35ACD">
              <w:rPr>
                <w:rFonts w:ascii="Arial" w:hAnsi="Arial" w:cs="Arial"/>
                <w:b/>
              </w:rPr>
              <w:t>BY:</w:t>
            </w:r>
            <w:r w:rsidRPr="00E35ACD">
              <w:rPr>
                <w:rFonts w:ascii="Arial" w:hAnsi="Arial" w:cs="Arial"/>
                <w:b/>
              </w:rPr>
              <w:t xml:space="preserve"> Hritik Kounsal</w:t>
            </w:r>
          </w:p>
        </w:tc>
      </w:tr>
      <w:tr w:rsidR="004A78C3" w:rsidRPr="00E35ACD" w14:paraId="35C2CB3D" w14:textId="77777777" w:rsidTr="00E97553">
        <w:trPr>
          <w:trHeight w:val="241"/>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4D439BF4" w14:textId="77777777" w:rsidR="004A78C3" w:rsidRPr="00E35ACD" w:rsidRDefault="004A78C3" w:rsidP="00E97553">
            <w:pPr>
              <w:rPr>
                <w:rFonts w:ascii="Arial" w:hAnsi="Arial" w:cs="Arial"/>
                <w:b/>
              </w:rPr>
            </w:pPr>
            <w:r w:rsidRPr="00E35ACD">
              <w:rPr>
                <w:rFonts w:ascii="Arial" w:hAnsi="Arial" w:cs="Arial"/>
                <w:b/>
              </w:rPr>
              <w:t>REVIEW TEAM</w:t>
            </w:r>
          </w:p>
        </w:tc>
      </w:tr>
      <w:tr w:rsidR="004A78C3" w:rsidRPr="00E35ACD" w14:paraId="35EA330F" w14:textId="77777777" w:rsidTr="00E97553">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0CFBB6B5" w14:textId="77777777" w:rsidR="004A78C3" w:rsidRPr="00E35ACD" w:rsidRDefault="004A78C3" w:rsidP="00E97553">
            <w:pPr>
              <w:jc w:val="center"/>
              <w:rPr>
                <w:rFonts w:ascii="Arial" w:hAnsi="Arial" w:cs="Arial"/>
                <w:b/>
              </w:rPr>
            </w:pPr>
            <w:r w:rsidRPr="00E35ACD">
              <w:rPr>
                <w:rFonts w:ascii="Arial" w:hAnsi="Arial" w:cs="Arial"/>
                <w:b/>
              </w:rPr>
              <w:t xml:space="preserve">NAME </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2F9D0589" w14:textId="77777777" w:rsidR="004A78C3" w:rsidRPr="00E35ACD" w:rsidRDefault="004A78C3" w:rsidP="00E97553">
            <w:pPr>
              <w:jc w:val="center"/>
              <w:rPr>
                <w:rFonts w:ascii="Arial" w:hAnsi="Arial" w:cs="Arial"/>
                <w:b/>
              </w:rPr>
            </w:pPr>
            <w:r w:rsidRPr="00E35ACD">
              <w:rPr>
                <w:rFonts w:ascii="Arial" w:hAnsi="Arial" w:cs="Arial"/>
                <w:b/>
              </w:rPr>
              <w:t>SIGNATURE</w:t>
            </w:r>
          </w:p>
        </w:tc>
      </w:tr>
      <w:tr w:rsidR="004A78C3" w:rsidRPr="00E35ACD" w14:paraId="75A7F9F0" w14:textId="77777777" w:rsidTr="00E97553">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74B59B91" w14:textId="77777777" w:rsidR="004A78C3" w:rsidRPr="00E35ACD" w:rsidRDefault="004A78C3" w:rsidP="00E97553">
            <w:pPr>
              <w:rPr>
                <w:rFonts w:ascii="Arial" w:hAnsi="Arial" w:cs="Arial"/>
              </w:rPr>
            </w:pPr>
            <w:r w:rsidRPr="00E35ACD">
              <w:rPr>
                <w:rFonts w:ascii="Arial" w:hAnsi="Arial" w:cs="Arial"/>
                <w:i/>
              </w:rPr>
              <w:t>1.</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761DF0B3" w14:textId="77777777" w:rsidR="004A78C3" w:rsidRPr="00E35ACD" w:rsidRDefault="004A78C3" w:rsidP="00E97553">
            <w:pPr>
              <w:jc w:val="center"/>
              <w:rPr>
                <w:rFonts w:ascii="Arial" w:hAnsi="Arial" w:cs="Arial"/>
              </w:rPr>
            </w:pPr>
          </w:p>
        </w:tc>
      </w:tr>
      <w:tr w:rsidR="004A78C3" w:rsidRPr="00E35ACD" w14:paraId="27EED45F" w14:textId="77777777" w:rsidTr="00E97553">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482C5037" w14:textId="77777777" w:rsidR="004A78C3" w:rsidRPr="00E35ACD" w:rsidRDefault="004A78C3" w:rsidP="00E97553">
            <w:pPr>
              <w:rPr>
                <w:rFonts w:ascii="Arial" w:hAnsi="Arial" w:cs="Arial"/>
              </w:rPr>
            </w:pPr>
            <w:r w:rsidRPr="00E35ACD">
              <w:rPr>
                <w:rFonts w:ascii="Arial" w:hAnsi="Arial" w:cs="Arial"/>
                <w:i/>
              </w:rPr>
              <w:t>2.</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670E3AB3" w14:textId="77777777" w:rsidR="004A78C3" w:rsidRPr="00E35ACD" w:rsidRDefault="004A78C3" w:rsidP="00E97553">
            <w:pPr>
              <w:jc w:val="center"/>
              <w:rPr>
                <w:rFonts w:ascii="Arial" w:hAnsi="Arial" w:cs="Arial"/>
              </w:rPr>
            </w:pPr>
          </w:p>
        </w:tc>
      </w:tr>
      <w:tr w:rsidR="004A78C3" w:rsidRPr="00E35ACD" w14:paraId="0E7C5022" w14:textId="77777777" w:rsidTr="00E97553">
        <w:trPr>
          <w:trHeight w:val="241"/>
        </w:trPr>
        <w:tc>
          <w:tcPr>
            <w:tcW w:w="6903" w:type="dxa"/>
            <w:tcBorders>
              <w:top w:val="single" w:sz="6" w:space="0" w:color="000001"/>
              <w:left w:val="double" w:sz="6" w:space="0" w:color="000001"/>
              <w:bottom w:val="single" w:sz="6" w:space="0" w:color="000001"/>
              <w:right w:val="single" w:sz="6" w:space="0" w:color="000001"/>
            </w:tcBorders>
            <w:shd w:val="clear" w:color="auto" w:fill="auto"/>
          </w:tcPr>
          <w:p w14:paraId="10561735" w14:textId="77777777" w:rsidR="004A78C3" w:rsidRPr="00E35ACD" w:rsidRDefault="004A78C3" w:rsidP="00E97553">
            <w:pPr>
              <w:rPr>
                <w:rFonts w:ascii="Arial" w:hAnsi="Arial" w:cs="Arial"/>
                <w:i/>
              </w:rPr>
            </w:pPr>
            <w:r w:rsidRPr="00E35ACD">
              <w:rPr>
                <w:rFonts w:ascii="Arial" w:hAnsi="Arial" w:cs="Arial"/>
                <w:i/>
              </w:rPr>
              <w:t>3.</w:t>
            </w:r>
          </w:p>
        </w:tc>
        <w:tc>
          <w:tcPr>
            <w:tcW w:w="3270" w:type="dxa"/>
            <w:tcBorders>
              <w:top w:val="single" w:sz="6" w:space="0" w:color="000001"/>
              <w:left w:val="single" w:sz="6" w:space="0" w:color="000001"/>
              <w:bottom w:val="single" w:sz="6" w:space="0" w:color="000001"/>
              <w:right w:val="double" w:sz="6" w:space="0" w:color="000001"/>
            </w:tcBorders>
            <w:shd w:val="clear" w:color="auto" w:fill="auto"/>
          </w:tcPr>
          <w:p w14:paraId="51C505CC" w14:textId="77777777" w:rsidR="004A78C3" w:rsidRPr="00E35ACD" w:rsidRDefault="004A78C3" w:rsidP="00E97553">
            <w:pPr>
              <w:jc w:val="center"/>
              <w:rPr>
                <w:rFonts w:ascii="Arial" w:hAnsi="Arial" w:cs="Arial"/>
              </w:rPr>
            </w:pPr>
          </w:p>
        </w:tc>
      </w:tr>
      <w:tr w:rsidR="004A78C3" w:rsidRPr="00E35ACD" w14:paraId="1AD17842" w14:textId="77777777" w:rsidTr="00E97553">
        <w:trPr>
          <w:trHeight w:val="2646"/>
        </w:trPr>
        <w:tc>
          <w:tcPr>
            <w:tcW w:w="10173" w:type="dxa"/>
            <w:gridSpan w:val="2"/>
            <w:tcBorders>
              <w:top w:val="single" w:sz="6" w:space="0" w:color="000001"/>
              <w:left w:val="double" w:sz="6" w:space="0" w:color="000001"/>
              <w:bottom w:val="single" w:sz="6" w:space="0" w:color="000001"/>
              <w:right w:val="single" w:sz="6" w:space="0" w:color="000001"/>
            </w:tcBorders>
            <w:shd w:val="clear" w:color="auto" w:fill="auto"/>
          </w:tcPr>
          <w:p w14:paraId="521AE6D7" w14:textId="77777777" w:rsidR="004A78C3" w:rsidRPr="00E35ACD" w:rsidRDefault="004A78C3" w:rsidP="00E97553">
            <w:pPr>
              <w:rPr>
                <w:rFonts w:ascii="Arial" w:hAnsi="Arial" w:cs="Arial"/>
                <w:b/>
              </w:rPr>
            </w:pPr>
          </w:p>
          <w:p w14:paraId="6D16B2AD" w14:textId="77777777" w:rsidR="004A78C3" w:rsidRPr="00E35ACD" w:rsidRDefault="004A78C3" w:rsidP="00E97553">
            <w:pPr>
              <w:rPr>
                <w:rFonts w:ascii="Arial" w:hAnsi="Arial" w:cs="Arial"/>
                <w:b/>
              </w:rPr>
            </w:pPr>
            <w:r w:rsidRPr="00E35ACD">
              <w:rPr>
                <w:rFonts w:ascii="Arial" w:hAnsi="Arial" w:cs="Arial"/>
                <w:b/>
              </w:rPr>
              <w:t>REVIEW COMMENTS:</w:t>
            </w:r>
          </w:p>
        </w:tc>
      </w:tr>
      <w:tr w:rsidR="004A78C3" w:rsidRPr="00E35ACD" w14:paraId="2D7A5282" w14:textId="77777777" w:rsidTr="00E97553">
        <w:trPr>
          <w:trHeight w:val="1684"/>
        </w:trPr>
        <w:tc>
          <w:tcPr>
            <w:tcW w:w="10173" w:type="dxa"/>
            <w:gridSpan w:val="2"/>
            <w:tcBorders>
              <w:top w:val="single" w:sz="6" w:space="0" w:color="000001"/>
              <w:left w:val="double" w:sz="6" w:space="0" w:color="000001"/>
              <w:bottom w:val="double" w:sz="6" w:space="0" w:color="000001"/>
              <w:right w:val="single" w:sz="6" w:space="0" w:color="000001"/>
            </w:tcBorders>
            <w:shd w:val="clear" w:color="auto" w:fill="auto"/>
          </w:tcPr>
          <w:p w14:paraId="70FF348B" w14:textId="612077EE" w:rsidR="004A78C3" w:rsidRPr="00E35ACD" w:rsidRDefault="004A78C3" w:rsidP="00E97553">
            <w:pPr>
              <w:rPr>
                <w:rFonts w:ascii="Arial" w:hAnsi="Arial" w:cs="Arial"/>
                <w:sz w:val="20"/>
              </w:rPr>
            </w:pPr>
            <w:r w:rsidRPr="00E35ACD">
              <w:rPr>
                <w:rFonts w:ascii="Arial" w:hAnsi="Arial" w:cs="Arial"/>
                <w:sz w:val="20"/>
              </w:rPr>
              <w:t xml:space="preserve">ACCEPTED       </w:t>
            </w:r>
            <w:r w:rsidR="00DE2F5A" w:rsidRPr="00E35ACD">
              <w:rPr>
                <w:rFonts w:ascii="Arial" w:hAnsi="Arial" w:cs="Arial"/>
                <w:sz w:val="20"/>
              </w:rPr>
              <w:t xml:space="preserve"> :</w:t>
            </w:r>
            <w:r w:rsidRPr="00E35ACD">
              <w:rPr>
                <w:rFonts w:ascii="Arial" w:hAnsi="Arial" w:cs="Arial"/>
                <w:sz w:val="20"/>
              </w:rPr>
              <w:t xml:space="preserve"> </w:t>
            </w:r>
          </w:p>
          <w:p w14:paraId="098FBE06" w14:textId="6DF38CD6" w:rsidR="004A78C3" w:rsidRPr="00E35ACD" w:rsidRDefault="004A78C3" w:rsidP="00E97553">
            <w:pPr>
              <w:rPr>
                <w:rFonts w:ascii="Arial" w:hAnsi="Arial" w:cs="Arial"/>
                <w:sz w:val="20"/>
              </w:rPr>
            </w:pPr>
            <w:r w:rsidRPr="00E35ACD">
              <w:rPr>
                <w:rFonts w:ascii="Arial" w:hAnsi="Arial" w:cs="Arial"/>
                <w:sz w:val="20"/>
              </w:rPr>
              <w:t xml:space="preserve">NOT </w:t>
            </w:r>
            <w:r w:rsidR="00DE2F5A" w:rsidRPr="00E35ACD">
              <w:rPr>
                <w:rFonts w:ascii="Arial" w:hAnsi="Arial" w:cs="Arial"/>
                <w:sz w:val="20"/>
              </w:rPr>
              <w:t>ACCEPTED:</w:t>
            </w:r>
            <w:r w:rsidRPr="00E35ACD">
              <w:rPr>
                <w:rFonts w:ascii="Arial" w:hAnsi="Arial" w:cs="Arial"/>
                <w:sz w:val="20"/>
              </w:rPr>
              <w:t xml:space="preserve"> </w:t>
            </w:r>
          </w:p>
          <w:p w14:paraId="6A7993AA" w14:textId="37F3C653" w:rsidR="004A78C3" w:rsidRPr="00E35ACD" w:rsidRDefault="004A78C3" w:rsidP="00E97553">
            <w:pPr>
              <w:rPr>
                <w:rFonts w:ascii="Arial" w:hAnsi="Arial" w:cs="Arial"/>
                <w:sz w:val="20"/>
              </w:rPr>
            </w:pPr>
            <w:r w:rsidRPr="00E35ACD">
              <w:rPr>
                <w:rFonts w:ascii="Arial" w:hAnsi="Arial" w:cs="Arial"/>
                <w:sz w:val="20"/>
              </w:rPr>
              <w:t xml:space="preserve">REVIEW NOT </w:t>
            </w:r>
            <w:r w:rsidR="00DE2F5A" w:rsidRPr="00E35ACD">
              <w:rPr>
                <w:rFonts w:ascii="Arial" w:hAnsi="Arial" w:cs="Arial"/>
                <w:sz w:val="20"/>
              </w:rPr>
              <w:t>COMPLETED:</w:t>
            </w:r>
          </w:p>
          <w:p w14:paraId="5522D665" w14:textId="77777777" w:rsidR="004A78C3" w:rsidRPr="00E35ACD" w:rsidRDefault="004A78C3" w:rsidP="00E97553">
            <w:pPr>
              <w:rPr>
                <w:rFonts w:ascii="Arial" w:hAnsi="Arial" w:cs="Arial"/>
                <w:i/>
                <w:sz w:val="20"/>
              </w:rPr>
            </w:pPr>
            <w:r w:rsidRPr="00E35ACD">
              <w:rPr>
                <w:rFonts w:ascii="Arial" w:hAnsi="Arial" w:cs="Arial"/>
                <w:i/>
                <w:sz w:val="20"/>
              </w:rPr>
              <w:t>(Explanation)</w:t>
            </w:r>
          </w:p>
          <w:p w14:paraId="3487C146" w14:textId="77777777" w:rsidR="004A78C3" w:rsidRPr="00E35ACD" w:rsidRDefault="004A78C3" w:rsidP="00E97553">
            <w:pPr>
              <w:rPr>
                <w:i/>
              </w:rPr>
            </w:pPr>
          </w:p>
          <w:p w14:paraId="570E7970" w14:textId="77777777" w:rsidR="004A78C3" w:rsidRPr="00E35ACD" w:rsidRDefault="004A78C3" w:rsidP="00E97553"/>
          <w:p w14:paraId="6155A3D0" w14:textId="77777777" w:rsidR="004A78C3" w:rsidRPr="00E35ACD" w:rsidRDefault="004A78C3" w:rsidP="00E97553"/>
        </w:tc>
      </w:tr>
    </w:tbl>
    <w:p w14:paraId="48BC06F0" w14:textId="77777777" w:rsidR="004A78C3" w:rsidRPr="00E35ACD" w:rsidRDefault="004A78C3" w:rsidP="004A78C3"/>
    <w:p w14:paraId="70630A7D" w14:textId="77777777" w:rsidR="004A78C3" w:rsidRPr="00E35ACD" w:rsidRDefault="004A78C3" w:rsidP="004A78C3"/>
    <w:p w14:paraId="027D3F1E" w14:textId="77777777" w:rsidR="004A78C3" w:rsidRPr="00E35ACD" w:rsidRDefault="004A78C3" w:rsidP="004A78C3">
      <w:pPr>
        <w:ind w:left="180"/>
        <w:jc w:val="center"/>
        <w:rPr>
          <w:rFonts w:ascii="Verdana" w:hAnsi="Verdana" w:cs="Arial"/>
          <w:b/>
          <w:bCs/>
        </w:rPr>
      </w:pPr>
      <w:r w:rsidRPr="00E35ACD">
        <w:rPr>
          <w:rFonts w:ascii="Verdana" w:hAnsi="Verdana" w:cs="Arial"/>
          <w:b/>
          <w:bCs/>
        </w:rPr>
        <w:lastRenderedPageBreak/>
        <w:t>Revision History</w:t>
      </w:r>
    </w:p>
    <w:tbl>
      <w:tblPr>
        <w:tblW w:w="9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08"/>
        <w:gridCol w:w="1209"/>
        <w:gridCol w:w="2952"/>
        <w:gridCol w:w="1316"/>
        <w:gridCol w:w="1421"/>
        <w:gridCol w:w="1554"/>
      </w:tblGrid>
      <w:tr w:rsidR="004A78C3" w:rsidRPr="00E35ACD" w14:paraId="3AF69F3B" w14:textId="77777777" w:rsidTr="009B29FF">
        <w:trPr>
          <w:cantSplit/>
          <w:trHeight w:val="1614"/>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19EB22B7" w14:textId="77777777" w:rsidR="004A78C3" w:rsidRPr="00E35ACD" w:rsidRDefault="004A78C3" w:rsidP="00E97553">
            <w:pPr>
              <w:jc w:val="center"/>
              <w:rPr>
                <w:rFonts w:ascii="Verdana" w:hAnsi="Verdana" w:cs="Arial"/>
                <w:b/>
                <w:bCs/>
                <w:sz w:val="20"/>
              </w:rPr>
            </w:pPr>
            <w:r w:rsidRPr="00E35ACD">
              <w:rPr>
                <w:rFonts w:ascii="Verdana" w:hAnsi="Verdana" w:cs="Arial"/>
                <w:b/>
                <w:bCs/>
                <w:sz w:val="20"/>
              </w:rPr>
              <w:t>Release</w:t>
            </w:r>
          </w:p>
          <w:p w14:paraId="6C9F7E87" w14:textId="77777777" w:rsidR="004A78C3" w:rsidRPr="00E35ACD" w:rsidRDefault="004A78C3" w:rsidP="00E97553">
            <w:pPr>
              <w:jc w:val="center"/>
              <w:rPr>
                <w:rFonts w:ascii="Verdana" w:hAnsi="Verdana" w:cs="Arial"/>
                <w:b/>
                <w:bCs/>
                <w:sz w:val="20"/>
              </w:rPr>
            </w:pPr>
            <w:r w:rsidRPr="00E35ACD">
              <w:rPr>
                <w:rFonts w:ascii="Verdana" w:hAnsi="Verdana" w:cs="Arial"/>
                <w:b/>
                <w:bCs/>
                <w:sz w:val="20"/>
              </w:rPr>
              <w:t>Date</w:t>
            </w:r>
          </w:p>
          <w:p w14:paraId="3DC5ECCA" w14:textId="77777777" w:rsidR="004A78C3" w:rsidRPr="00E35ACD" w:rsidRDefault="004A78C3" w:rsidP="00E97553">
            <w:pPr>
              <w:jc w:val="center"/>
              <w:rPr>
                <w:rFonts w:ascii="Verdana" w:hAnsi="Verdana" w:cs="Arial"/>
                <w:b/>
                <w:bCs/>
                <w:i/>
                <w:iCs/>
                <w:sz w:val="16"/>
              </w:rPr>
            </w:pPr>
            <w:r w:rsidRPr="00E35ACD">
              <w:rPr>
                <w:rFonts w:ascii="Verdana" w:hAnsi="Verdana" w:cs="Arial"/>
                <w:i/>
                <w:iCs/>
                <w:sz w:val="16"/>
              </w:rPr>
              <w:t>DD-MM-YY</w:t>
            </w: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6D19E303" w14:textId="77777777" w:rsidR="004A78C3" w:rsidRPr="00E35ACD" w:rsidRDefault="004A78C3" w:rsidP="00E97553">
            <w:pPr>
              <w:jc w:val="center"/>
              <w:rPr>
                <w:rFonts w:ascii="Verdana" w:hAnsi="Verdana" w:cs="Arial"/>
                <w:b/>
                <w:bCs/>
                <w:sz w:val="20"/>
              </w:rPr>
            </w:pPr>
            <w:r w:rsidRPr="00E35ACD">
              <w:rPr>
                <w:rFonts w:ascii="Verdana" w:hAnsi="Verdana" w:cs="Arial"/>
                <w:b/>
                <w:bCs/>
                <w:sz w:val="20"/>
              </w:rPr>
              <w:t>Revision Number</w:t>
            </w:r>
          </w:p>
          <w:p w14:paraId="1526DDEF" w14:textId="77777777" w:rsidR="004A78C3" w:rsidRPr="00E35ACD" w:rsidRDefault="004A78C3" w:rsidP="00E97553">
            <w:pPr>
              <w:jc w:val="center"/>
              <w:rPr>
                <w:rFonts w:ascii="Verdana" w:hAnsi="Verdana" w:cs="Arial"/>
                <w:b/>
                <w:bCs/>
                <w:i/>
                <w:iCs/>
                <w:sz w:val="16"/>
              </w:rPr>
            </w:pPr>
            <w:r w:rsidRPr="00E35ACD">
              <w:rPr>
                <w:rFonts w:ascii="Verdana" w:hAnsi="Verdana" w:cs="Arial"/>
                <w:i/>
                <w:iCs/>
                <w:sz w:val="16"/>
              </w:rPr>
              <w:t>x.y</w:t>
            </w: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0F1CC669" w14:textId="77777777" w:rsidR="004A78C3" w:rsidRPr="00E35ACD" w:rsidRDefault="004A78C3" w:rsidP="00E97553">
            <w:pPr>
              <w:ind w:left="79"/>
              <w:jc w:val="center"/>
              <w:rPr>
                <w:rFonts w:ascii="Verdana" w:hAnsi="Verdana" w:cs="Arial"/>
                <w:b/>
                <w:bCs/>
                <w:sz w:val="20"/>
              </w:rPr>
            </w:pPr>
            <w:r w:rsidRPr="00E35ACD">
              <w:rPr>
                <w:rFonts w:ascii="Verdana" w:hAnsi="Verdana" w:cs="Arial"/>
                <w:b/>
                <w:bCs/>
                <w:sz w:val="20"/>
              </w:rPr>
              <w:t>Changes Made (Mention Sections Affected)</w:t>
            </w: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5DF4608A" w14:textId="77777777" w:rsidR="004A78C3" w:rsidRPr="00E35ACD" w:rsidRDefault="004A78C3" w:rsidP="00E97553">
            <w:pPr>
              <w:ind w:left="72"/>
              <w:jc w:val="center"/>
              <w:rPr>
                <w:rFonts w:ascii="Verdana" w:hAnsi="Verdana" w:cs="Arial"/>
                <w:b/>
                <w:bCs/>
                <w:sz w:val="20"/>
              </w:rPr>
            </w:pPr>
            <w:r w:rsidRPr="00E35ACD">
              <w:rPr>
                <w:rFonts w:ascii="Verdana" w:hAnsi="Verdana" w:cs="Arial"/>
                <w:b/>
                <w:bCs/>
                <w:sz w:val="20"/>
              </w:rPr>
              <w:t>Author</w:t>
            </w: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03288965" w14:textId="77777777" w:rsidR="004A78C3" w:rsidRPr="00E35ACD" w:rsidRDefault="004A78C3" w:rsidP="00E97553">
            <w:pPr>
              <w:ind w:left="72"/>
              <w:jc w:val="center"/>
              <w:rPr>
                <w:rFonts w:ascii="Verdana" w:hAnsi="Verdana" w:cs="Arial"/>
                <w:b/>
                <w:bCs/>
                <w:sz w:val="20"/>
              </w:rPr>
            </w:pPr>
            <w:r w:rsidRPr="00E35ACD">
              <w:rPr>
                <w:rFonts w:ascii="Verdana" w:hAnsi="Verdana" w:cs="Arial"/>
                <w:b/>
                <w:bCs/>
                <w:sz w:val="20"/>
              </w:rPr>
              <w:t>Reviewed</w:t>
            </w:r>
          </w:p>
          <w:p w14:paraId="452B9373" w14:textId="77777777" w:rsidR="004A78C3" w:rsidRPr="00E35ACD" w:rsidRDefault="004A78C3" w:rsidP="00E97553">
            <w:pPr>
              <w:ind w:left="72"/>
              <w:jc w:val="center"/>
              <w:rPr>
                <w:rFonts w:ascii="Verdana" w:hAnsi="Verdana" w:cs="Arial"/>
                <w:b/>
                <w:bCs/>
                <w:sz w:val="20"/>
              </w:rPr>
            </w:pPr>
            <w:r w:rsidRPr="00E35ACD">
              <w:rPr>
                <w:rFonts w:ascii="Verdana" w:hAnsi="Verdana" w:cs="Arial"/>
                <w:b/>
                <w:bCs/>
                <w:sz w:val="20"/>
              </w:rPr>
              <w:t>By</w:t>
            </w:r>
          </w:p>
          <w:p w14:paraId="33C47F9E" w14:textId="77777777" w:rsidR="004A78C3" w:rsidRPr="00E35ACD" w:rsidRDefault="004A78C3" w:rsidP="00E97553">
            <w:pPr>
              <w:ind w:left="72"/>
              <w:jc w:val="center"/>
              <w:rPr>
                <w:rFonts w:ascii="Verdana" w:hAnsi="Verdana" w:cs="Arial"/>
                <w:b/>
                <w:bCs/>
                <w:sz w:val="20"/>
              </w:rPr>
            </w:pPr>
            <w:r w:rsidRPr="00E35ACD">
              <w:rPr>
                <w:rFonts w:ascii="Verdana" w:hAnsi="Verdana" w:cs="Arial"/>
                <w:i/>
                <w:iCs/>
                <w:sz w:val="16"/>
              </w:rPr>
              <w:t>[Name and org Role]</w:t>
            </w: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14609CE7" w14:textId="77777777" w:rsidR="004A78C3" w:rsidRPr="00E35ACD" w:rsidRDefault="004A78C3" w:rsidP="00E97553">
            <w:pPr>
              <w:ind w:left="72"/>
              <w:jc w:val="center"/>
              <w:rPr>
                <w:rFonts w:ascii="Verdana" w:hAnsi="Verdana" w:cs="Arial"/>
                <w:b/>
                <w:bCs/>
                <w:sz w:val="20"/>
              </w:rPr>
            </w:pPr>
            <w:r w:rsidRPr="00E35ACD">
              <w:rPr>
                <w:rFonts w:ascii="Verdana" w:hAnsi="Verdana" w:cs="Arial"/>
                <w:b/>
                <w:bCs/>
                <w:sz w:val="20"/>
              </w:rPr>
              <w:t>Approved By</w:t>
            </w:r>
          </w:p>
          <w:p w14:paraId="59700EDA" w14:textId="77777777" w:rsidR="004A78C3" w:rsidRPr="00E35ACD" w:rsidRDefault="004A78C3" w:rsidP="00E97553">
            <w:pPr>
              <w:jc w:val="center"/>
              <w:rPr>
                <w:rFonts w:ascii="Verdana" w:hAnsi="Verdana" w:cs="Arial"/>
                <w:b/>
                <w:bCs/>
                <w:sz w:val="20"/>
              </w:rPr>
            </w:pPr>
            <w:r w:rsidRPr="00E35ACD">
              <w:rPr>
                <w:rFonts w:ascii="Verdana" w:hAnsi="Verdana" w:cs="Arial"/>
                <w:i/>
                <w:iCs/>
                <w:sz w:val="16"/>
              </w:rPr>
              <w:t>[Name and org Role]</w:t>
            </w:r>
          </w:p>
        </w:tc>
      </w:tr>
      <w:tr w:rsidR="004A78C3" w:rsidRPr="00E35ACD" w14:paraId="2AF07FD7" w14:textId="77777777" w:rsidTr="009B29FF">
        <w:trPr>
          <w:cantSplit/>
          <w:trHeight w:val="527"/>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224772B4" w14:textId="0A217551" w:rsidR="004A78C3" w:rsidRPr="00E35ACD" w:rsidRDefault="004A78C3" w:rsidP="00E97553">
            <w:pPr>
              <w:widowControl w:val="0"/>
              <w:spacing w:after="0" w:line="232" w:lineRule="exact"/>
              <w:jc w:val="center"/>
              <w:rPr>
                <w:rFonts w:ascii="Arial" w:hAnsi="Arial" w:cs="Arial"/>
                <w:sz w:val="20"/>
              </w:rPr>
            </w:pPr>
            <w:r w:rsidRPr="00E35ACD">
              <w:rPr>
                <w:rFonts w:ascii="Arial" w:hAnsi="Arial" w:cs="Arial"/>
                <w:sz w:val="20"/>
              </w:rPr>
              <w:t>10-3-2022</w:t>
            </w: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2A0815D2" w14:textId="77777777" w:rsidR="004A78C3" w:rsidRPr="00E35ACD" w:rsidRDefault="004A78C3" w:rsidP="00E97553">
            <w:pPr>
              <w:widowControl w:val="0"/>
              <w:spacing w:after="0" w:line="226" w:lineRule="exact"/>
              <w:ind w:left="80"/>
              <w:jc w:val="center"/>
              <w:rPr>
                <w:rFonts w:ascii="Arial" w:hAnsi="Arial" w:cs="Arial"/>
                <w:sz w:val="20"/>
              </w:rPr>
            </w:pPr>
            <w:r w:rsidRPr="00E35ACD">
              <w:rPr>
                <w:rFonts w:ascii="Arial" w:hAnsi="Arial" w:cs="Arial"/>
                <w:sz w:val="20"/>
              </w:rPr>
              <w:t>1.0</w:t>
            </w: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1339D622" w14:textId="77777777" w:rsidR="004A78C3" w:rsidRPr="00E35ACD" w:rsidRDefault="004A78C3" w:rsidP="00E97553">
            <w:pPr>
              <w:widowControl w:val="0"/>
              <w:spacing w:after="0" w:line="226" w:lineRule="exact"/>
              <w:rPr>
                <w:rFonts w:ascii="Arial" w:hAnsi="Arial" w:cs="Arial"/>
                <w:b/>
                <w:bCs/>
                <w:i/>
                <w:iCs/>
                <w:sz w:val="20"/>
              </w:rPr>
            </w:pPr>
            <w:r w:rsidRPr="00E35ACD">
              <w:rPr>
                <w:rFonts w:ascii="Arial" w:hAnsi="Arial" w:cs="Arial"/>
                <w:b/>
                <w:bCs/>
                <w:i/>
                <w:iCs/>
                <w:sz w:val="20"/>
              </w:rPr>
              <w:t>First Draft</w:t>
            </w: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2CD89CB6" w14:textId="77777777" w:rsidR="004A78C3" w:rsidRPr="00E35ACD" w:rsidRDefault="004A78C3" w:rsidP="00E97553">
            <w:pPr>
              <w:widowControl w:val="0"/>
              <w:spacing w:after="0"/>
              <w:jc w:val="center"/>
              <w:rPr>
                <w:rFonts w:ascii="Arial" w:hAnsi="Arial" w:cs="Arial"/>
                <w:sz w:val="20"/>
              </w:rPr>
            </w:pPr>
            <w:r w:rsidRPr="00E35ACD">
              <w:rPr>
                <w:rFonts w:ascii="Arial" w:hAnsi="Arial" w:cs="Arial"/>
                <w:sz w:val="20"/>
              </w:rPr>
              <w:t>Hritik Kounsal</w:t>
            </w: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0D00BB1A" w14:textId="77777777" w:rsidR="004A78C3" w:rsidRPr="00E35ACD" w:rsidRDefault="004A78C3" w:rsidP="00E97553">
            <w:pPr>
              <w:ind w:left="72"/>
              <w:jc w:val="center"/>
              <w:rPr>
                <w:rFonts w:ascii="Verdana" w:hAnsi="Verdana" w:cs="Arial"/>
                <w:sz w:val="20"/>
              </w:rPr>
            </w:pP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701684C5" w14:textId="77777777" w:rsidR="004A78C3" w:rsidRPr="00E35ACD" w:rsidRDefault="004A78C3" w:rsidP="00E97553">
            <w:pPr>
              <w:ind w:left="72"/>
              <w:jc w:val="center"/>
              <w:rPr>
                <w:rFonts w:ascii="Verdana" w:hAnsi="Verdana" w:cs="Arial"/>
                <w:sz w:val="20"/>
              </w:rPr>
            </w:pPr>
          </w:p>
        </w:tc>
      </w:tr>
      <w:tr w:rsidR="004A78C3" w:rsidRPr="00E35ACD" w14:paraId="44B3AC56" w14:textId="77777777" w:rsidTr="009B29FF">
        <w:trPr>
          <w:cantSplit/>
          <w:trHeight w:val="497"/>
        </w:trPr>
        <w:tc>
          <w:tcPr>
            <w:tcW w:w="1508" w:type="dxa"/>
            <w:tcBorders>
              <w:top w:val="single" w:sz="4" w:space="0" w:color="00000A"/>
              <w:left w:val="single" w:sz="4" w:space="0" w:color="00000A"/>
              <w:bottom w:val="single" w:sz="4" w:space="0" w:color="00000A"/>
              <w:right w:val="single" w:sz="4" w:space="0" w:color="00000A"/>
            </w:tcBorders>
            <w:shd w:val="clear" w:color="auto" w:fill="auto"/>
          </w:tcPr>
          <w:p w14:paraId="676521C3" w14:textId="1C245A29" w:rsidR="004A78C3" w:rsidRPr="00E35ACD" w:rsidRDefault="004A78C3" w:rsidP="00E97553">
            <w:pPr>
              <w:widowControl w:val="0"/>
              <w:spacing w:after="0" w:line="232" w:lineRule="exact"/>
              <w:jc w:val="center"/>
              <w:rPr>
                <w:rFonts w:ascii="Arial" w:hAnsi="Arial" w:cs="Arial"/>
                <w:sz w:val="20"/>
              </w:rPr>
            </w:pPr>
          </w:p>
        </w:tc>
        <w:tc>
          <w:tcPr>
            <w:tcW w:w="1209" w:type="dxa"/>
            <w:tcBorders>
              <w:top w:val="single" w:sz="4" w:space="0" w:color="00000A"/>
              <w:left w:val="single" w:sz="4" w:space="0" w:color="00000A"/>
              <w:bottom w:val="single" w:sz="4" w:space="0" w:color="00000A"/>
              <w:right w:val="single" w:sz="4" w:space="0" w:color="00000A"/>
            </w:tcBorders>
            <w:shd w:val="clear" w:color="auto" w:fill="auto"/>
          </w:tcPr>
          <w:p w14:paraId="2DCD1AB2" w14:textId="134012F7" w:rsidR="004A78C3" w:rsidRPr="00E35ACD" w:rsidRDefault="004A78C3" w:rsidP="00E97553">
            <w:pPr>
              <w:widowControl w:val="0"/>
              <w:spacing w:after="0" w:line="232" w:lineRule="exact"/>
              <w:ind w:left="80"/>
              <w:jc w:val="center"/>
              <w:rPr>
                <w:rFonts w:ascii="Arial" w:hAnsi="Arial" w:cs="Arial"/>
                <w:sz w:val="20"/>
              </w:rPr>
            </w:pPr>
          </w:p>
        </w:tc>
        <w:tc>
          <w:tcPr>
            <w:tcW w:w="2952" w:type="dxa"/>
            <w:tcBorders>
              <w:top w:val="single" w:sz="4" w:space="0" w:color="00000A"/>
              <w:left w:val="single" w:sz="4" w:space="0" w:color="00000A"/>
              <w:bottom w:val="single" w:sz="4" w:space="0" w:color="00000A"/>
              <w:right w:val="single" w:sz="4" w:space="0" w:color="00000A"/>
            </w:tcBorders>
            <w:shd w:val="clear" w:color="auto" w:fill="auto"/>
          </w:tcPr>
          <w:p w14:paraId="3085E4E0" w14:textId="38FE6A48" w:rsidR="00903701" w:rsidRPr="00903701" w:rsidRDefault="00903701" w:rsidP="00903701">
            <w:pPr>
              <w:ind w:left="79"/>
              <w:rPr>
                <w:rFonts w:ascii="Calibri" w:eastAsia="Times New Roman" w:hAnsi="Calibri" w:cs="Calibri"/>
                <w:color w:val="000000"/>
                <w:lang w:val="en-US"/>
              </w:rPr>
            </w:pPr>
          </w:p>
        </w:tc>
        <w:tc>
          <w:tcPr>
            <w:tcW w:w="1316" w:type="dxa"/>
            <w:tcBorders>
              <w:top w:val="single" w:sz="4" w:space="0" w:color="00000A"/>
              <w:left w:val="single" w:sz="4" w:space="0" w:color="00000A"/>
              <w:bottom w:val="single" w:sz="4" w:space="0" w:color="00000A"/>
              <w:right w:val="single" w:sz="4" w:space="0" w:color="00000A"/>
            </w:tcBorders>
            <w:shd w:val="clear" w:color="auto" w:fill="auto"/>
          </w:tcPr>
          <w:p w14:paraId="1BAA206C" w14:textId="5D7051C9" w:rsidR="004A78C3" w:rsidRPr="00E35ACD" w:rsidRDefault="004A78C3" w:rsidP="008D4A1D">
            <w:pPr>
              <w:widowControl w:val="0"/>
              <w:spacing w:after="0" w:line="232" w:lineRule="exact"/>
              <w:jc w:val="center"/>
              <w:rPr>
                <w:rFonts w:ascii="Arial" w:hAnsi="Arial" w:cs="Arial"/>
                <w:sz w:val="20"/>
              </w:rPr>
            </w:pPr>
          </w:p>
        </w:tc>
        <w:tc>
          <w:tcPr>
            <w:tcW w:w="1421" w:type="dxa"/>
            <w:tcBorders>
              <w:top w:val="single" w:sz="4" w:space="0" w:color="00000A"/>
              <w:left w:val="single" w:sz="4" w:space="0" w:color="00000A"/>
              <w:bottom w:val="single" w:sz="4" w:space="0" w:color="00000A"/>
              <w:right w:val="single" w:sz="4" w:space="0" w:color="00000A"/>
            </w:tcBorders>
            <w:shd w:val="clear" w:color="auto" w:fill="auto"/>
          </w:tcPr>
          <w:p w14:paraId="68AA87CE" w14:textId="77777777" w:rsidR="004A78C3" w:rsidRPr="00E35ACD" w:rsidRDefault="004A78C3" w:rsidP="00E97553">
            <w:pPr>
              <w:ind w:left="72"/>
              <w:jc w:val="center"/>
              <w:rPr>
                <w:rFonts w:ascii="Verdana" w:hAnsi="Verdana" w:cs="Arial"/>
                <w:sz w:val="20"/>
              </w:rPr>
            </w:pPr>
          </w:p>
        </w:tc>
        <w:tc>
          <w:tcPr>
            <w:tcW w:w="1554" w:type="dxa"/>
            <w:tcBorders>
              <w:top w:val="single" w:sz="4" w:space="0" w:color="00000A"/>
              <w:left w:val="single" w:sz="4" w:space="0" w:color="00000A"/>
              <w:bottom w:val="single" w:sz="4" w:space="0" w:color="00000A"/>
              <w:right w:val="single" w:sz="4" w:space="0" w:color="00000A"/>
            </w:tcBorders>
            <w:shd w:val="clear" w:color="auto" w:fill="auto"/>
          </w:tcPr>
          <w:p w14:paraId="7128C8FE" w14:textId="77777777" w:rsidR="004A78C3" w:rsidRPr="00E35ACD" w:rsidRDefault="004A78C3" w:rsidP="00E97553">
            <w:pPr>
              <w:ind w:left="72"/>
              <w:jc w:val="center"/>
              <w:rPr>
                <w:rFonts w:ascii="Verdana" w:hAnsi="Verdana" w:cs="Arial"/>
                <w:sz w:val="20"/>
              </w:rPr>
            </w:pPr>
          </w:p>
        </w:tc>
      </w:tr>
    </w:tbl>
    <w:p w14:paraId="102BF524" w14:textId="77777777" w:rsidR="004A78C3" w:rsidRPr="00E35ACD" w:rsidRDefault="004A78C3" w:rsidP="004A78C3"/>
    <w:p w14:paraId="016819B5" w14:textId="77777777" w:rsidR="004A78C3" w:rsidRPr="00E35ACD" w:rsidRDefault="004A78C3" w:rsidP="004A78C3"/>
    <w:p w14:paraId="11AEEE01" w14:textId="77777777" w:rsidR="004A78C3" w:rsidRPr="00E35ACD" w:rsidRDefault="004A78C3" w:rsidP="004A78C3">
      <w:pPr>
        <w:pStyle w:val="TOCEntry"/>
        <w:tabs>
          <w:tab w:val="left" w:pos="3233"/>
          <w:tab w:val="center" w:pos="4680"/>
        </w:tabs>
        <w:spacing w:after="120" w:line="240" w:lineRule="auto"/>
      </w:pPr>
      <w:r w:rsidRPr="00E35ACD">
        <w:tab/>
      </w:r>
      <w:r w:rsidRPr="00E35ACD">
        <w:tab/>
        <w:t>Table of Contents</w:t>
      </w:r>
    </w:p>
    <w:p w14:paraId="7EED4725" w14:textId="77777777" w:rsidR="004A78C3" w:rsidRPr="00E35ACD" w:rsidRDefault="004A78C3" w:rsidP="004A78C3"/>
    <w:sdt>
      <w:sdtPr>
        <w:rPr>
          <w:rFonts w:asciiTheme="minorHAnsi" w:eastAsiaTheme="minorHAnsi" w:hAnsiTheme="minorHAnsi" w:cstheme="minorBidi"/>
          <w:b w:val="0"/>
          <w:bCs w:val="0"/>
          <w:color w:val="auto"/>
          <w:sz w:val="22"/>
          <w:szCs w:val="22"/>
          <w:lang w:val="en-IN"/>
        </w:rPr>
        <w:id w:val="20456366"/>
        <w:docPartObj>
          <w:docPartGallery w:val="Table of Contents"/>
          <w:docPartUnique/>
        </w:docPartObj>
      </w:sdtPr>
      <w:sdtEndPr/>
      <w:sdtContent>
        <w:p w14:paraId="6FCF5747" w14:textId="77777777" w:rsidR="004A78C3" w:rsidRPr="00E35ACD" w:rsidRDefault="004A78C3" w:rsidP="004A78C3">
          <w:pPr>
            <w:pStyle w:val="TOCHeading"/>
            <w:tabs>
              <w:tab w:val="center" w:pos="4513"/>
            </w:tabs>
          </w:pPr>
          <w:r w:rsidRPr="00E35ACD">
            <w:t>Contents</w:t>
          </w:r>
          <w:r w:rsidRPr="00E35ACD">
            <w:tab/>
          </w:r>
        </w:p>
        <w:p w14:paraId="48B56B3C" w14:textId="77777777" w:rsidR="00E9741A" w:rsidRPr="00E35ACD" w:rsidRDefault="004A78C3">
          <w:pPr>
            <w:pStyle w:val="TOC1"/>
            <w:tabs>
              <w:tab w:val="left" w:pos="440"/>
              <w:tab w:val="right" w:leader="dot" w:pos="9350"/>
            </w:tabs>
            <w:rPr>
              <w:rFonts w:eastAsiaTheme="minorEastAsia"/>
              <w:b w:val="0"/>
              <w:bCs w:val="0"/>
              <w:caps w:val="0"/>
              <w:noProof/>
              <w:sz w:val="22"/>
              <w:szCs w:val="22"/>
              <w:lang w:val="en-US"/>
            </w:rPr>
          </w:pPr>
          <w:r w:rsidRPr="00E35ACD">
            <w:fldChar w:fldCharType="begin"/>
          </w:r>
          <w:r w:rsidRPr="00E35ACD">
            <w:instrText xml:space="preserve"> TOC \o "1-3" \h \z \u </w:instrText>
          </w:r>
          <w:r w:rsidRPr="00E35ACD">
            <w:fldChar w:fldCharType="separate"/>
          </w:r>
          <w:hyperlink w:anchor="_Toc98496908" w:history="1">
            <w:r w:rsidR="00E9741A" w:rsidRPr="00E35ACD">
              <w:rPr>
                <w:rStyle w:val="Hyperlink"/>
                <w:rFonts w:ascii="Calibri" w:eastAsia="Times New Roman" w:hAnsi="Calibri" w:cs="Times New Roman"/>
                <w:noProof/>
                <w:lang w:val="en-US" w:eastAsia="ar-SA"/>
              </w:rPr>
              <w:t>1.</w:t>
            </w:r>
            <w:r w:rsidR="00E9741A" w:rsidRPr="00E35ACD">
              <w:rPr>
                <w:rFonts w:eastAsiaTheme="minorEastAsia"/>
                <w:b w:val="0"/>
                <w:bCs w:val="0"/>
                <w:caps w:val="0"/>
                <w:noProof/>
                <w:sz w:val="22"/>
                <w:szCs w:val="22"/>
                <w:lang w:val="en-US"/>
              </w:rPr>
              <w:tab/>
            </w:r>
            <w:r w:rsidR="00E9741A" w:rsidRPr="00E35ACD">
              <w:rPr>
                <w:rStyle w:val="Hyperlink"/>
                <w:rFonts w:ascii="Calibri" w:eastAsia="Times New Roman" w:hAnsi="Calibri" w:cs="Times New Roman"/>
                <w:noProof/>
                <w:lang w:val="en-US" w:eastAsia="ar-SA"/>
              </w:rPr>
              <w:t>Introduction</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_Toc98496908 \h </w:instrText>
            </w:r>
            <w:r w:rsidR="00E9741A" w:rsidRPr="00E35ACD">
              <w:rPr>
                <w:noProof/>
                <w:webHidden/>
              </w:rPr>
            </w:r>
            <w:r w:rsidR="00E9741A" w:rsidRPr="00E35ACD">
              <w:rPr>
                <w:noProof/>
                <w:webHidden/>
              </w:rPr>
              <w:fldChar w:fldCharType="separate"/>
            </w:r>
            <w:r w:rsidR="00E9741A" w:rsidRPr="00E35ACD">
              <w:rPr>
                <w:noProof/>
                <w:webHidden/>
              </w:rPr>
              <w:t>4</w:t>
            </w:r>
            <w:r w:rsidR="00E9741A" w:rsidRPr="00E35ACD">
              <w:rPr>
                <w:noProof/>
                <w:webHidden/>
              </w:rPr>
              <w:fldChar w:fldCharType="end"/>
            </w:r>
          </w:hyperlink>
        </w:p>
        <w:p w14:paraId="72DFA5C6" w14:textId="77777777" w:rsidR="00E9741A" w:rsidRPr="00E35ACD" w:rsidRDefault="00594CA5">
          <w:pPr>
            <w:pStyle w:val="TOC2"/>
            <w:tabs>
              <w:tab w:val="left" w:pos="880"/>
              <w:tab w:val="right" w:leader="dot" w:pos="9350"/>
            </w:tabs>
            <w:rPr>
              <w:rFonts w:eastAsiaTheme="minorEastAsia"/>
              <w:smallCaps w:val="0"/>
              <w:noProof/>
              <w:sz w:val="22"/>
              <w:szCs w:val="22"/>
              <w:lang w:val="en-US"/>
            </w:rPr>
          </w:pPr>
          <w:hyperlink w:anchor="_Toc98496909" w:history="1">
            <w:r w:rsidR="00E9741A" w:rsidRPr="00E35ACD">
              <w:rPr>
                <w:rStyle w:val="Hyperlink"/>
                <w:noProof/>
              </w:rPr>
              <w:t>1.1</w:t>
            </w:r>
            <w:r w:rsidR="00E9741A" w:rsidRPr="00E35ACD">
              <w:rPr>
                <w:rFonts w:eastAsiaTheme="minorEastAsia"/>
                <w:smallCaps w:val="0"/>
                <w:noProof/>
                <w:sz w:val="22"/>
                <w:szCs w:val="22"/>
                <w:lang w:val="en-US"/>
              </w:rPr>
              <w:tab/>
            </w:r>
            <w:r w:rsidR="00E9741A" w:rsidRPr="00E35ACD">
              <w:rPr>
                <w:rStyle w:val="Hyperlink"/>
                <w:noProof/>
              </w:rPr>
              <w:t>Purpose</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_Toc98496909 \h </w:instrText>
            </w:r>
            <w:r w:rsidR="00E9741A" w:rsidRPr="00E35ACD">
              <w:rPr>
                <w:noProof/>
                <w:webHidden/>
              </w:rPr>
            </w:r>
            <w:r w:rsidR="00E9741A" w:rsidRPr="00E35ACD">
              <w:rPr>
                <w:noProof/>
                <w:webHidden/>
              </w:rPr>
              <w:fldChar w:fldCharType="separate"/>
            </w:r>
            <w:r w:rsidR="00E9741A" w:rsidRPr="00E35ACD">
              <w:rPr>
                <w:noProof/>
                <w:webHidden/>
              </w:rPr>
              <w:t>4</w:t>
            </w:r>
            <w:r w:rsidR="00E9741A" w:rsidRPr="00E35ACD">
              <w:rPr>
                <w:noProof/>
                <w:webHidden/>
              </w:rPr>
              <w:fldChar w:fldCharType="end"/>
            </w:r>
          </w:hyperlink>
        </w:p>
        <w:p w14:paraId="08E799FD" w14:textId="77777777" w:rsidR="00E9741A" w:rsidRPr="00E35ACD" w:rsidRDefault="00594CA5">
          <w:pPr>
            <w:pStyle w:val="TOC2"/>
            <w:tabs>
              <w:tab w:val="left" w:pos="880"/>
              <w:tab w:val="right" w:leader="dot" w:pos="9350"/>
            </w:tabs>
            <w:rPr>
              <w:rFonts w:eastAsiaTheme="minorEastAsia"/>
              <w:smallCaps w:val="0"/>
              <w:noProof/>
              <w:sz w:val="22"/>
              <w:szCs w:val="22"/>
              <w:lang w:val="en-US"/>
            </w:rPr>
          </w:pPr>
          <w:hyperlink w:anchor="_Toc98496910" w:history="1">
            <w:r w:rsidR="00E9741A" w:rsidRPr="00E35ACD">
              <w:rPr>
                <w:rStyle w:val="Hyperlink"/>
                <w:noProof/>
              </w:rPr>
              <w:t>1.2</w:t>
            </w:r>
            <w:r w:rsidR="00E9741A" w:rsidRPr="00E35ACD">
              <w:rPr>
                <w:rFonts w:eastAsiaTheme="minorEastAsia"/>
                <w:smallCaps w:val="0"/>
                <w:noProof/>
                <w:sz w:val="22"/>
                <w:szCs w:val="22"/>
                <w:lang w:val="en-US"/>
              </w:rPr>
              <w:tab/>
            </w:r>
            <w:r w:rsidR="00E9741A" w:rsidRPr="00E35ACD">
              <w:rPr>
                <w:rStyle w:val="Hyperlink"/>
                <w:noProof/>
              </w:rPr>
              <w:t>Document Conventions</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_Toc98496910 \h </w:instrText>
            </w:r>
            <w:r w:rsidR="00E9741A" w:rsidRPr="00E35ACD">
              <w:rPr>
                <w:noProof/>
                <w:webHidden/>
              </w:rPr>
            </w:r>
            <w:r w:rsidR="00E9741A" w:rsidRPr="00E35ACD">
              <w:rPr>
                <w:noProof/>
                <w:webHidden/>
              </w:rPr>
              <w:fldChar w:fldCharType="separate"/>
            </w:r>
            <w:r w:rsidR="00E9741A" w:rsidRPr="00E35ACD">
              <w:rPr>
                <w:noProof/>
                <w:webHidden/>
              </w:rPr>
              <w:t>4</w:t>
            </w:r>
            <w:r w:rsidR="00E9741A" w:rsidRPr="00E35ACD">
              <w:rPr>
                <w:noProof/>
                <w:webHidden/>
              </w:rPr>
              <w:fldChar w:fldCharType="end"/>
            </w:r>
          </w:hyperlink>
        </w:p>
        <w:p w14:paraId="380B3888" w14:textId="77777777" w:rsidR="00E9741A" w:rsidRPr="00E35ACD" w:rsidRDefault="00594CA5">
          <w:pPr>
            <w:pStyle w:val="TOC2"/>
            <w:tabs>
              <w:tab w:val="left" w:pos="880"/>
              <w:tab w:val="right" w:leader="dot" w:pos="9350"/>
            </w:tabs>
            <w:rPr>
              <w:rFonts w:eastAsiaTheme="minorEastAsia"/>
              <w:smallCaps w:val="0"/>
              <w:noProof/>
              <w:sz w:val="22"/>
              <w:szCs w:val="22"/>
              <w:lang w:val="en-US"/>
            </w:rPr>
          </w:pPr>
          <w:hyperlink w:anchor="_Toc98496911" w:history="1">
            <w:r w:rsidR="00E9741A" w:rsidRPr="00E35ACD">
              <w:rPr>
                <w:rStyle w:val="Hyperlink"/>
                <w:noProof/>
              </w:rPr>
              <w:t>1.3</w:t>
            </w:r>
            <w:r w:rsidR="00E9741A" w:rsidRPr="00E35ACD">
              <w:rPr>
                <w:rFonts w:eastAsiaTheme="minorEastAsia"/>
                <w:smallCaps w:val="0"/>
                <w:noProof/>
                <w:sz w:val="22"/>
                <w:szCs w:val="22"/>
                <w:lang w:val="en-US"/>
              </w:rPr>
              <w:tab/>
            </w:r>
            <w:r w:rsidR="00E9741A" w:rsidRPr="00E35ACD">
              <w:rPr>
                <w:rStyle w:val="Hyperlink"/>
                <w:noProof/>
              </w:rPr>
              <w:t>Intended Audience and Reading Suggestions</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_Toc98496911 \h </w:instrText>
            </w:r>
            <w:r w:rsidR="00E9741A" w:rsidRPr="00E35ACD">
              <w:rPr>
                <w:noProof/>
                <w:webHidden/>
              </w:rPr>
            </w:r>
            <w:r w:rsidR="00E9741A" w:rsidRPr="00E35ACD">
              <w:rPr>
                <w:noProof/>
                <w:webHidden/>
              </w:rPr>
              <w:fldChar w:fldCharType="separate"/>
            </w:r>
            <w:r w:rsidR="00E9741A" w:rsidRPr="00E35ACD">
              <w:rPr>
                <w:noProof/>
                <w:webHidden/>
              </w:rPr>
              <w:t>4</w:t>
            </w:r>
            <w:r w:rsidR="00E9741A" w:rsidRPr="00E35ACD">
              <w:rPr>
                <w:noProof/>
                <w:webHidden/>
              </w:rPr>
              <w:fldChar w:fldCharType="end"/>
            </w:r>
          </w:hyperlink>
        </w:p>
        <w:p w14:paraId="21848709" w14:textId="77777777" w:rsidR="00E9741A" w:rsidRPr="00E35ACD" w:rsidRDefault="00594CA5">
          <w:pPr>
            <w:pStyle w:val="TOC2"/>
            <w:tabs>
              <w:tab w:val="left" w:pos="880"/>
              <w:tab w:val="right" w:leader="dot" w:pos="9350"/>
            </w:tabs>
            <w:rPr>
              <w:rFonts w:eastAsiaTheme="minorEastAsia"/>
              <w:smallCaps w:val="0"/>
              <w:noProof/>
              <w:sz w:val="22"/>
              <w:szCs w:val="22"/>
              <w:lang w:val="en-US"/>
            </w:rPr>
          </w:pPr>
          <w:hyperlink w:anchor="_Toc98496912" w:history="1">
            <w:r w:rsidR="00E9741A" w:rsidRPr="00E35ACD">
              <w:rPr>
                <w:rStyle w:val="Hyperlink"/>
                <w:noProof/>
              </w:rPr>
              <w:t>1.4</w:t>
            </w:r>
            <w:r w:rsidR="00E9741A" w:rsidRPr="00E35ACD">
              <w:rPr>
                <w:rFonts w:eastAsiaTheme="minorEastAsia"/>
                <w:smallCaps w:val="0"/>
                <w:noProof/>
                <w:sz w:val="22"/>
                <w:szCs w:val="22"/>
                <w:lang w:val="en-US"/>
              </w:rPr>
              <w:tab/>
            </w:r>
            <w:r w:rsidR="00E9741A" w:rsidRPr="00E35ACD">
              <w:rPr>
                <w:rStyle w:val="Hyperlink"/>
                <w:noProof/>
              </w:rPr>
              <w:t>References</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_Toc98496912 \h </w:instrText>
            </w:r>
            <w:r w:rsidR="00E9741A" w:rsidRPr="00E35ACD">
              <w:rPr>
                <w:noProof/>
                <w:webHidden/>
              </w:rPr>
            </w:r>
            <w:r w:rsidR="00E9741A" w:rsidRPr="00E35ACD">
              <w:rPr>
                <w:noProof/>
                <w:webHidden/>
              </w:rPr>
              <w:fldChar w:fldCharType="separate"/>
            </w:r>
            <w:r w:rsidR="00E9741A" w:rsidRPr="00E35ACD">
              <w:rPr>
                <w:noProof/>
                <w:webHidden/>
              </w:rPr>
              <w:t>5</w:t>
            </w:r>
            <w:r w:rsidR="00E9741A" w:rsidRPr="00E35ACD">
              <w:rPr>
                <w:noProof/>
                <w:webHidden/>
              </w:rPr>
              <w:fldChar w:fldCharType="end"/>
            </w:r>
          </w:hyperlink>
        </w:p>
        <w:p w14:paraId="743D1EA3" w14:textId="77777777" w:rsidR="00E9741A" w:rsidRPr="00E35ACD" w:rsidRDefault="00594CA5">
          <w:pPr>
            <w:pStyle w:val="TOC1"/>
            <w:tabs>
              <w:tab w:val="left" w:pos="440"/>
              <w:tab w:val="right" w:leader="dot" w:pos="9350"/>
            </w:tabs>
            <w:rPr>
              <w:rFonts w:eastAsiaTheme="minorEastAsia"/>
              <w:b w:val="0"/>
              <w:bCs w:val="0"/>
              <w:caps w:val="0"/>
              <w:noProof/>
              <w:sz w:val="22"/>
              <w:szCs w:val="22"/>
              <w:lang w:val="en-US"/>
            </w:rPr>
          </w:pPr>
          <w:hyperlink w:anchor="_Toc98496913" w:history="1">
            <w:r w:rsidR="00E9741A" w:rsidRPr="00E35ACD">
              <w:rPr>
                <w:rStyle w:val="Hyperlink"/>
                <w:rFonts w:ascii="Calibri" w:eastAsia="Times New Roman" w:hAnsi="Calibri" w:cs="Times New Roman"/>
                <w:noProof/>
                <w:lang w:val="en-US" w:eastAsia="ar-SA"/>
              </w:rPr>
              <w:t>2.</w:t>
            </w:r>
            <w:r w:rsidR="00E9741A" w:rsidRPr="00E35ACD">
              <w:rPr>
                <w:rFonts w:eastAsiaTheme="minorEastAsia"/>
                <w:b w:val="0"/>
                <w:bCs w:val="0"/>
                <w:caps w:val="0"/>
                <w:noProof/>
                <w:sz w:val="22"/>
                <w:szCs w:val="22"/>
                <w:lang w:val="en-US"/>
              </w:rPr>
              <w:tab/>
            </w:r>
            <w:r w:rsidR="00E9741A" w:rsidRPr="00E35ACD">
              <w:rPr>
                <w:rStyle w:val="Hyperlink"/>
                <w:rFonts w:ascii="Calibri" w:eastAsia="Times New Roman" w:hAnsi="Calibri" w:cs="Times New Roman"/>
                <w:noProof/>
                <w:lang w:val="en-US" w:eastAsia="ar-SA"/>
              </w:rPr>
              <w:t>DAO Name Value Pair Mapping from MW (UPADTE_WI): Retail Customer</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_Toc98496913 \h </w:instrText>
            </w:r>
            <w:r w:rsidR="00E9741A" w:rsidRPr="00E35ACD">
              <w:rPr>
                <w:noProof/>
                <w:webHidden/>
              </w:rPr>
            </w:r>
            <w:r w:rsidR="00E9741A" w:rsidRPr="00E35ACD">
              <w:rPr>
                <w:noProof/>
                <w:webHidden/>
              </w:rPr>
              <w:fldChar w:fldCharType="separate"/>
            </w:r>
            <w:r w:rsidR="00E9741A" w:rsidRPr="00E35ACD">
              <w:rPr>
                <w:noProof/>
                <w:webHidden/>
              </w:rPr>
              <w:t>5</w:t>
            </w:r>
            <w:r w:rsidR="00E9741A" w:rsidRPr="00E35ACD">
              <w:rPr>
                <w:noProof/>
                <w:webHidden/>
              </w:rPr>
              <w:fldChar w:fldCharType="end"/>
            </w:r>
          </w:hyperlink>
        </w:p>
        <w:p w14:paraId="67CD4029" w14:textId="77777777" w:rsidR="00E9741A" w:rsidRPr="00E35ACD" w:rsidRDefault="00594CA5">
          <w:pPr>
            <w:pStyle w:val="TOC1"/>
            <w:tabs>
              <w:tab w:val="left" w:pos="440"/>
              <w:tab w:val="right" w:leader="dot" w:pos="9350"/>
            </w:tabs>
            <w:rPr>
              <w:rFonts w:eastAsiaTheme="minorEastAsia"/>
              <w:b w:val="0"/>
              <w:bCs w:val="0"/>
              <w:caps w:val="0"/>
              <w:noProof/>
              <w:sz w:val="22"/>
              <w:szCs w:val="22"/>
              <w:lang w:val="en-US"/>
            </w:rPr>
          </w:pPr>
          <w:hyperlink w:anchor="_Toc98496914" w:history="1">
            <w:r w:rsidR="00E9741A" w:rsidRPr="00E35ACD">
              <w:rPr>
                <w:rStyle w:val="Hyperlink"/>
                <w:noProof/>
              </w:rPr>
              <w:t>3.</w:t>
            </w:r>
            <w:r w:rsidR="00E9741A" w:rsidRPr="00E35ACD">
              <w:rPr>
                <w:rFonts w:eastAsiaTheme="minorEastAsia"/>
                <w:b w:val="0"/>
                <w:bCs w:val="0"/>
                <w:caps w:val="0"/>
                <w:noProof/>
                <w:sz w:val="22"/>
                <w:szCs w:val="22"/>
                <w:lang w:val="en-US"/>
              </w:rPr>
              <w:tab/>
            </w:r>
            <w:r w:rsidR="00E9741A" w:rsidRPr="00E35ACD">
              <w:rPr>
                <w:rStyle w:val="Hyperlink"/>
                <w:rFonts w:ascii="Calibri" w:eastAsia="Times New Roman" w:hAnsi="Calibri" w:cs="Times New Roman"/>
                <w:noProof/>
                <w:lang w:val="en-US" w:eastAsia="ar-SA"/>
              </w:rPr>
              <w:t>Request</w:t>
            </w:r>
            <w:r w:rsidR="00E9741A" w:rsidRPr="00E35ACD">
              <w:rPr>
                <w:rStyle w:val="Hyperlink"/>
                <w:noProof/>
              </w:rPr>
              <w:t>/Response WIUpdate Interface</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_Toc98496914 \h </w:instrText>
            </w:r>
            <w:r w:rsidR="00E9741A" w:rsidRPr="00E35ACD">
              <w:rPr>
                <w:noProof/>
                <w:webHidden/>
              </w:rPr>
            </w:r>
            <w:r w:rsidR="00E9741A" w:rsidRPr="00E35ACD">
              <w:rPr>
                <w:noProof/>
                <w:webHidden/>
              </w:rPr>
              <w:fldChar w:fldCharType="separate"/>
            </w:r>
            <w:r w:rsidR="00E9741A" w:rsidRPr="00E35ACD">
              <w:rPr>
                <w:noProof/>
                <w:webHidden/>
              </w:rPr>
              <w:t>6</w:t>
            </w:r>
            <w:r w:rsidR="00E9741A" w:rsidRPr="00E35ACD">
              <w:rPr>
                <w:noProof/>
                <w:webHidden/>
              </w:rPr>
              <w:fldChar w:fldCharType="end"/>
            </w:r>
          </w:hyperlink>
        </w:p>
        <w:p w14:paraId="482342EE" w14:textId="77777777" w:rsidR="00E9741A" w:rsidRPr="00E35ACD" w:rsidRDefault="00594CA5">
          <w:pPr>
            <w:pStyle w:val="TOC1"/>
            <w:tabs>
              <w:tab w:val="left" w:pos="440"/>
              <w:tab w:val="right" w:leader="dot" w:pos="9350"/>
            </w:tabs>
            <w:rPr>
              <w:rFonts w:eastAsiaTheme="minorEastAsia"/>
              <w:b w:val="0"/>
              <w:bCs w:val="0"/>
              <w:caps w:val="0"/>
              <w:noProof/>
              <w:sz w:val="22"/>
              <w:szCs w:val="22"/>
              <w:lang w:val="en-US"/>
            </w:rPr>
          </w:pPr>
          <w:hyperlink w:anchor="_Toc98496915" w:history="1">
            <w:r w:rsidR="00E9741A" w:rsidRPr="00E35ACD">
              <w:rPr>
                <w:rStyle w:val="Hyperlink"/>
                <w:noProof/>
              </w:rPr>
              <w:t>4.</w:t>
            </w:r>
            <w:r w:rsidR="00E9741A" w:rsidRPr="00E35ACD">
              <w:rPr>
                <w:rFonts w:eastAsiaTheme="minorEastAsia"/>
                <w:b w:val="0"/>
                <w:bCs w:val="0"/>
                <w:caps w:val="0"/>
                <w:noProof/>
                <w:sz w:val="22"/>
                <w:szCs w:val="22"/>
                <w:lang w:val="en-US"/>
              </w:rPr>
              <w:tab/>
            </w:r>
            <w:r w:rsidR="00E9741A" w:rsidRPr="00E35ACD">
              <w:rPr>
                <w:rStyle w:val="Hyperlink"/>
                <w:noProof/>
              </w:rPr>
              <w:t xml:space="preserve">Error </w:t>
            </w:r>
            <w:r w:rsidR="00E9741A" w:rsidRPr="00E35ACD">
              <w:rPr>
                <w:rStyle w:val="Hyperlink"/>
                <w:rFonts w:ascii="Calibri" w:eastAsia="Times New Roman" w:hAnsi="Calibri" w:cs="Times New Roman"/>
                <w:noProof/>
                <w:lang w:val="en-US" w:eastAsia="ar-SA"/>
              </w:rPr>
              <w:t>Mapping</w:t>
            </w:r>
            <w:r w:rsidR="00E9741A" w:rsidRPr="00E35ACD">
              <w:rPr>
                <w:rStyle w:val="Hyperlink"/>
                <w:noProof/>
              </w:rPr>
              <w:t>:</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_Toc98496915 \h </w:instrText>
            </w:r>
            <w:r w:rsidR="00E9741A" w:rsidRPr="00E35ACD">
              <w:rPr>
                <w:noProof/>
                <w:webHidden/>
              </w:rPr>
            </w:r>
            <w:r w:rsidR="00E9741A" w:rsidRPr="00E35ACD">
              <w:rPr>
                <w:noProof/>
                <w:webHidden/>
              </w:rPr>
              <w:fldChar w:fldCharType="separate"/>
            </w:r>
            <w:r w:rsidR="00E9741A" w:rsidRPr="00E35ACD">
              <w:rPr>
                <w:noProof/>
                <w:webHidden/>
              </w:rPr>
              <w:t>6</w:t>
            </w:r>
            <w:r w:rsidR="00E9741A" w:rsidRPr="00E35ACD">
              <w:rPr>
                <w:noProof/>
                <w:webHidden/>
              </w:rPr>
              <w:fldChar w:fldCharType="end"/>
            </w:r>
          </w:hyperlink>
        </w:p>
        <w:p w14:paraId="0BCB7CBB" w14:textId="77777777" w:rsidR="00E9741A" w:rsidRPr="00E35ACD" w:rsidRDefault="00594CA5">
          <w:pPr>
            <w:pStyle w:val="TOC1"/>
            <w:tabs>
              <w:tab w:val="left" w:pos="440"/>
              <w:tab w:val="right" w:leader="dot" w:pos="9350"/>
            </w:tabs>
            <w:rPr>
              <w:rFonts w:eastAsiaTheme="minorEastAsia"/>
              <w:b w:val="0"/>
              <w:bCs w:val="0"/>
              <w:caps w:val="0"/>
              <w:noProof/>
              <w:sz w:val="22"/>
              <w:szCs w:val="22"/>
              <w:lang w:val="en-US"/>
            </w:rPr>
          </w:pPr>
          <w:hyperlink w:anchor="_Toc98496916" w:history="1">
            <w:r w:rsidR="00E9741A" w:rsidRPr="00E35ACD">
              <w:rPr>
                <w:rStyle w:val="Hyperlink"/>
                <w:noProof/>
              </w:rPr>
              <w:t>5.</w:t>
            </w:r>
            <w:r w:rsidR="00E9741A" w:rsidRPr="00E35ACD">
              <w:rPr>
                <w:rFonts w:eastAsiaTheme="minorEastAsia"/>
                <w:b w:val="0"/>
                <w:bCs w:val="0"/>
                <w:caps w:val="0"/>
                <w:noProof/>
                <w:sz w:val="22"/>
                <w:szCs w:val="22"/>
                <w:lang w:val="en-US"/>
              </w:rPr>
              <w:tab/>
            </w:r>
            <w:r w:rsidR="00E9741A" w:rsidRPr="00E35ACD">
              <w:rPr>
                <w:rStyle w:val="Hyperlink"/>
                <w:noProof/>
              </w:rPr>
              <w:t>Assumptions:</w:t>
            </w:r>
            <w:r w:rsidR="00E9741A" w:rsidRPr="00E35ACD">
              <w:rPr>
                <w:noProof/>
                <w:webHidden/>
              </w:rPr>
              <w:tab/>
            </w:r>
            <w:r w:rsidR="00E9741A" w:rsidRPr="00E35ACD">
              <w:rPr>
                <w:noProof/>
                <w:webHidden/>
              </w:rPr>
              <w:fldChar w:fldCharType="begin"/>
            </w:r>
            <w:r w:rsidR="00E9741A" w:rsidRPr="00E35ACD">
              <w:rPr>
                <w:noProof/>
                <w:webHidden/>
              </w:rPr>
              <w:instrText xml:space="preserve"> PAGEREF _Toc98496916 \h </w:instrText>
            </w:r>
            <w:r w:rsidR="00E9741A" w:rsidRPr="00E35ACD">
              <w:rPr>
                <w:noProof/>
                <w:webHidden/>
              </w:rPr>
            </w:r>
            <w:r w:rsidR="00E9741A" w:rsidRPr="00E35ACD">
              <w:rPr>
                <w:noProof/>
                <w:webHidden/>
              </w:rPr>
              <w:fldChar w:fldCharType="separate"/>
            </w:r>
            <w:r w:rsidR="00E9741A" w:rsidRPr="00E35ACD">
              <w:rPr>
                <w:noProof/>
                <w:webHidden/>
              </w:rPr>
              <w:t>7</w:t>
            </w:r>
            <w:r w:rsidR="00E9741A" w:rsidRPr="00E35ACD">
              <w:rPr>
                <w:noProof/>
                <w:webHidden/>
              </w:rPr>
              <w:fldChar w:fldCharType="end"/>
            </w:r>
          </w:hyperlink>
        </w:p>
        <w:p w14:paraId="2A36A1EA" w14:textId="56208362" w:rsidR="004A78C3" w:rsidRDefault="004A78C3" w:rsidP="004A78C3">
          <w:r w:rsidRPr="00E35ACD">
            <w:fldChar w:fldCharType="end"/>
          </w:r>
        </w:p>
      </w:sdtContent>
    </w:sdt>
    <w:p w14:paraId="1516A713" w14:textId="77777777" w:rsidR="00DA4606" w:rsidRDefault="00DA4606" w:rsidP="004A78C3"/>
    <w:p w14:paraId="130578C4" w14:textId="77777777" w:rsidR="00DA4606" w:rsidRDefault="00DA4606" w:rsidP="004A78C3"/>
    <w:p w14:paraId="0A627081" w14:textId="09E47F4E" w:rsidR="004A78C3" w:rsidRPr="00E35ACD" w:rsidRDefault="00DC75D5" w:rsidP="004A78C3">
      <w:pPr>
        <w:pStyle w:val="Heading1"/>
        <w:numPr>
          <w:ilvl w:val="0"/>
          <w:numId w:val="1"/>
        </w:numPr>
        <w:tabs>
          <w:tab w:val="left" w:pos="720"/>
        </w:tabs>
        <w:suppressAutoHyphens/>
        <w:spacing w:after="240" w:line="240" w:lineRule="atLeast"/>
        <w:ind w:left="720" w:hanging="720"/>
        <w:jc w:val="both"/>
        <w:rPr>
          <w:rFonts w:ascii="Calibri" w:eastAsia="Times New Roman" w:hAnsi="Calibri" w:cs="Times New Roman"/>
          <w:bCs w:val="0"/>
          <w:color w:val="auto"/>
          <w:szCs w:val="20"/>
          <w:lang w:val="en-US" w:eastAsia="ar-SA"/>
        </w:rPr>
      </w:pPr>
      <w:bookmarkStart w:id="0" w:name="_Toc22763776"/>
      <w:bookmarkStart w:id="1" w:name="_Toc98496908"/>
      <w:r w:rsidRPr="00E35ACD">
        <w:rPr>
          <w:rFonts w:ascii="Calibri" w:eastAsia="Times New Roman" w:hAnsi="Calibri" w:cs="Times New Roman"/>
          <w:bCs w:val="0"/>
          <w:color w:val="auto"/>
          <w:szCs w:val="20"/>
          <w:lang w:val="en-US" w:eastAsia="ar-SA"/>
        </w:rPr>
        <w:lastRenderedPageBreak/>
        <w:t>I</w:t>
      </w:r>
      <w:r w:rsidR="004A78C3" w:rsidRPr="00E35ACD">
        <w:rPr>
          <w:rFonts w:ascii="Calibri" w:eastAsia="Times New Roman" w:hAnsi="Calibri" w:cs="Times New Roman"/>
          <w:bCs w:val="0"/>
          <w:color w:val="auto"/>
          <w:szCs w:val="20"/>
          <w:lang w:val="en-US" w:eastAsia="ar-SA"/>
        </w:rPr>
        <w:t>ntroduction</w:t>
      </w:r>
      <w:bookmarkEnd w:id="0"/>
      <w:bookmarkEnd w:id="1"/>
    </w:p>
    <w:p w14:paraId="7D82C11A" w14:textId="77777777" w:rsidR="004A78C3" w:rsidRPr="00E35ACD" w:rsidRDefault="004A78C3" w:rsidP="004A78C3">
      <w:pPr>
        <w:pStyle w:val="Heading2"/>
        <w:numPr>
          <w:ilvl w:val="1"/>
          <w:numId w:val="1"/>
        </w:numPr>
        <w:tabs>
          <w:tab w:val="clear" w:pos="180"/>
          <w:tab w:val="left" w:pos="0"/>
          <w:tab w:val="left" w:pos="900"/>
        </w:tabs>
        <w:spacing w:before="0" w:after="120" w:line="240" w:lineRule="auto"/>
        <w:ind w:left="1440" w:hanging="360"/>
      </w:pPr>
      <w:bookmarkStart w:id="2" w:name="_Toc22763777"/>
      <w:bookmarkStart w:id="3" w:name="_Toc98496909"/>
      <w:r w:rsidRPr="00E35ACD">
        <w:t>Purpose</w:t>
      </w:r>
      <w:bookmarkEnd w:id="2"/>
      <w:bookmarkEnd w:id="3"/>
    </w:p>
    <w:p w14:paraId="1C370426" w14:textId="77777777" w:rsidR="004A78C3" w:rsidRPr="00E35ACD" w:rsidRDefault="004A78C3" w:rsidP="001B42A7">
      <w:pPr>
        <w:ind w:left="180"/>
        <w:jc w:val="both"/>
        <w:rPr>
          <w:rFonts w:cs="Arial"/>
          <w:szCs w:val="24"/>
        </w:rPr>
      </w:pPr>
      <w:r w:rsidRPr="00E35ACD">
        <w:rPr>
          <w:rFonts w:cs="Arial"/>
          <w:szCs w:val="24"/>
        </w:rPr>
        <w:t xml:space="preserve">RAK bank has partnered with Newgen to automate various processes throughout the Bank. Omniapp, Newgen's platform, will be used for automation of the processes.  The project will be a Time &amp; Material basis. </w:t>
      </w:r>
    </w:p>
    <w:p w14:paraId="05A6E978" w14:textId="77777777" w:rsidR="004A78C3" w:rsidRPr="00E35ACD" w:rsidRDefault="004A78C3" w:rsidP="001B42A7">
      <w:pPr>
        <w:ind w:left="180"/>
        <w:jc w:val="both"/>
        <w:rPr>
          <w:rFonts w:cs="Arial"/>
          <w:szCs w:val="24"/>
        </w:rPr>
      </w:pPr>
      <w:r w:rsidRPr="00E35ACD">
        <w:rPr>
          <w:rFonts w:cs="Arial"/>
          <w:szCs w:val="24"/>
        </w:rPr>
        <w:t>The key objectives of the Process are:</w:t>
      </w:r>
    </w:p>
    <w:p w14:paraId="6F5754E4"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Single user Interface</w:t>
      </w:r>
    </w:p>
    <w:p w14:paraId="0460A6CB"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Workflow automation</w:t>
      </w:r>
    </w:p>
    <w:p w14:paraId="0AEB65E2"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Process tracking</w:t>
      </w:r>
    </w:p>
    <w:p w14:paraId="03B0420F"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 xml:space="preserve">Reporting </w:t>
      </w:r>
    </w:p>
    <w:p w14:paraId="1BE2DA58"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Accountability</w:t>
      </w:r>
    </w:p>
    <w:p w14:paraId="68DF31D7"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Overall cost-effective service</w:t>
      </w:r>
    </w:p>
    <w:p w14:paraId="5587F712"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Appropriate controls</w:t>
      </w:r>
    </w:p>
    <w:p w14:paraId="5C1E51F1" w14:textId="77777777" w:rsidR="004A78C3" w:rsidRPr="00E35ACD" w:rsidRDefault="004A78C3" w:rsidP="001B42A7">
      <w:pPr>
        <w:numPr>
          <w:ilvl w:val="0"/>
          <w:numId w:val="2"/>
        </w:numPr>
        <w:suppressAutoHyphens/>
        <w:spacing w:after="120" w:line="240" w:lineRule="auto"/>
        <w:ind w:left="900" w:hanging="540"/>
        <w:jc w:val="both"/>
        <w:rPr>
          <w:rFonts w:cs="Arial"/>
          <w:szCs w:val="24"/>
        </w:rPr>
      </w:pPr>
      <w:r w:rsidRPr="00E35ACD">
        <w:rPr>
          <w:rFonts w:cs="Arial"/>
          <w:szCs w:val="24"/>
        </w:rPr>
        <w:t>Process performance evaluation and improvement</w:t>
      </w:r>
    </w:p>
    <w:p w14:paraId="123A73AE" w14:textId="77777777" w:rsidR="004A78C3" w:rsidRPr="00E35ACD" w:rsidRDefault="004A78C3" w:rsidP="001B42A7">
      <w:pPr>
        <w:pStyle w:val="BodyText"/>
        <w:ind w:left="360"/>
        <w:rPr>
          <w:rFonts w:cs="Arial"/>
          <w:szCs w:val="24"/>
        </w:rPr>
      </w:pPr>
      <w:r w:rsidRPr="00E35ACD">
        <w:rPr>
          <w:rFonts w:cs="Arial"/>
          <w:szCs w:val="24"/>
        </w:rPr>
        <w:t>The intent of this document is to provide the Technical specification for the Omniapp application’s Interface.</w:t>
      </w:r>
    </w:p>
    <w:p w14:paraId="6774879E" w14:textId="77777777" w:rsidR="004A78C3" w:rsidRPr="00E35ACD" w:rsidRDefault="004A78C3" w:rsidP="004A78C3">
      <w:pPr>
        <w:pStyle w:val="template"/>
        <w:ind w:left="720"/>
        <w:rPr>
          <w:i w:val="0"/>
          <w:sz w:val="20"/>
        </w:rPr>
      </w:pPr>
    </w:p>
    <w:p w14:paraId="7C839515" w14:textId="77777777" w:rsidR="004A78C3" w:rsidRPr="00E35ACD" w:rsidRDefault="004A78C3" w:rsidP="001B42A7">
      <w:pPr>
        <w:pStyle w:val="Heading2"/>
        <w:numPr>
          <w:ilvl w:val="1"/>
          <w:numId w:val="1"/>
        </w:numPr>
        <w:tabs>
          <w:tab w:val="clear" w:pos="180"/>
          <w:tab w:val="left" w:pos="0"/>
          <w:tab w:val="left" w:pos="900"/>
        </w:tabs>
        <w:spacing w:before="0" w:after="120" w:line="240" w:lineRule="auto"/>
        <w:ind w:left="1440" w:hanging="360"/>
      </w:pPr>
      <w:bookmarkStart w:id="4" w:name="_Toc22763778"/>
      <w:bookmarkStart w:id="5" w:name="_Toc98496910"/>
      <w:r w:rsidRPr="00E35ACD">
        <w:t>Document Conventions</w:t>
      </w:r>
      <w:bookmarkEnd w:id="4"/>
      <w:bookmarkEnd w:id="5"/>
    </w:p>
    <w:p w14:paraId="5EFB3AEB" w14:textId="77777777" w:rsidR="004A78C3" w:rsidRPr="00E35ACD" w:rsidRDefault="004A78C3" w:rsidP="001B42A7">
      <w:pPr>
        <w:numPr>
          <w:ilvl w:val="0"/>
          <w:numId w:val="2"/>
        </w:numPr>
        <w:suppressAutoHyphens/>
        <w:spacing w:after="120" w:line="240" w:lineRule="auto"/>
        <w:jc w:val="both"/>
        <w:rPr>
          <w:rFonts w:cs="Arial"/>
          <w:szCs w:val="24"/>
        </w:rPr>
      </w:pPr>
      <w:r w:rsidRPr="00E35ACD">
        <w:rPr>
          <w:rFonts w:cs="Arial"/>
          <w:szCs w:val="24"/>
        </w:rPr>
        <w:t xml:space="preserve">The document has used bold words to highlight the user requirements. </w:t>
      </w:r>
    </w:p>
    <w:p w14:paraId="67101F9D" w14:textId="77777777" w:rsidR="004A78C3" w:rsidRPr="00E35ACD" w:rsidRDefault="004A78C3" w:rsidP="001B42A7">
      <w:pPr>
        <w:numPr>
          <w:ilvl w:val="0"/>
          <w:numId w:val="2"/>
        </w:numPr>
        <w:suppressAutoHyphens/>
        <w:spacing w:after="120" w:line="240" w:lineRule="auto"/>
        <w:jc w:val="both"/>
        <w:rPr>
          <w:rFonts w:cs="Arial"/>
          <w:szCs w:val="24"/>
        </w:rPr>
      </w:pPr>
      <w:r w:rsidRPr="00E35ACD">
        <w:rPr>
          <w:rFonts w:cs="Arial"/>
          <w:szCs w:val="24"/>
        </w:rPr>
        <w:t xml:space="preserve">It also uses capital lettered words to highlight key words. </w:t>
      </w:r>
    </w:p>
    <w:p w14:paraId="7099A67E" w14:textId="77777777" w:rsidR="004A78C3" w:rsidRPr="00E35ACD" w:rsidRDefault="004A78C3" w:rsidP="001B42A7">
      <w:pPr>
        <w:numPr>
          <w:ilvl w:val="0"/>
          <w:numId w:val="2"/>
        </w:numPr>
        <w:suppressAutoHyphens/>
        <w:spacing w:after="120" w:line="240" w:lineRule="auto"/>
        <w:jc w:val="both"/>
        <w:rPr>
          <w:rFonts w:cs="Arial"/>
          <w:szCs w:val="24"/>
        </w:rPr>
      </w:pPr>
      <w:r w:rsidRPr="00E35ACD">
        <w:rPr>
          <w:rFonts w:cs="Arial"/>
          <w:szCs w:val="24"/>
        </w:rPr>
        <w:t xml:space="preserve">The document has tried to maintain a priority of requirements. The priority has been determined by the judgment of the author based on author’s discussions with RAK Bank and is subject to change. </w:t>
      </w:r>
    </w:p>
    <w:p w14:paraId="51953585" w14:textId="77777777" w:rsidR="004A78C3" w:rsidRPr="00E35ACD" w:rsidRDefault="004A78C3" w:rsidP="001B42A7">
      <w:pPr>
        <w:numPr>
          <w:ilvl w:val="0"/>
          <w:numId w:val="2"/>
        </w:numPr>
        <w:suppressAutoHyphens/>
        <w:spacing w:after="120" w:line="240" w:lineRule="auto"/>
        <w:jc w:val="both"/>
        <w:rPr>
          <w:rFonts w:cs="Arial"/>
          <w:i/>
          <w:szCs w:val="24"/>
        </w:rPr>
      </w:pPr>
      <w:r w:rsidRPr="00E35ACD">
        <w:rPr>
          <w:rFonts w:cs="Arial"/>
          <w:szCs w:val="24"/>
        </w:rPr>
        <w:t>The document has used short forms for some commonly abbreviated terms. Such abbreviated terms are expanded at the first occurrence of usage.</w:t>
      </w:r>
    </w:p>
    <w:p w14:paraId="643311FF" w14:textId="77777777" w:rsidR="004A78C3" w:rsidRPr="00E35ACD" w:rsidRDefault="004A78C3" w:rsidP="001B42A7">
      <w:pPr>
        <w:numPr>
          <w:ilvl w:val="0"/>
          <w:numId w:val="2"/>
        </w:numPr>
        <w:suppressAutoHyphens/>
        <w:spacing w:after="120" w:line="240" w:lineRule="auto"/>
        <w:jc w:val="both"/>
        <w:rPr>
          <w:rFonts w:cs="Arial"/>
          <w:szCs w:val="24"/>
        </w:rPr>
      </w:pPr>
      <w:r w:rsidRPr="00E35ACD">
        <w:rPr>
          <w:rFonts w:cs="Arial"/>
          <w:szCs w:val="24"/>
        </w:rPr>
        <w:t>Points requiring RAK Bank inputs are highlighted in yellow.</w:t>
      </w:r>
    </w:p>
    <w:p w14:paraId="164645F2" w14:textId="77777777" w:rsidR="004A78C3" w:rsidRPr="00E35ACD" w:rsidRDefault="004A78C3" w:rsidP="001B42A7">
      <w:pPr>
        <w:pStyle w:val="Heading2"/>
        <w:numPr>
          <w:ilvl w:val="1"/>
          <w:numId w:val="1"/>
        </w:numPr>
        <w:tabs>
          <w:tab w:val="clear" w:pos="180"/>
          <w:tab w:val="left" w:pos="0"/>
          <w:tab w:val="left" w:pos="900"/>
        </w:tabs>
        <w:spacing w:before="0" w:after="120" w:line="240" w:lineRule="auto"/>
        <w:ind w:left="1440" w:hanging="360"/>
      </w:pPr>
      <w:bookmarkStart w:id="6" w:name="_Toc22763779"/>
      <w:bookmarkStart w:id="7" w:name="_Toc98496911"/>
      <w:r w:rsidRPr="00E35ACD">
        <w:t>Intended Audience and Reading Suggestions</w:t>
      </w:r>
      <w:bookmarkEnd w:id="6"/>
      <w:bookmarkEnd w:id="7"/>
    </w:p>
    <w:p w14:paraId="20F61461" w14:textId="77777777" w:rsidR="004A78C3" w:rsidRPr="00E35ACD" w:rsidRDefault="004A78C3" w:rsidP="001B42A7">
      <w:pPr>
        <w:ind w:left="720"/>
        <w:jc w:val="both"/>
        <w:rPr>
          <w:rFonts w:cs="Arial"/>
          <w:szCs w:val="24"/>
        </w:rPr>
      </w:pPr>
      <w:r w:rsidRPr="00E35ACD">
        <w:rPr>
          <w:rFonts w:cs="Arial"/>
          <w:szCs w:val="24"/>
        </w:rPr>
        <w:t>The document is intended to be a guide for RAK Bank Technology team and Newgen Development team. The goal of this document is to identify the technical specifications for interfacing between Omniapp and MW for Falcon integration. This document will form the basis of interface development.</w:t>
      </w:r>
    </w:p>
    <w:p w14:paraId="1B78A14F" w14:textId="77777777" w:rsidR="004A78C3" w:rsidRPr="00E35ACD" w:rsidRDefault="004A78C3" w:rsidP="004A78C3">
      <w:pPr>
        <w:ind w:left="720"/>
        <w:rPr>
          <w:rFonts w:cs="Arial"/>
          <w:szCs w:val="24"/>
        </w:rPr>
      </w:pPr>
    </w:p>
    <w:p w14:paraId="7DD125E4" w14:textId="77777777" w:rsidR="004A78C3" w:rsidRPr="00E35ACD" w:rsidRDefault="004A78C3" w:rsidP="004A78C3">
      <w:pPr>
        <w:pStyle w:val="Heading2"/>
        <w:numPr>
          <w:ilvl w:val="1"/>
          <w:numId w:val="1"/>
        </w:numPr>
        <w:tabs>
          <w:tab w:val="clear" w:pos="180"/>
          <w:tab w:val="left" w:pos="0"/>
          <w:tab w:val="left" w:pos="900"/>
        </w:tabs>
        <w:spacing w:before="0" w:after="120" w:line="240" w:lineRule="auto"/>
        <w:ind w:left="1440" w:hanging="360"/>
      </w:pPr>
      <w:bookmarkStart w:id="8" w:name="_Toc22763780"/>
      <w:bookmarkStart w:id="9" w:name="_Toc98496912"/>
      <w:r w:rsidRPr="00E35ACD">
        <w:lastRenderedPageBreak/>
        <w:t>References</w:t>
      </w:r>
      <w:bookmarkEnd w:id="8"/>
      <w:bookmarkEnd w:id="9"/>
    </w:p>
    <w:p w14:paraId="5BA7A5FF" w14:textId="77777777" w:rsidR="004A78C3" w:rsidRPr="00E35ACD" w:rsidRDefault="004A78C3" w:rsidP="004A78C3">
      <w:pPr>
        <w:rPr>
          <w:rFonts w:cs="Arial"/>
          <w:szCs w:val="24"/>
        </w:rPr>
      </w:pPr>
      <w:r w:rsidRPr="00E35ACD">
        <w:rPr>
          <w:rFonts w:cs="Arial"/>
          <w:szCs w:val="24"/>
        </w:rPr>
        <w:tab/>
        <w:t>NA</w:t>
      </w:r>
    </w:p>
    <w:p w14:paraId="1BFF289C" w14:textId="7AC5A575" w:rsidR="00B67100" w:rsidRPr="00E35ACD" w:rsidRDefault="00DC75D5" w:rsidP="001B42A7">
      <w:pPr>
        <w:pStyle w:val="Heading1"/>
        <w:numPr>
          <w:ilvl w:val="0"/>
          <w:numId w:val="1"/>
        </w:numPr>
        <w:tabs>
          <w:tab w:val="left" w:pos="720"/>
        </w:tabs>
        <w:suppressAutoHyphens/>
        <w:spacing w:after="240" w:line="240" w:lineRule="atLeast"/>
        <w:ind w:left="720" w:hanging="720"/>
        <w:jc w:val="both"/>
        <w:rPr>
          <w:rFonts w:ascii="Calibri" w:eastAsia="Times New Roman" w:hAnsi="Calibri" w:cs="Times New Roman"/>
          <w:bCs w:val="0"/>
          <w:color w:val="auto"/>
          <w:szCs w:val="20"/>
          <w:lang w:val="en-US" w:eastAsia="ar-SA"/>
        </w:rPr>
      </w:pPr>
      <w:bookmarkStart w:id="10" w:name="_Toc536434220"/>
      <w:bookmarkStart w:id="11" w:name="_Toc98496913"/>
      <w:r w:rsidRPr="00E35ACD">
        <w:rPr>
          <w:rFonts w:ascii="Calibri" w:eastAsia="Times New Roman" w:hAnsi="Calibri" w:cs="Times New Roman"/>
          <w:bCs w:val="0"/>
          <w:color w:val="auto"/>
          <w:szCs w:val="20"/>
          <w:lang w:val="en-US" w:eastAsia="ar-SA"/>
        </w:rPr>
        <w:t>DAO</w:t>
      </w:r>
      <w:r w:rsidR="00B67100" w:rsidRPr="00E35ACD">
        <w:rPr>
          <w:rFonts w:ascii="Calibri" w:eastAsia="Times New Roman" w:hAnsi="Calibri" w:cs="Times New Roman"/>
          <w:bCs w:val="0"/>
          <w:color w:val="auto"/>
          <w:szCs w:val="20"/>
          <w:lang w:val="en-US" w:eastAsia="ar-SA"/>
        </w:rPr>
        <w:t xml:space="preserve"> Name Value Pair Mapping from MW (UPADTE_</w:t>
      </w:r>
      <w:r w:rsidR="00582821" w:rsidRPr="00E35ACD">
        <w:rPr>
          <w:rFonts w:ascii="Calibri" w:eastAsia="Times New Roman" w:hAnsi="Calibri" w:cs="Times New Roman"/>
          <w:bCs w:val="0"/>
          <w:color w:val="auto"/>
          <w:szCs w:val="20"/>
          <w:lang w:val="en-US" w:eastAsia="ar-SA"/>
        </w:rPr>
        <w:t>WI</w:t>
      </w:r>
      <w:r w:rsidR="00B67100" w:rsidRPr="00E35ACD">
        <w:rPr>
          <w:rFonts w:ascii="Calibri" w:eastAsia="Times New Roman" w:hAnsi="Calibri" w:cs="Times New Roman"/>
          <w:bCs w:val="0"/>
          <w:color w:val="auto"/>
          <w:szCs w:val="20"/>
          <w:lang w:val="en-US" w:eastAsia="ar-SA"/>
        </w:rPr>
        <w:t>)</w:t>
      </w:r>
      <w:bookmarkEnd w:id="10"/>
      <w:r w:rsidR="00B67100" w:rsidRPr="00E35ACD">
        <w:rPr>
          <w:rFonts w:ascii="Calibri" w:eastAsia="Times New Roman" w:hAnsi="Calibri" w:cs="Times New Roman"/>
          <w:bCs w:val="0"/>
          <w:color w:val="auto"/>
          <w:szCs w:val="20"/>
          <w:lang w:val="en-US" w:eastAsia="ar-SA"/>
        </w:rPr>
        <w:t>: Retail Customer</w:t>
      </w:r>
      <w:bookmarkEnd w:id="11"/>
    </w:p>
    <w:p w14:paraId="26C5981A" w14:textId="77777777" w:rsidR="00B67100" w:rsidRPr="00E35ACD" w:rsidRDefault="00B67100" w:rsidP="001B42A7">
      <w:pPr>
        <w:jc w:val="both"/>
      </w:pPr>
      <w:r w:rsidRPr="00E35ACD">
        <w:t xml:space="preserve">BPM Update Workitem web service hosted over MQ will be called from MW using below name value pair mappings. Sample input and output xml is attached. </w:t>
      </w:r>
    </w:p>
    <w:p w14:paraId="0568F677" w14:textId="7FA6B8CA" w:rsidR="00B67100" w:rsidRPr="00E35ACD" w:rsidRDefault="00B67100" w:rsidP="001B42A7">
      <w:pPr>
        <w:jc w:val="both"/>
      </w:pPr>
      <w:r w:rsidRPr="00E35ACD">
        <w:t xml:space="preserve">Inclusion of three different messages in response to failure of WI Update. Three new </w:t>
      </w:r>
      <w:r w:rsidR="00582821" w:rsidRPr="00E35ACD">
        <w:t>messages</w:t>
      </w:r>
      <w:r w:rsidRPr="00E35ACD">
        <w:t xml:space="preserve"> will be triggered in the following scenario</w:t>
      </w:r>
    </w:p>
    <w:p w14:paraId="26C3DE9E" w14:textId="138BAE13" w:rsidR="00B67100" w:rsidRPr="00E35ACD" w:rsidRDefault="00B67100" w:rsidP="001B42A7">
      <w:pPr>
        <w:pStyle w:val="ListParagraph"/>
        <w:numPr>
          <w:ilvl w:val="0"/>
          <w:numId w:val="3"/>
        </w:numPr>
        <w:rPr>
          <w:rFonts w:ascii="Calibri" w:eastAsia="Times New Roman" w:hAnsi="Calibri"/>
          <w:szCs w:val="20"/>
          <w:lang w:eastAsia="ar-SA"/>
        </w:rPr>
      </w:pPr>
      <w:r w:rsidRPr="00E35ACD">
        <w:rPr>
          <w:rFonts w:ascii="Calibri" w:eastAsia="Times New Roman" w:hAnsi="Calibri"/>
          <w:szCs w:val="20"/>
          <w:lang w:eastAsia="ar-SA"/>
        </w:rPr>
        <w:t xml:space="preserve">WI update is not possible </w:t>
      </w:r>
      <w:r w:rsidR="0054433A" w:rsidRPr="00E35ACD">
        <w:rPr>
          <w:rFonts w:ascii="Calibri" w:eastAsia="Times New Roman" w:hAnsi="Calibri"/>
          <w:szCs w:val="20"/>
          <w:lang w:eastAsia="ar-SA"/>
        </w:rPr>
        <w:t>if</w:t>
      </w:r>
      <w:r w:rsidRPr="00E35ACD">
        <w:rPr>
          <w:rFonts w:ascii="Calibri" w:eastAsia="Times New Roman" w:hAnsi="Calibri"/>
          <w:szCs w:val="20"/>
          <w:lang w:eastAsia="ar-SA"/>
        </w:rPr>
        <w:t xml:space="preserve"> WI is at Reject queue. In this scenario </w:t>
      </w:r>
      <w:r w:rsidR="00582821" w:rsidRPr="00E35ACD">
        <w:rPr>
          <w:rFonts w:ascii="Calibri" w:eastAsia="Times New Roman" w:hAnsi="Calibri"/>
          <w:szCs w:val="20"/>
          <w:lang w:eastAsia="ar-SA"/>
        </w:rPr>
        <w:t>t</w:t>
      </w:r>
      <w:r w:rsidRPr="00E35ACD">
        <w:rPr>
          <w:rFonts w:ascii="Calibri" w:eastAsia="Times New Roman" w:hAnsi="Calibri"/>
          <w:szCs w:val="20"/>
          <w:lang w:eastAsia="ar-SA"/>
        </w:rPr>
        <w:t>he following message will be passed: "Work-item cannot be updated as the WI is rejected"</w:t>
      </w:r>
    </w:p>
    <w:p w14:paraId="43400D65" w14:textId="2A3B826B" w:rsidR="00B67100" w:rsidRPr="00E35ACD" w:rsidRDefault="00B67100" w:rsidP="001B42A7">
      <w:pPr>
        <w:pStyle w:val="ListParagraph"/>
        <w:numPr>
          <w:ilvl w:val="0"/>
          <w:numId w:val="3"/>
        </w:numPr>
        <w:rPr>
          <w:rFonts w:ascii="Calibri" w:eastAsia="Times New Roman" w:hAnsi="Calibri"/>
          <w:szCs w:val="20"/>
          <w:lang w:eastAsia="ar-SA"/>
        </w:rPr>
      </w:pPr>
      <w:r w:rsidRPr="00E35ACD">
        <w:rPr>
          <w:rFonts w:ascii="Calibri" w:eastAsia="Times New Roman" w:hAnsi="Calibri"/>
          <w:szCs w:val="20"/>
          <w:lang w:eastAsia="ar-SA"/>
        </w:rPr>
        <w:t xml:space="preserve">WI update is not possible </w:t>
      </w:r>
      <w:r w:rsidR="0054433A" w:rsidRPr="00E35ACD">
        <w:rPr>
          <w:rFonts w:ascii="Calibri" w:eastAsia="Times New Roman" w:hAnsi="Calibri"/>
          <w:szCs w:val="20"/>
          <w:lang w:eastAsia="ar-SA"/>
        </w:rPr>
        <w:t>if</w:t>
      </w:r>
      <w:r w:rsidRPr="00E35ACD">
        <w:rPr>
          <w:rFonts w:ascii="Calibri" w:eastAsia="Times New Roman" w:hAnsi="Calibri"/>
          <w:szCs w:val="20"/>
          <w:lang w:eastAsia="ar-SA"/>
        </w:rPr>
        <w:t xml:space="preserve"> WI is at Exit (approved) queue. In this scenario the following message will be passed: "Work-item cannot be updated as the WI is Processed" </w:t>
      </w:r>
    </w:p>
    <w:p w14:paraId="0B4EA5CD" w14:textId="77E44212" w:rsidR="00B67100" w:rsidRPr="00E35ACD" w:rsidRDefault="00B67100" w:rsidP="001B42A7">
      <w:pPr>
        <w:pStyle w:val="ListParagraph"/>
        <w:numPr>
          <w:ilvl w:val="0"/>
          <w:numId w:val="3"/>
        </w:numPr>
        <w:rPr>
          <w:rFonts w:ascii="Calibri" w:eastAsia="Times New Roman" w:hAnsi="Calibri"/>
          <w:szCs w:val="20"/>
          <w:lang w:eastAsia="ar-SA"/>
        </w:rPr>
      </w:pPr>
      <w:r w:rsidRPr="00E35ACD">
        <w:rPr>
          <w:rFonts w:ascii="Calibri" w:eastAsia="Times New Roman" w:hAnsi="Calibri"/>
          <w:szCs w:val="20"/>
          <w:lang w:eastAsia="ar-SA"/>
        </w:rPr>
        <w:t xml:space="preserve">WI update is not possible </w:t>
      </w:r>
      <w:r w:rsidR="0054433A" w:rsidRPr="00E35ACD">
        <w:rPr>
          <w:rFonts w:ascii="Calibri" w:eastAsia="Times New Roman" w:hAnsi="Calibri"/>
          <w:szCs w:val="20"/>
          <w:lang w:eastAsia="ar-SA"/>
        </w:rPr>
        <w:t>if</w:t>
      </w:r>
      <w:r w:rsidRPr="00E35ACD">
        <w:rPr>
          <w:rFonts w:ascii="Calibri" w:eastAsia="Times New Roman" w:hAnsi="Calibri"/>
          <w:szCs w:val="20"/>
          <w:lang w:eastAsia="ar-SA"/>
        </w:rPr>
        <w:t xml:space="preserve"> WI is at still under process. In this scenario the following message will be passed: "Work-item cannot be updated as the WI is under processing"</w:t>
      </w:r>
    </w:p>
    <w:p w14:paraId="633B4F3C" w14:textId="77777777" w:rsidR="00B67100" w:rsidRPr="00E35ACD" w:rsidRDefault="00B67100" w:rsidP="001B42A7">
      <w:pPr>
        <w:pStyle w:val="ListParagraph"/>
        <w:numPr>
          <w:ilvl w:val="0"/>
          <w:numId w:val="3"/>
        </w:numPr>
        <w:rPr>
          <w:rFonts w:ascii="Calibri" w:eastAsia="Times New Roman" w:hAnsi="Calibri"/>
          <w:szCs w:val="20"/>
          <w:lang w:eastAsia="ar-SA"/>
        </w:rPr>
      </w:pPr>
      <w:r w:rsidRPr="00E35ACD">
        <w:rPr>
          <w:rFonts w:ascii="Calibri" w:eastAsia="Times New Roman" w:hAnsi="Calibri"/>
          <w:szCs w:val="20"/>
          <w:lang w:eastAsia="ar-SA"/>
        </w:rPr>
        <w:t>WI update is not possible as additional information was requested. In this scenario the following message will be passed: "Work-item cannot be updated as additional information was not asked.</w:t>
      </w:r>
    </w:p>
    <w:tbl>
      <w:tblPr>
        <w:tblW w:w="7860" w:type="dxa"/>
        <w:tblInd w:w="680" w:type="dxa"/>
        <w:tblLook w:val="04A0" w:firstRow="1" w:lastRow="0" w:firstColumn="1" w:lastColumn="0" w:noHBand="0" w:noVBand="1"/>
      </w:tblPr>
      <w:tblGrid>
        <w:gridCol w:w="1620"/>
        <w:gridCol w:w="6240"/>
      </w:tblGrid>
      <w:tr w:rsidR="00B67100" w:rsidRPr="00E35ACD" w14:paraId="4BAF8F64" w14:textId="77777777" w:rsidTr="00E97553">
        <w:trPr>
          <w:trHeight w:val="315"/>
        </w:trPr>
        <w:tc>
          <w:tcPr>
            <w:tcW w:w="162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55B9F9D" w14:textId="77777777" w:rsidR="00B67100" w:rsidRPr="00E35ACD" w:rsidRDefault="00B67100" w:rsidP="00E97553">
            <w:pPr>
              <w:spacing w:after="0"/>
              <w:rPr>
                <w:b/>
              </w:rPr>
            </w:pPr>
            <w:r w:rsidRPr="00E35ACD">
              <w:rPr>
                <w:b/>
              </w:rPr>
              <w:t>Return Code</w:t>
            </w:r>
          </w:p>
        </w:tc>
        <w:tc>
          <w:tcPr>
            <w:tcW w:w="6240" w:type="dxa"/>
            <w:tcBorders>
              <w:top w:val="single" w:sz="8" w:space="0" w:color="auto"/>
              <w:left w:val="nil"/>
              <w:bottom w:val="single" w:sz="4" w:space="0" w:color="auto"/>
              <w:right w:val="single" w:sz="8" w:space="0" w:color="auto"/>
            </w:tcBorders>
            <w:shd w:val="clear" w:color="auto" w:fill="auto"/>
            <w:noWrap/>
            <w:vAlign w:val="center"/>
            <w:hideMark/>
          </w:tcPr>
          <w:p w14:paraId="57073CAD" w14:textId="77777777" w:rsidR="00B67100" w:rsidRPr="00E35ACD" w:rsidRDefault="00B67100" w:rsidP="00E97553">
            <w:pPr>
              <w:spacing w:after="0"/>
              <w:rPr>
                <w:b/>
              </w:rPr>
            </w:pPr>
            <w:r w:rsidRPr="00E35ACD">
              <w:rPr>
                <w:b/>
              </w:rPr>
              <w:t>Return Desc</w:t>
            </w:r>
          </w:p>
        </w:tc>
      </w:tr>
      <w:tr w:rsidR="00B67100" w:rsidRPr="00E35ACD" w14:paraId="1126D01E" w14:textId="77777777" w:rsidTr="00E97553">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CC14D" w14:textId="77777777" w:rsidR="00B67100" w:rsidRPr="00E35ACD" w:rsidRDefault="00B67100" w:rsidP="00E97553">
            <w:pPr>
              <w:spacing w:after="0"/>
            </w:pPr>
            <w:r w:rsidRPr="00E35ACD">
              <w:t>5050A</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075DF" w14:textId="77777777" w:rsidR="00B67100" w:rsidRPr="00E35ACD" w:rsidRDefault="00B67100" w:rsidP="00E97553">
            <w:pPr>
              <w:spacing w:after="0"/>
            </w:pPr>
            <w:r w:rsidRPr="00E35ACD">
              <w:t>Workitem cannot be updated as the WI is Rejected</w:t>
            </w:r>
          </w:p>
        </w:tc>
      </w:tr>
      <w:tr w:rsidR="00B67100" w:rsidRPr="00E35ACD" w14:paraId="050654A4" w14:textId="77777777" w:rsidTr="00E97553">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ADC27" w14:textId="77777777" w:rsidR="00B67100" w:rsidRPr="00E35ACD" w:rsidRDefault="00B67100" w:rsidP="00E97553">
            <w:pPr>
              <w:spacing w:after="0"/>
            </w:pPr>
            <w:r w:rsidRPr="00E35ACD">
              <w:t>5050B</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C820F" w14:textId="77777777" w:rsidR="00B67100" w:rsidRPr="00E35ACD" w:rsidRDefault="00B67100" w:rsidP="00E97553">
            <w:pPr>
              <w:spacing w:after="0"/>
            </w:pPr>
            <w:r w:rsidRPr="00E35ACD">
              <w:t>Workitem cannot be updated as the WI is Processed</w:t>
            </w:r>
          </w:p>
        </w:tc>
      </w:tr>
      <w:tr w:rsidR="00B67100" w:rsidRPr="00E35ACD" w14:paraId="39BA4FB2" w14:textId="77777777" w:rsidTr="00E97553">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9CD3A" w14:textId="77777777" w:rsidR="00B67100" w:rsidRPr="00E35ACD" w:rsidRDefault="00B67100" w:rsidP="00E97553">
            <w:pPr>
              <w:spacing w:after="0"/>
            </w:pPr>
            <w:r w:rsidRPr="00E35ACD">
              <w:t>5050C</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30602" w14:textId="77777777" w:rsidR="00B67100" w:rsidRPr="00E35ACD" w:rsidRDefault="00B67100" w:rsidP="00E97553">
            <w:pPr>
              <w:spacing w:after="0"/>
            </w:pPr>
            <w:r w:rsidRPr="00E35ACD">
              <w:t>Workitem cannot be updated as the WI is Under Processing</w:t>
            </w:r>
          </w:p>
        </w:tc>
      </w:tr>
      <w:tr w:rsidR="00B67100" w:rsidRPr="00E35ACD" w14:paraId="3204CD41" w14:textId="77777777" w:rsidTr="00E97553">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038C1" w14:textId="77777777" w:rsidR="00B67100" w:rsidRPr="00E35ACD" w:rsidRDefault="00B67100" w:rsidP="00E97553">
            <w:pPr>
              <w:spacing w:after="0"/>
            </w:pPr>
            <w:r w:rsidRPr="00E35ACD">
              <w:t>5050E</w:t>
            </w:r>
          </w:p>
        </w:tc>
        <w:tc>
          <w:tcPr>
            <w:tcW w:w="6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E1CD5" w14:textId="77777777" w:rsidR="00B67100" w:rsidRPr="00E35ACD" w:rsidRDefault="00B67100" w:rsidP="00E97553">
            <w:pPr>
              <w:spacing w:after="0"/>
            </w:pPr>
            <w:r w:rsidRPr="00E35ACD">
              <w:t>Workitem cannot be updated as additional information was requested</w:t>
            </w:r>
          </w:p>
        </w:tc>
      </w:tr>
    </w:tbl>
    <w:p w14:paraId="7D430117" w14:textId="77777777" w:rsidR="00B67100" w:rsidRPr="00E35ACD" w:rsidRDefault="00B67100" w:rsidP="00B67100"/>
    <w:p w14:paraId="713F5A98" w14:textId="33C4B2BF" w:rsidR="00C51782" w:rsidRPr="00E35ACD" w:rsidRDefault="000B6FC5">
      <w:r w:rsidRPr="00E35ACD">
        <w:t xml:space="preserve">   </w:t>
      </w:r>
      <w:r w:rsidR="00DB68BA" w:rsidRPr="00E35ACD">
        <w:object w:dxaOrig="1614" w:dyaOrig="1044" w14:anchorId="1891AF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pt;height:40.7pt" o:ole="">
            <v:imagedata r:id="rId10" o:title=""/>
          </v:shape>
          <o:OLEObject Type="Embed" ProgID="Package" ShapeID="_x0000_i1025" DrawAspect="Icon" ObjectID="_1782632448" r:id="rId11"/>
        </w:object>
      </w:r>
      <w:r w:rsidR="00403867">
        <w:t xml:space="preserve"> </w:t>
      </w:r>
      <w:r w:rsidR="00470D75">
        <w:t xml:space="preserve">   </w:t>
      </w:r>
      <w:r w:rsidR="00F30A8B">
        <w:t xml:space="preserve"> </w:t>
      </w:r>
      <w:r w:rsidR="00F070A5">
        <w:object w:dxaOrig="1544" w:dyaOrig="1000" w14:anchorId="4843167D">
          <v:shape id="_x0000_i1026" type="#_x0000_t75" style="width:76.7pt;height:50.05pt" o:ole="">
            <v:imagedata r:id="rId12" o:title=""/>
          </v:shape>
          <o:OLEObject Type="Embed" ProgID="Package" ShapeID="_x0000_i1026" DrawAspect="Icon" ObjectID="_1782632449" r:id="rId13"/>
        </w:object>
      </w:r>
    </w:p>
    <w:p w14:paraId="52409A42" w14:textId="1AEC7BE9" w:rsidR="00FF09E5" w:rsidRPr="00E35ACD" w:rsidRDefault="00C11AA4">
      <w:r w:rsidRPr="00E35ACD">
        <w:t>The following Name Value pair are specific to YAP WI update call. These values comprise of Attribute tag, Name &amp; Value pair mapping</w:t>
      </w:r>
    </w:p>
    <w:tbl>
      <w:tblPr>
        <w:tblW w:w="9350" w:type="dxa"/>
        <w:tblInd w:w="-10" w:type="dxa"/>
        <w:tblLook w:val="04A0" w:firstRow="1" w:lastRow="0" w:firstColumn="1" w:lastColumn="0" w:noHBand="0" w:noVBand="1"/>
      </w:tblPr>
      <w:tblGrid>
        <w:gridCol w:w="3110"/>
        <w:gridCol w:w="3109"/>
        <w:gridCol w:w="1001"/>
        <w:gridCol w:w="2130"/>
      </w:tblGrid>
      <w:tr w:rsidR="00D82FF0" w:rsidRPr="00D82FF0" w14:paraId="37DE645F" w14:textId="77777777" w:rsidTr="00B545AD">
        <w:trPr>
          <w:trHeight w:val="945"/>
        </w:trPr>
        <w:tc>
          <w:tcPr>
            <w:tcW w:w="3114" w:type="dxa"/>
            <w:tcBorders>
              <w:top w:val="single" w:sz="8" w:space="0" w:color="auto"/>
              <w:left w:val="single" w:sz="8" w:space="0" w:color="auto"/>
              <w:bottom w:val="nil"/>
              <w:right w:val="nil"/>
            </w:tcBorders>
            <w:shd w:val="clear" w:color="auto" w:fill="auto"/>
            <w:vAlign w:val="center"/>
            <w:hideMark/>
          </w:tcPr>
          <w:p w14:paraId="0E212397" w14:textId="77777777" w:rsidR="00D82FF0" w:rsidRPr="00D82FF0" w:rsidRDefault="00D82FF0" w:rsidP="00D82FF0">
            <w:pPr>
              <w:spacing w:after="0" w:line="240" w:lineRule="auto"/>
              <w:rPr>
                <w:rFonts w:ascii="Calibri" w:eastAsia="Times New Roman" w:hAnsi="Calibri" w:cs="Calibri"/>
                <w:b/>
                <w:bCs/>
                <w:color w:val="000000"/>
                <w:sz w:val="24"/>
                <w:szCs w:val="24"/>
                <w:lang w:val="en-US"/>
              </w:rPr>
            </w:pPr>
            <w:r w:rsidRPr="00D82FF0">
              <w:rPr>
                <w:rFonts w:ascii="Calibri" w:eastAsia="Times New Roman" w:hAnsi="Calibri" w:cs="Calibri"/>
                <w:b/>
                <w:bCs/>
                <w:color w:val="000000"/>
                <w:sz w:val="24"/>
                <w:szCs w:val="24"/>
                <w:lang w:val="en-US"/>
              </w:rPr>
              <w:t>Field Name / Attribute Name in Input XML</w:t>
            </w:r>
            <w:r w:rsidRPr="00D82FF0">
              <w:rPr>
                <w:rFonts w:ascii="Calibri" w:eastAsia="Times New Roman" w:hAnsi="Calibri" w:cs="Calibri"/>
                <w:color w:val="000000"/>
                <w:sz w:val="24"/>
                <w:szCs w:val="24"/>
                <w:lang w:val="en-US"/>
              </w:rPr>
              <w:t> </w:t>
            </w:r>
          </w:p>
        </w:tc>
        <w:tc>
          <w:tcPr>
            <w:tcW w:w="3115" w:type="dxa"/>
            <w:tcBorders>
              <w:top w:val="single" w:sz="8" w:space="0" w:color="auto"/>
              <w:left w:val="nil"/>
              <w:bottom w:val="nil"/>
              <w:right w:val="nil"/>
            </w:tcBorders>
            <w:shd w:val="clear" w:color="auto" w:fill="auto"/>
            <w:vAlign w:val="center"/>
            <w:hideMark/>
          </w:tcPr>
          <w:p w14:paraId="285F0E55" w14:textId="77777777" w:rsidR="00D82FF0" w:rsidRPr="00D82FF0" w:rsidRDefault="00D82FF0" w:rsidP="00D82FF0">
            <w:pPr>
              <w:spacing w:after="0" w:line="240" w:lineRule="auto"/>
              <w:jc w:val="center"/>
              <w:rPr>
                <w:rFonts w:ascii="Calibri" w:eastAsia="Times New Roman" w:hAnsi="Calibri" w:cs="Calibri"/>
                <w:b/>
                <w:bCs/>
                <w:color w:val="000000"/>
                <w:sz w:val="24"/>
                <w:szCs w:val="24"/>
                <w:lang w:val="en-US"/>
              </w:rPr>
            </w:pPr>
            <w:r w:rsidRPr="00D82FF0">
              <w:rPr>
                <w:rFonts w:ascii="Calibri" w:eastAsia="Times New Roman" w:hAnsi="Calibri" w:cs="Calibri"/>
                <w:b/>
                <w:bCs/>
                <w:color w:val="000000"/>
                <w:sz w:val="24"/>
                <w:szCs w:val="24"/>
                <w:lang w:val="en-US"/>
              </w:rPr>
              <w:t>Interface field description</w:t>
            </w:r>
            <w:r w:rsidRPr="00D82FF0">
              <w:rPr>
                <w:rFonts w:ascii="Calibri" w:eastAsia="Times New Roman" w:hAnsi="Calibri" w:cs="Calibri"/>
                <w:color w:val="000000"/>
                <w:sz w:val="24"/>
                <w:szCs w:val="24"/>
                <w:lang w:val="en-US"/>
              </w:rPr>
              <w:t> </w:t>
            </w:r>
          </w:p>
        </w:tc>
        <w:tc>
          <w:tcPr>
            <w:tcW w:w="1003" w:type="dxa"/>
            <w:tcBorders>
              <w:top w:val="single" w:sz="8" w:space="0" w:color="auto"/>
              <w:left w:val="nil"/>
              <w:bottom w:val="nil"/>
              <w:right w:val="nil"/>
            </w:tcBorders>
            <w:shd w:val="clear" w:color="auto" w:fill="auto"/>
            <w:vAlign w:val="center"/>
            <w:hideMark/>
          </w:tcPr>
          <w:p w14:paraId="61B58860" w14:textId="77777777" w:rsidR="00D82FF0" w:rsidRPr="00D82FF0" w:rsidRDefault="00D82FF0" w:rsidP="00D82FF0">
            <w:pPr>
              <w:spacing w:after="0" w:line="240" w:lineRule="auto"/>
              <w:jc w:val="center"/>
              <w:rPr>
                <w:rFonts w:ascii="Calibri" w:eastAsia="Times New Roman" w:hAnsi="Calibri" w:cs="Calibri"/>
                <w:b/>
                <w:bCs/>
                <w:color w:val="000000"/>
                <w:sz w:val="24"/>
                <w:szCs w:val="24"/>
                <w:lang w:val="en-US"/>
              </w:rPr>
            </w:pPr>
            <w:r w:rsidRPr="00D82FF0">
              <w:rPr>
                <w:rFonts w:ascii="Calibri" w:eastAsia="Times New Roman" w:hAnsi="Calibri" w:cs="Calibri"/>
                <w:b/>
                <w:bCs/>
                <w:color w:val="000000"/>
                <w:sz w:val="24"/>
                <w:szCs w:val="24"/>
                <w:lang w:val="en-US"/>
              </w:rPr>
              <w:t>Data Type </w:t>
            </w:r>
            <w:r w:rsidRPr="00D82FF0">
              <w:rPr>
                <w:rFonts w:ascii="Calibri" w:eastAsia="Times New Roman" w:hAnsi="Calibri" w:cs="Calibri"/>
                <w:color w:val="000000"/>
                <w:sz w:val="24"/>
                <w:szCs w:val="24"/>
                <w:lang w:val="en-US"/>
              </w:rPr>
              <w:t> </w:t>
            </w:r>
          </w:p>
        </w:tc>
        <w:tc>
          <w:tcPr>
            <w:tcW w:w="2118" w:type="dxa"/>
            <w:tcBorders>
              <w:top w:val="single" w:sz="8" w:space="0" w:color="auto"/>
              <w:left w:val="nil"/>
              <w:bottom w:val="nil"/>
              <w:right w:val="single" w:sz="8" w:space="0" w:color="auto"/>
            </w:tcBorders>
            <w:shd w:val="clear" w:color="auto" w:fill="auto"/>
            <w:vAlign w:val="center"/>
            <w:hideMark/>
          </w:tcPr>
          <w:p w14:paraId="0C3DBF3E" w14:textId="77777777" w:rsidR="00D82FF0" w:rsidRPr="00D82FF0" w:rsidRDefault="00D82FF0" w:rsidP="00D82FF0">
            <w:pPr>
              <w:spacing w:after="0" w:line="240" w:lineRule="auto"/>
              <w:jc w:val="center"/>
              <w:rPr>
                <w:rFonts w:ascii="Calibri" w:eastAsia="Times New Roman" w:hAnsi="Calibri" w:cs="Calibri"/>
                <w:b/>
                <w:bCs/>
                <w:color w:val="000000"/>
                <w:sz w:val="24"/>
                <w:szCs w:val="24"/>
                <w:lang w:val="en-US"/>
              </w:rPr>
            </w:pPr>
            <w:r w:rsidRPr="00D82FF0">
              <w:rPr>
                <w:rFonts w:ascii="Calibri" w:eastAsia="Times New Roman" w:hAnsi="Calibri" w:cs="Calibri"/>
                <w:b/>
                <w:bCs/>
                <w:color w:val="000000"/>
                <w:sz w:val="24"/>
                <w:szCs w:val="24"/>
                <w:lang w:val="en-US"/>
              </w:rPr>
              <w:t>Mandatory(M)/ Conditional(C) /Optional(O) </w:t>
            </w:r>
            <w:r w:rsidRPr="00D82FF0">
              <w:rPr>
                <w:rFonts w:ascii="Calibri" w:eastAsia="Times New Roman" w:hAnsi="Calibri" w:cs="Calibri"/>
                <w:color w:val="000000"/>
                <w:sz w:val="24"/>
                <w:szCs w:val="24"/>
                <w:lang w:val="en-US"/>
              </w:rPr>
              <w:t> </w:t>
            </w:r>
          </w:p>
        </w:tc>
      </w:tr>
      <w:tr w:rsidR="00D82FF0" w:rsidRPr="00D82FF0" w14:paraId="0D7184CC" w14:textId="77777777" w:rsidTr="00B545AD">
        <w:trPr>
          <w:trHeight w:val="315"/>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BD68DA"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ProcessName</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226C52F5"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ProcessName</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30B739BA"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(20)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002E5B4F"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w:t>
            </w:r>
          </w:p>
        </w:tc>
      </w:tr>
      <w:tr w:rsidR="00D82FF0" w:rsidRPr="00D82FF0" w14:paraId="4CED6677" w14:textId="77777777" w:rsidTr="00B545AD">
        <w:trPr>
          <w:trHeight w:val="315"/>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57004832"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lastRenderedPageBreak/>
              <w:t>SubProcess</w:t>
            </w:r>
          </w:p>
        </w:tc>
        <w:tc>
          <w:tcPr>
            <w:tcW w:w="3115" w:type="dxa"/>
            <w:tcBorders>
              <w:top w:val="nil"/>
              <w:left w:val="nil"/>
              <w:bottom w:val="single" w:sz="4" w:space="0" w:color="auto"/>
              <w:right w:val="single" w:sz="4" w:space="0" w:color="auto"/>
            </w:tcBorders>
            <w:shd w:val="clear" w:color="auto" w:fill="auto"/>
            <w:vAlign w:val="bottom"/>
            <w:hideMark/>
          </w:tcPr>
          <w:p w14:paraId="40DE965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SubProcess</w:t>
            </w:r>
          </w:p>
        </w:tc>
        <w:tc>
          <w:tcPr>
            <w:tcW w:w="1003" w:type="dxa"/>
            <w:tcBorders>
              <w:top w:val="nil"/>
              <w:left w:val="nil"/>
              <w:bottom w:val="single" w:sz="4" w:space="0" w:color="auto"/>
              <w:right w:val="single" w:sz="4" w:space="0" w:color="auto"/>
            </w:tcBorders>
            <w:shd w:val="clear" w:color="auto" w:fill="auto"/>
            <w:vAlign w:val="bottom"/>
            <w:hideMark/>
          </w:tcPr>
          <w:p w14:paraId="3639598C"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(50)</w:t>
            </w:r>
          </w:p>
        </w:tc>
        <w:tc>
          <w:tcPr>
            <w:tcW w:w="2118" w:type="dxa"/>
            <w:tcBorders>
              <w:top w:val="nil"/>
              <w:left w:val="nil"/>
              <w:bottom w:val="single" w:sz="4" w:space="0" w:color="auto"/>
              <w:right w:val="single" w:sz="4" w:space="0" w:color="auto"/>
            </w:tcBorders>
            <w:shd w:val="clear" w:color="auto" w:fill="auto"/>
            <w:vAlign w:val="center"/>
            <w:hideMark/>
          </w:tcPr>
          <w:p w14:paraId="512D2B92"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w:t>
            </w:r>
          </w:p>
        </w:tc>
      </w:tr>
      <w:tr w:rsidR="00D82FF0" w:rsidRPr="00D82FF0" w14:paraId="1E234E97" w14:textId="77777777" w:rsidTr="00B545AD">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80C8A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Prospect_id</w:t>
            </w:r>
          </w:p>
        </w:tc>
        <w:tc>
          <w:tcPr>
            <w:tcW w:w="3115" w:type="dxa"/>
            <w:tcBorders>
              <w:top w:val="nil"/>
              <w:left w:val="nil"/>
              <w:bottom w:val="single" w:sz="4" w:space="0" w:color="auto"/>
              <w:right w:val="single" w:sz="4" w:space="0" w:color="auto"/>
            </w:tcBorders>
            <w:shd w:val="clear" w:color="auto" w:fill="auto"/>
            <w:vAlign w:val="center"/>
            <w:hideMark/>
          </w:tcPr>
          <w:p w14:paraId="499FB92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Prospect_id</w:t>
            </w:r>
          </w:p>
        </w:tc>
        <w:tc>
          <w:tcPr>
            <w:tcW w:w="1003" w:type="dxa"/>
            <w:tcBorders>
              <w:top w:val="nil"/>
              <w:left w:val="nil"/>
              <w:bottom w:val="single" w:sz="4" w:space="0" w:color="auto"/>
              <w:right w:val="single" w:sz="4" w:space="0" w:color="auto"/>
            </w:tcBorders>
            <w:shd w:val="clear" w:color="auto" w:fill="auto"/>
            <w:vAlign w:val="bottom"/>
            <w:hideMark/>
          </w:tcPr>
          <w:p w14:paraId="0F8F671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(20)</w:t>
            </w:r>
          </w:p>
        </w:tc>
        <w:tc>
          <w:tcPr>
            <w:tcW w:w="2118" w:type="dxa"/>
            <w:tcBorders>
              <w:top w:val="nil"/>
              <w:left w:val="nil"/>
              <w:bottom w:val="single" w:sz="4" w:space="0" w:color="auto"/>
              <w:right w:val="single" w:sz="4" w:space="0" w:color="auto"/>
            </w:tcBorders>
            <w:shd w:val="clear" w:color="auto" w:fill="auto"/>
            <w:vAlign w:val="center"/>
            <w:hideMark/>
          </w:tcPr>
          <w:p w14:paraId="0B718C62"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w:t>
            </w:r>
          </w:p>
        </w:tc>
      </w:tr>
      <w:tr w:rsidR="00D82FF0" w:rsidRPr="00D82FF0" w14:paraId="24982428" w14:textId="77777777" w:rsidTr="00B545AD">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B8AB92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WI_Number</w:t>
            </w:r>
          </w:p>
        </w:tc>
        <w:tc>
          <w:tcPr>
            <w:tcW w:w="3115" w:type="dxa"/>
            <w:tcBorders>
              <w:top w:val="nil"/>
              <w:left w:val="nil"/>
              <w:bottom w:val="single" w:sz="4" w:space="0" w:color="auto"/>
              <w:right w:val="single" w:sz="4" w:space="0" w:color="auto"/>
            </w:tcBorders>
            <w:shd w:val="clear" w:color="auto" w:fill="auto"/>
            <w:vAlign w:val="center"/>
            <w:hideMark/>
          </w:tcPr>
          <w:p w14:paraId="23EE76F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Wi_Name</w:t>
            </w:r>
          </w:p>
        </w:tc>
        <w:tc>
          <w:tcPr>
            <w:tcW w:w="1003" w:type="dxa"/>
            <w:tcBorders>
              <w:top w:val="nil"/>
              <w:left w:val="nil"/>
              <w:bottom w:val="single" w:sz="4" w:space="0" w:color="auto"/>
              <w:right w:val="single" w:sz="4" w:space="0" w:color="auto"/>
            </w:tcBorders>
            <w:shd w:val="clear" w:color="auto" w:fill="auto"/>
            <w:vAlign w:val="bottom"/>
            <w:hideMark/>
          </w:tcPr>
          <w:p w14:paraId="0E55F0F7"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(126)</w:t>
            </w:r>
          </w:p>
        </w:tc>
        <w:tc>
          <w:tcPr>
            <w:tcW w:w="2118" w:type="dxa"/>
            <w:tcBorders>
              <w:top w:val="nil"/>
              <w:left w:val="nil"/>
              <w:bottom w:val="single" w:sz="4" w:space="0" w:color="auto"/>
              <w:right w:val="single" w:sz="4" w:space="0" w:color="auto"/>
            </w:tcBorders>
            <w:shd w:val="clear" w:color="auto" w:fill="auto"/>
            <w:vAlign w:val="center"/>
            <w:hideMark/>
          </w:tcPr>
          <w:p w14:paraId="1209FF69"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M</w:t>
            </w:r>
          </w:p>
        </w:tc>
      </w:tr>
      <w:tr w:rsidR="00D82FF0" w:rsidRPr="00D82FF0" w14:paraId="0EA38834" w14:textId="77777777" w:rsidTr="00B545AD">
        <w:trPr>
          <w:trHeight w:val="315"/>
        </w:trPr>
        <w:tc>
          <w:tcPr>
            <w:tcW w:w="3114" w:type="dxa"/>
            <w:tcBorders>
              <w:top w:val="nil"/>
              <w:left w:val="nil"/>
              <w:bottom w:val="nil"/>
              <w:right w:val="nil"/>
            </w:tcBorders>
            <w:shd w:val="clear" w:color="auto" w:fill="auto"/>
            <w:vAlign w:val="center"/>
            <w:hideMark/>
          </w:tcPr>
          <w:p w14:paraId="7BAFD12B" w14:textId="77777777" w:rsidR="00D82FF0" w:rsidRPr="00D82FF0" w:rsidRDefault="00D82FF0" w:rsidP="00D82FF0">
            <w:pPr>
              <w:spacing w:after="0" w:line="240" w:lineRule="auto"/>
              <w:rPr>
                <w:rFonts w:ascii="Calibri" w:eastAsia="Times New Roman" w:hAnsi="Calibri" w:cs="Calibri"/>
                <w:color w:val="000000"/>
                <w:sz w:val="24"/>
                <w:szCs w:val="24"/>
                <w:lang w:val="en-US"/>
              </w:rPr>
            </w:pPr>
          </w:p>
        </w:tc>
        <w:tc>
          <w:tcPr>
            <w:tcW w:w="3115" w:type="dxa"/>
            <w:tcBorders>
              <w:top w:val="nil"/>
              <w:left w:val="nil"/>
              <w:bottom w:val="nil"/>
              <w:right w:val="nil"/>
            </w:tcBorders>
            <w:shd w:val="clear" w:color="auto" w:fill="auto"/>
            <w:vAlign w:val="center"/>
            <w:hideMark/>
          </w:tcPr>
          <w:p w14:paraId="22F85922"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2C80203B"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center"/>
            <w:hideMark/>
          </w:tcPr>
          <w:p w14:paraId="4A6137B9"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D82FF0" w:rsidRPr="00D82FF0" w14:paraId="1016E36A" w14:textId="77777777" w:rsidTr="00B545AD">
        <w:trPr>
          <w:trHeight w:val="630"/>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ACFE1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Cooling_period_start_Date</w:t>
            </w:r>
          </w:p>
        </w:tc>
        <w:tc>
          <w:tcPr>
            <w:tcW w:w="3115" w:type="dxa"/>
            <w:tcBorders>
              <w:top w:val="single" w:sz="4" w:space="0" w:color="auto"/>
              <w:left w:val="nil"/>
              <w:bottom w:val="single" w:sz="4" w:space="0" w:color="auto"/>
              <w:right w:val="single" w:sz="4" w:space="0" w:color="auto"/>
            </w:tcBorders>
            <w:shd w:val="clear" w:color="auto" w:fill="auto"/>
            <w:vAlign w:val="center"/>
            <w:hideMark/>
          </w:tcPr>
          <w:p w14:paraId="319DACD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Cooling_period_start_Date</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08FBF206"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44807BB7"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COOL_PRD_END</w:t>
            </w:r>
            <w:r w:rsidRPr="00D82FF0">
              <w:rPr>
                <w:rFonts w:ascii="Calibri" w:eastAsia="Times New Roman" w:hAnsi="Calibri" w:cs="Calibri"/>
                <w:color w:val="000000"/>
                <w:sz w:val="24"/>
                <w:szCs w:val="24"/>
                <w:lang w:val="en-US"/>
              </w:rPr>
              <w:t>)</w:t>
            </w:r>
          </w:p>
        </w:tc>
      </w:tr>
      <w:tr w:rsidR="00D82FF0" w:rsidRPr="00D82FF0" w14:paraId="1708D348" w14:textId="77777777" w:rsidTr="00B545AD">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91F1B5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Cooling_period_expiry</w:t>
            </w:r>
          </w:p>
        </w:tc>
        <w:tc>
          <w:tcPr>
            <w:tcW w:w="3115" w:type="dxa"/>
            <w:tcBorders>
              <w:top w:val="nil"/>
              <w:left w:val="nil"/>
              <w:bottom w:val="single" w:sz="4" w:space="0" w:color="auto"/>
              <w:right w:val="single" w:sz="4" w:space="0" w:color="auto"/>
            </w:tcBorders>
            <w:shd w:val="clear" w:color="auto" w:fill="auto"/>
            <w:vAlign w:val="center"/>
            <w:hideMark/>
          </w:tcPr>
          <w:p w14:paraId="1969D86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Cooling_period_expiry</w:t>
            </w:r>
          </w:p>
        </w:tc>
        <w:tc>
          <w:tcPr>
            <w:tcW w:w="1003" w:type="dxa"/>
            <w:tcBorders>
              <w:top w:val="nil"/>
              <w:left w:val="nil"/>
              <w:bottom w:val="single" w:sz="4" w:space="0" w:color="auto"/>
              <w:right w:val="single" w:sz="4" w:space="0" w:color="auto"/>
            </w:tcBorders>
            <w:shd w:val="clear" w:color="auto" w:fill="auto"/>
            <w:vAlign w:val="bottom"/>
            <w:hideMark/>
          </w:tcPr>
          <w:p w14:paraId="0C9F35BE"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52DD8374"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w:t>
            </w:r>
          </w:p>
        </w:tc>
      </w:tr>
      <w:tr w:rsidR="00D82FF0" w:rsidRPr="00D82FF0" w14:paraId="6EAAA700" w14:textId="77777777" w:rsidTr="00B545AD">
        <w:trPr>
          <w:trHeight w:val="126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89E385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Cooling_period_expiry_date</w:t>
            </w:r>
          </w:p>
        </w:tc>
        <w:tc>
          <w:tcPr>
            <w:tcW w:w="3115" w:type="dxa"/>
            <w:tcBorders>
              <w:top w:val="nil"/>
              <w:left w:val="nil"/>
              <w:bottom w:val="single" w:sz="4" w:space="0" w:color="auto"/>
              <w:right w:val="single" w:sz="4" w:space="0" w:color="auto"/>
            </w:tcBorders>
            <w:shd w:val="clear" w:color="auto" w:fill="auto"/>
            <w:vAlign w:val="center"/>
            <w:hideMark/>
          </w:tcPr>
          <w:p w14:paraId="78E42A8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Cooling_period_expiry_date</w:t>
            </w:r>
          </w:p>
        </w:tc>
        <w:tc>
          <w:tcPr>
            <w:tcW w:w="1003" w:type="dxa"/>
            <w:tcBorders>
              <w:top w:val="nil"/>
              <w:left w:val="nil"/>
              <w:bottom w:val="single" w:sz="4" w:space="0" w:color="auto"/>
              <w:right w:val="single" w:sz="4" w:space="0" w:color="auto"/>
            </w:tcBorders>
            <w:shd w:val="clear" w:color="auto" w:fill="auto"/>
            <w:vAlign w:val="bottom"/>
            <w:hideMark/>
          </w:tcPr>
          <w:p w14:paraId="643FB35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7ACEE817"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CM (Subprocess: </w:t>
            </w:r>
            <w:r w:rsidRPr="00D82FF0">
              <w:rPr>
                <w:rFonts w:ascii="Calibri" w:eastAsia="Times New Roman" w:hAnsi="Calibri" w:cs="Calibri"/>
                <w:color w:val="000000"/>
                <w:sz w:val="24"/>
                <w:szCs w:val="24"/>
                <w:u w:val="single"/>
                <w:lang w:val="en-US"/>
              </w:rPr>
              <w:t>COOL_PRD_END</w:t>
            </w:r>
            <w:r w:rsidRPr="00D82FF0">
              <w:rPr>
                <w:rFonts w:ascii="Calibri" w:eastAsia="Times New Roman" w:hAnsi="Calibri" w:cs="Calibri"/>
                <w:color w:val="000000"/>
                <w:sz w:val="24"/>
                <w:szCs w:val="24"/>
                <w:lang w:val="en-US"/>
              </w:rPr>
              <w:t xml:space="preserve"> , if Cooling_period_expiry is Y)</w:t>
            </w:r>
          </w:p>
        </w:tc>
      </w:tr>
      <w:tr w:rsidR="00D82FF0" w:rsidRPr="00D82FF0" w14:paraId="0EE977C1" w14:textId="77777777" w:rsidTr="00B545AD">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D5938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Customer_action</w:t>
            </w:r>
          </w:p>
        </w:tc>
        <w:tc>
          <w:tcPr>
            <w:tcW w:w="3115" w:type="dxa"/>
            <w:tcBorders>
              <w:top w:val="nil"/>
              <w:left w:val="nil"/>
              <w:bottom w:val="single" w:sz="4" w:space="0" w:color="auto"/>
              <w:right w:val="single" w:sz="4" w:space="0" w:color="auto"/>
            </w:tcBorders>
            <w:shd w:val="clear" w:color="auto" w:fill="auto"/>
            <w:vAlign w:val="center"/>
            <w:hideMark/>
          </w:tcPr>
          <w:p w14:paraId="5389648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Customer_action</w:t>
            </w:r>
          </w:p>
        </w:tc>
        <w:tc>
          <w:tcPr>
            <w:tcW w:w="1003" w:type="dxa"/>
            <w:tcBorders>
              <w:top w:val="nil"/>
              <w:left w:val="nil"/>
              <w:bottom w:val="single" w:sz="4" w:space="0" w:color="auto"/>
              <w:right w:val="single" w:sz="4" w:space="0" w:color="auto"/>
            </w:tcBorders>
            <w:shd w:val="clear" w:color="auto" w:fill="auto"/>
            <w:vAlign w:val="bottom"/>
            <w:hideMark/>
          </w:tcPr>
          <w:p w14:paraId="58E1871F"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5F099D6E"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COOL_PRD_END</w:t>
            </w:r>
            <w:r w:rsidRPr="00D82FF0">
              <w:rPr>
                <w:rFonts w:ascii="Calibri" w:eastAsia="Times New Roman" w:hAnsi="Calibri" w:cs="Calibri"/>
                <w:color w:val="000000"/>
                <w:sz w:val="24"/>
                <w:szCs w:val="24"/>
                <w:lang w:val="en-US"/>
              </w:rPr>
              <w:t>)</w:t>
            </w:r>
          </w:p>
        </w:tc>
      </w:tr>
      <w:tr w:rsidR="00D82FF0" w:rsidRPr="00D82FF0" w14:paraId="36624CA3" w14:textId="77777777" w:rsidTr="00B545AD">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DA3E51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Cancel_in_cooling_period</w:t>
            </w:r>
          </w:p>
        </w:tc>
        <w:tc>
          <w:tcPr>
            <w:tcW w:w="3115" w:type="dxa"/>
            <w:tcBorders>
              <w:top w:val="nil"/>
              <w:left w:val="nil"/>
              <w:bottom w:val="single" w:sz="4" w:space="0" w:color="auto"/>
              <w:right w:val="single" w:sz="4" w:space="0" w:color="auto"/>
            </w:tcBorders>
            <w:shd w:val="clear" w:color="auto" w:fill="auto"/>
            <w:vAlign w:val="center"/>
            <w:hideMark/>
          </w:tcPr>
          <w:p w14:paraId="0398126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Cancel_in_cooling_period</w:t>
            </w:r>
          </w:p>
        </w:tc>
        <w:tc>
          <w:tcPr>
            <w:tcW w:w="1003" w:type="dxa"/>
            <w:tcBorders>
              <w:top w:val="nil"/>
              <w:left w:val="nil"/>
              <w:bottom w:val="single" w:sz="4" w:space="0" w:color="auto"/>
              <w:right w:val="single" w:sz="4" w:space="0" w:color="auto"/>
            </w:tcBorders>
            <w:shd w:val="clear" w:color="auto" w:fill="auto"/>
            <w:vAlign w:val="bottom"/>
            <w:hideMark/>
          </w:tcPr>
          <w:p w14:paraId="7C07911F"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95754F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COOL_PRD_END</w:t>
            </w:r>
            <w:r w:rsidRPr="00D82FF0">
              <w:rPr>
                <w:rFonts w:ascii="Calibri" w:eastAsia="Times New Roman" w:hAnsi="Calibri" w:cs="Calibri"/>
                <w:color w:val="000000"/>
                <w:sz w:val="24"/>
                <w:szCs w:val="24"/>
                <w:lang w:val="en-US"/>
              </w:rPr>
              <w:t>)</w:t>
            </w:r>
          </w:p>
        </w:tc>
      </w:tr>
      <w:tr w:rsidR="00D82FF0" w:rsidRPr="00D82FF0" w14:paraId="4023D4BA" w14:textId="77777777" w:rsidTr="00B545AD">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422CDB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Override_cooling_period</w:t>
            </w:r>
          </w:p>
        </w:tc>
        <w:tc>
          <w:tcPr>
            <w:tcW w:w="3115" w:type="dxa"/>
            <w:tcBorders>
              <w:top w:val="nil"/>
              <w:left w:val="nil"/>
              <w:bottom w:val="single" w:sz="4" w:space="0" w:color="auto"/>
              <w:right w:val="single" w:sz="4" w:space="0" w:color="auto"/>
            </w:tcBorders>
            <w:shd w:val="clear" w:color="auto" w:fill="auto"/>
            <w:vAlign w:val="center"/>
            <w:hideMark/>
          </w:tcPr>
          <w:p w14:paraId="763A269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Override_cooling_period</w:t>
            </w:r>
          </w:p>
        </w:tc>
        <w:tc>
          <w:tcPr>
            <w:tcW w:w="1003" w:type="dxa"/>
            <w:tcBorders>
              <w:top w:val="nil"/>
              <w:left w:val="nil"/>
              <w:bottom w:val="single" w:sz="4" w:space="0" w:color="auto"/>
              <w:right w:val="single" w:sz="4" w:space="0" w:color="auto"/>
            </w:tcBorders>
            <w:shd w:val="clear" w:color="auto" w:fill="auto"/>
            <w:vAlign w:val="bottom"/>
            <w:hideMark/>
          </w:tcPr>
          <w:p w14:paraId="2FE8461A"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7CD63107"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COOL_PRD_END</w:t>
            </w:r>
            <w:r w:rsidRPr="00D82FF0">
              <w:rPr>
                <w:rFonts w:ascii="Calibri" w:eastAsia="Times New Roman" w:hAnsi="Calibri" w:cs="Calibri"/>
                <w:color w:val="000000"/>
                <w:sz w:val="24"/>
                <w:szCs w:val="24"/>
                <w:lang w:val="en-US"/>
              </w:rPr>
              <w:t>)</w:t>
            </w:r>
          </w:p>
        </w:tc>
      </w:tr>
      <w:tr w:rsidR="00D82FF0" w:rsidRPr="00D82FF0" w14:paraId="1E862BF8" w14:textId="77777777" w:rsidTr="00B545AD">
        <w:trPr>
          <w:trHeight w:val="300"/>
        </w:trPr>
        <w:tc>
          <w:tcPr>
            <w:tcW w:w="3114" w:type="dxa"/>
            <w:tcBorders>
              <w:top w:val="nil"/>
              <w:left w:val="nil"/>
              <w:bottom w:val="nil"/>
              <w:right w:val="nil"/>
            </w:tcBorders>
            <w:shd w:val="clear" w:color="auto" w:fill="auto"/>
            <w:vAlign w:val="bottom"/>
            <w:hideMark/>
          </w:tcPr>
          <w:p w14:paraId="39A4AEB9" w14:textId="77777777" w:rsidR="00D82FF0" w:rsidRPr="00D82FF0" w:rsidRDefault="00D82FF0" w:rsidP="00D82FF0">
            <w:pPr>
              <w:spacing w:after="0" w:line="240" w:lineRule="auto"/>
              <w:rPr>
                <w:rFonts w:ascii="Calibri" w:eastAsia="Times New Roman" w:hAnsi="Calibri" w:cs="Calibri"/>
                <w:color w:val="000000"/>
                <w:sz w:val="24"/>
                <w:szCs w:val="24"/>
                <w:lang w:val="en-US"/>
              </w:rPr>
            </w:pPr>
          </w:p>
        </w:tc>
        <w:tc>
          <w:tcPr>
            <w:tcW w:w="3115" w:type="dxa"/>
            <w:tcBorders>
              <w:top w:val="nil"/>
              <w:left w:val="nil"/>
              <w:bottom w:val="nil"/>
              <w:right w:val="nil"/>
            </w:tcBorders>
            <w:shd w:val="clear" w:color="auto" w:fill="auto"/>
            <w:vAlign w:val="bottom"/>
            <w:hideMark/>
          </w:tcPr>
          <w:p w14:paraId="7DCFD029"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2871B6BF"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2D7C8EFC"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D82FF0" w:rsidRPr="00D82FF0" w14:paraId="3E1472FF" w14:textId="77777777" w:rsidTr="00B545AD">
        <w:trPr>
          <w:trHeight w:val="63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19B7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Initaited Date</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01C5096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Initaited_Date</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7F079075"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603DCDFE"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BS_NO_ACTN</w:t>
            </w:r>
            <w:r w:rsidRPr="00D82FF0">
              <w:rPr>
                <w:rFonts w:ascii="Calibri" w:eastAsia="Times New Roman" w:hAnsi="Calibri" w:cs="Calibri"/>
                <w:color w:val="000000"/>
                <w:sz w:val="24"/>
                <w:szCs w:val="24"/>
                <w:lang w:val="en-US"/>
              </w:rPr>
              <w:t>)</w:t>
            </w:r>
          </w:p>
        </w:tc>
      </w:tr>
      <w:tr w:rsidR="00D82FF0" w:rsidRPr="00D82FF0" w14:paraId="7E6A6B04" w14:textId="77777777" w:rsidTr="00B545AD">
        <w:trPr>
          <w:trHeight w:val="63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18C85C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Expiry_date</w:t>
            </w:r>
          </w:p>
        </w:tc>
        <w:tc>
          <w:tcPr>
            <w:tcW w:w="3115" w:type="dxa"/>
            <w:tcBorders>
              <w:top w:val="nil"/>
              <w:left w:val="nil"/>
              <w:bottom w:val="single" w:sz="4" w:space="0" w:color="auto"/>
              <w:right w:val="single" w:sz="4" w:space="0" w:color="auto"/>
            </w:tcBorders>
            <w:shd w:val="clear" w:color="auto" w:fill="auto"/>
            <w:vAlign w:val="bottom"/>
            <w:hideMark/>
          </w:tcPr>
          <w:p w14:paraId="76F5787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Expiry_date</w:t>
            </w:r>
          </w:p>
        </w:tc>
        <w:tc>
          <w:tcPr>
            <w:tcW w:w="1003" w:type="dxa"/>
            <w:tcBorders>
              <w:top w:val="nil"/>
              <w:left w:val="nil"/>
              <w:bottom w:val="single" w:sz="4" w:space="0" w:color="auto"/>
              <w:right w:val="single" w:sz="4" w:space="0" w:color="auto"/>
            </w:tcBorders>
            <w:shd w:val="clear" w:color="auto" w:fill="auto"/>
            <w:vAlign w:val="bottom"/>
            <w:hideMark/>
          </w:tcPr>
          <w:p w14:paraId="421B3E27"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2A2C3E9A"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BS_NO_ACTN</w:t>
            </w:r>
            <w:r w:rsidRPr="00D82FF0">
              <w:rPr>
                <w:rFonts w:ascii="Calibri" w:eastAsia="Times New Roman" w:hAnsi="Calibri" w:cs="Calibri"/>
                <w:color w:val="000000"/>
                <w:sz w:val="24"/>
                <w:szCs w:val="24"/>
                <w:lang w:val="en-US"/>
              </w:rPr>
              <w:t>)</w:t>
            </w:r>
          </w:p>
        </w:tc>
      </w:tr>
      <w:tr w:rsidR="00D82FF0" w:rsidRPr="00D82FF0" w14:paraId="3B1E7E3D" w14:textId="77777777" w:rsidTr="00B545AD">
        <w:trPr>
          <w:trHeight w:val="300"/>
        </w:trPr>
        <w:tc>
          <w:tcPr>
            <w:tcW w:w="3114" w:type="dxa"/>
            <w:tcBorders>
              <w:top w:val="nil"/>
              <w:left w:val="nil"/>
              <w:bottom w:val="nil"/>
              <w:right w:val="nil"/>
            </w:tcBorders>
            <w:shd w:val="clear" w:color="auto" w:fill="auto"/>
            <w:vAlign w:val="bottom"/>
            <w:hideMark/>
          </w:tcPr>
          <w:p w14:paraId="539866D2" w14:textId="77777777" w:rsidR="00D82FF0" w:rsidRPr="00D82FF0" w:rsidRDefault="00D82FF0" w:rsidP="00D82FF0">
            <w:pPr>
              <w:spacing w:after="0" w:line="240" w:lineRule="auto"/>
              <w:rPr>
                <w:rFonts w:ascii="Calibri" w:eastAsia="Times New Roman" w:hAnsi="Calibri" w:cs="Calibri"/>
                <w:color w:val="000000"/>
                <w:sz w:val="24"/>
                <w:szCs w:val="24"/>
                <w:lang w:val="en-US"/>
              </w:rPr>
            </w:pPr>
          </w:p>
        </w:tc>
        <w:tc>
          <w:tcPr>
            <w:tcW w:w="3115" w:type="dxa"/>
            <w:tcBorders>
              <w:top w:val="nil"/>
              <w:left w:val="nil"/>
              <w:bottom w:val="nil"/>
              <w:right w:val="nil"/>
            </w:tcBorders>
            <w:shd w:val="clear" w:color="auto" w:fill="auto"/>
            <w:vAlign w:val="bottom"/>
            <w:hideMark/>
          </w:tcPr>
          <w:p w14:paraId="18AD758F"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5183BEAC"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4636B083"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D82FF0" w:rsidRPr="00D82FF0" w14:paraId="5E71CB5B" w14:textId="77777777" w:rsidTr="00B545AD">
        <w:trPr>
          <w:trHeight w:val="60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DDAC2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Document_Name_List</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2222EEC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Document_Name_List</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312FE7A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(Max)</w:t>
            </w:r>
          </w:p>
        </w:tc>
        <w:tc>
          <w:tcPr>
            <w:tcW w:w="2118" w:type="dxa"/>
            <w:tcBorders>
              <w:top w:val="single" w:sz="4" w:space="0" w:color="auto"/>
              <w:left w:val="nil"/>
              <w:bottom w:val="single" w:sz="4" w:space="0" w:color="auto"/>
              <w:right w:val="single" w:sz="4" w:space="0" w:color="auto"/>
            </w:tcBorders>
            <w:shd w:val="clear" w:color="auto" w:fill="auto"/>
            <w:vAlign w:val="bottom"/>
            <w:hideMark/>
          </w:tcPr>
          <w:p w14:paraId="15D66F2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M (Subprocess: </w:t>
            </w:r>
            <w:r w:rsidRPr="00D82FF0">
              <w:rPr>
                <w:rFonts w:ascii="Calibri" w:eastAsia="Times New Roman" w:hAnsi="Calibri" w:cs="Calibri"/>
                <w:color w:val="000000"/>
                <w:u w:val="single"/>
                <w:lang w:val="en-US"/>
              </w:rPr>
              <w:t>FIRCO_ADDN_DATA</w:t>
            </w:r>
            <w:r w:rsidRPr="00D82FF0">
              <w:rPr>
                <w:rFonts w:ascii="Calibri" w:eastAsia="Times New Roman" w:hAnsi="Calibri" w:cs="Calibri"/>
                <w:color w:val="000000"/>
                <w:lang w:val="en-US"/>
              </w:rPr>
              <w:t>)</w:t>
            </w:r>
          </w:p>
        </w:tc>
      </w:tr>
      <w:tr w:rsidR="00D82FF0" w:rsidRPr="00D82FF0" w14:paraId="56BF097F"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4E934CC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Actioned_date</w:t>
            </w:r>
          </w:p>
        </w:tc>
        <w:tc>
          <w:tcPr>
            <w:tcW w:w="3115" w:type="dxa"/>
            <w:tcBorders>
              <w:top w:val="nil"/>
              <w:left w:val="nil"/>
              <w:bottom w:val="single" w:sz="4" w:space="0" w:color="auto"/>
              <w:right w:val="single" w:sz="4" w:space="0" w:color="auto"/>
            </w:tcBorders>
            <w:shd w:val="clear" w:color="auto" w:fill="auto"/>
            <w:vAlign w:val="bottom"/>
            <w:hideMark/>
          </w:tcPr>
          <w:p w14:paraId="03F47B2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Actioned_date</w:t>
            </w:r>
          </w:p>
        </w:tc>
        <w:tc>
          <w:tcPr>
            <w:tcW w:w="1003" w:type="dxa"/>
            <w:tcBorders>
              <w:top w:val="nil"/>
              <w:left w:val="nil"/>
              <w:bottom w:val="single" w:sz="4" w:space="0" w:color="auto"/>
              <w:right w:val="single" w:sz="4" w:space="0" w:color="auto"/>
            </w:tcBorders>
            <w:shd w:val="clear" w:color="auto" w:fill="auto"/>
            <w:vAlign w:val="bottom"/>
            <w:hideMark/>
          </w:tcPr>
          <w:p w14:paraId="552473DC"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bottom"/>
            <w:hideMark/>
          </w:tcPr>
          <w:p w14:paraId="727D94B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M (Subprocess: </w:t>
            </w:r>
            <w:r w:rsidRPr="00D82FF0">
              <w:rPr>
                <w:rFonts w:ascii="Calibri" w:eastAsia="Times New Roman" w:hAnsi="Calibri" w:cs="Calibri"/>
                <w:color w:val="000000"/>
                <w:u w:val="single"/>
                <w:lang w:val="en-US"/>
              </w:rPr>
              <w:t>FIRCO_ADDN_DATA</w:t>
            </w:r>
            <w:r w:rsidRPr="00D82FF0">
              <w:rPr>
                <w:rFonts w:ascii="Calibri" w:eastAsia="Times New Roman" w:hAnsi="Calibri" w:cs="Calibri"/>
                <w:color w:val="000000"/>
                <w:lang w:val="en-US"/>
              </w:rPr>
              <w:t>)</w:t>
            </w:r>
          </w:p>
        </w:tc>
      </w:tr>
      <w:tr w:rsidR="00D82FF0" w:rsidRPr="00D82FF0" w14:paraId="0DB0AEE2" w14:textId="77777777" w:rsidTr="00B545AD">
        <w:trPr>
          <w:trHeight w:val="300"/>
        </w:trPr>
        <w:tc>
          <w:tcPr>
            <w:tcW w:w="3114" w:type="dxa"/>
            <w:tcBorders>
              <w:top w:val="nil"/>
              <w:left w:val="nil"/>
              <w:bottom w:val="nil"/>
              <w:right w:val="nil"/>
            </w:tcBorders>
            <w:shd w:val="clear" w:color="auto" w:fill="auto"/>
            <w:vAlign w:val="bottom"/>
            <w:hideMark/>
          </w:tcPr>
          <w:p w14:paraId="79DC1EE1" w14:textId="77777777" w:rsidR="00D82FF0" w:rsidRPr="00D82FF0" w:rsidRDefault="00D82FF0" w:rsidP="00D82FF0">
            <w:pPr>
              <w:spacing w:after="0" w:line="240" w:lineRule="auto"/>
              <w:rPr>
                <w:rFonts w:ascii="Calibri" w:eastAsia="Times New Roman" w:hAnsi="Calibri" w:cs="Calibri"/>
                <w:color w:val="000000"/>
                <w:lang w:val="en-US"/>
              </w:rPr>
            </w:pPr>
          </w:p>
        </w:tc>
        <w:tc>
          <w:tcPr>
            <w:tcW w:w="3115" w:type="dxa"/>
            <w:tcBorders>
              <w:top w:val="nil"/>
              <w:left w:val="nil"/>
              <w:bottom w:val="nil"/>
              <w:right w:val="nil"/>
            </w:tcBorders>
            <w:shd w:val="clear" w:color="auto" w:fill="auto"/>
            <w:vAlign w:val="bottom"/>
            <w:hideMark/>
          </w:tcPr>
          <w:p w14:paraId="0C99A476"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7D470D1E"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29CF3854"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D82FF0" w:rsidRPr="00D82FF0" w14:paraId="7E31690F" w14:textId="77777777" w:rsidTr="00B545AD">
        <w:trPr>
          <w:trHeight w:val="63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31C8B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Initaited Date</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66ED687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Initaited_Date</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3CCEB87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61867488"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FIRCO_NO_ACTION</w:t>
            </w:r>
            <w:r w:rsidRPr="00D82FF0">
              <w:rPr>
                <w:rFonts w:ascii="Calibri" w:eastAsia="Times New Roman" w:hAnsi="Calibri" w:cs="Calibri"/>
                <w:color w:val="000000"/>
                <w:sz w:val="24"/>
                <w:szCs w:val="24"/>
                <w:lang w:val="en-US"/>
              </w:rPr>
              <w:t>)</w:t>
            </w:r>
          </w:p>
        </w:tc>
      </w:tr>
      <w:tr w:rsidR="00D82FF0" w:rsidRPr="00D82FF0" w14:paraId="3E75F347" w14:textId="77777777" w:rsidTr="00B545AD">
        <w:trPr>
          <w:trHeight w:val="63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4898549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Expiry_date</w:t>
            </w:r>
          </w:p>
        </w:tc>
        <w:tc>
          <w:tcPr>
            <w:tcW w:w="3115" w:type="dxa"/>
            <w:tcBorders>
              <w:top w:val="nil"/>
              <w:left w:val="nil"/>
              <w:bottom w:val="single" w:sz="4" w:space="0" w:color="auto"/>
              <w:right w:val="single" w:sz="4" w:space="0" w:color="auto"/>
            </w:tcBorders>
            <w:shd w:val="clear" w:color="auto" w:fill="auto"/>
            <w:vAlign w:val="bottom"/>
            <w:hideMark/>
          </w:tcPr>
          <w:p w14:paraId="16F3081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Expiry_date</w:t>
            </w:r>
          </w:p>
        </w:tc>
        <w:tc>
          <w:tcPr>
            <w:tcW w:w="1003" w:type="dxa"/>
            <w:tcBorders>
              <w:top w:val="nil"/>
              <w:left w:val="nil"/>
              <w:bottom w:val="single" w:sz="4" w:space="0" w:color="auto"/>
              <w:right w:val="single" w:sz="4" w:space="0" w:color="auto"/>
            </w:tcBorders>
            <w:shd w:val="clear" w:color="auto" w:fill="auto"/>
            <w:vAlign w:val="bottom"/>
            <w:hideMark/>
          </w:tcPr>
          <w:p w14:paraId="048A3A45"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45EA095C"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FIRCO_NO_ACTION</w:t>
            </w:r>
            <w:r w:rsidRPr="00D82FF0">
              <w:rPr>
                <w:rFonts w:ascii="Calibri" w:eastAsia="Times New Roman" w:hAnsi="Calibri" w:cs="Calibri"/>
                <w:color w:val="000000"/>
                <w:sz w:val="24"/>
                <w:szCs w:val="24"/>
                <w:lang w:val="en-US"/>
              </w:rPr>
              <w:t>)</w:t>
            </w:r>
          </w:p>
        </w:tc>
      </w:tr>
      <w:tr w:rsidR="00D82FF0" w:rsidRPr="00D82FF0" w14:paraId="3A579A48" w14:textId="77777777" w:rsidTr="00B545AD">
        <w:trPr>
          <w:trHeight w:val="300"/>
        </w:trPr>
        <w:tc>
          <w:tcPr>
            <w:tcW w:w="3114" w:type="dxa"/>
            <w:tcBorders>
              <w:top w:val="nil"/>
              <w:left w:val="nil"/>
              <w:bottom w:val="nil"/>
              <w:right w:val="nil"/>
            </w:tcBorders>
            <w:shd w:val="clear" w:color="auto" w:fill="auto"/>
            <w:vAlign w:val="bottom"/>
            <w:hideMark/>
          </w:tcPr>
          <w:p w14:paraId="4E02B100" w14:textId="77777777" w:rsidR="00D82FF0" w:rsidRPr="00D82FF0" w:rsidRDefault="00D82FF0" w:rsidP="00D82FF0">
            <w:pPr>
              <w:spacing w:after="0" w:line="240" w:lineRule="auto"/>
              <w:rPr>
                <w:rFonts w:ascii="Calibri" w:eastAsia="Times New Roman" w:hAnsi="Calibri" w:cs="Calibri"/>
                <w:color w:val="000000"/>
                <w:sz w:val="24"/>
                <w:szCs w:val="24"/>
                <w:lang w:val="en-US"/>
              </w:rPr>
            </w:pPr>
          </w:p>
        </w:tc>
        <w:tc>
          <w:tcPr>
            <w:tcW w:w="3115" w:type="dxa"/>
            <w:tcBorders>
              <w:top w:val="nil"/>
              <w:left w:val="nil"/>
              <w:bottom w:val="nil"/>
              <w:right w:val="nil"/>
            </w:tcBorders>
            <w:shd w:val="clear" w:color="auto" w:fill="auto"/>
            <w:vAlign w:val="bottom"/>
            <w:hideMark/>
          </w:tcPr>
          <w:p w14:paraId="584D2E68"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23FA2AB8"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4F458DA4"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D82FF0" w:rsidRPr="00D82FF0" w14:paraId="35BB4339" w14:textId="77777777" w:rsidTr="00B545AD">
        <w:trPr>
          <w:trHeight w:val="63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C67D7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UW_reqd</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52C9339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UW_reqd</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0BCD52D8"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5EEFEF46" w14:textId="425A37AC"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002674F6">
              <w:rPr>
                <w:rFonts w:ascii="Calibri" w:eastAsia="Times New Roman" w:hAnsi="Calibri" w:cs="Calibri"/>
                <w:color w:val="000000"/>
                <w:sz w:val="24"/>
                <w:szCs w:val="24"/>
                <w:u w:val="single"/>
                <w:lang w:val="en-US"/>
              </w:rPr>
              <w:t>NO</w:t>
            </w:r>
            <w:r w:rsidRPr="00D82FF0">
              <w:rPr>
                <w:rFonts w:ascii="Calibri" w:eastAsia="Times New Roman" w:hAnsi="Calibri" w:cs="Calibri"/>
                <w:color w:val="000000"/>
                <w:sz w:val="24"/>
                <w:szCs w:val="24"/>
                <w:u w:val="single"/>
                <w:lang w:val="en-US"/>
              </w:rPr>
              <w:t>_ANLYS</w:t>
            </w:r>
            <w:r w:rsidRPr="00D82FF0">
              <w:rPr>
                <w:rFonts w:ascii="Calibri" w:eastAsia="Times New Roman" w:hAnsi="Calibri" w:cs="Calibri"/>
                <w:color w:val="000000"/>
                <w:sz w:val="24"/>
                <w:szCs w:val="24"/>
                <w:lang w:val="en-US"/>
              </w:rPr>
              <w:t xml:space="preserve"> )</w:t>
            </w:r>
          </w:p>
        </w:tc>
      </w:tr>
      <w:tr w:rsidR="00D82FF0" w:rsidRPr="00D82FF0" w14:paraId="58249EA9" w14:textId="77777777" w:rsidTr="00B545AD">
        <w:trPr>
          <w:trHeight w:val="300"/>
        </w:trPr>
        <w:tc>
          <w:tcPr>
            <w:tcW w:w="3114" w:type="dxa"/>
            <w:tcBorders>
              <w:top w:val="nil"/>
              <w:left w:val="nil"/>
              <w:bottom w:val="nil"/>
              <w:right w:val="nil"/>
            </w:tcBorders>
            <w:shd w:val="clear" w:color="auto" w:fill="auto"/>
            <w:vAlign w:val="bottom"/>
            <w:hideMark/>
          </w:tcPr>
          <w:p w14:paraId="6C0E9FAC" w14:textId="77777777" w:rsidR="00D82FF0" w:rsidRPr="00D82FF0" w:rsidRDefault="00D82FF0" w:rsidP="00D82FF0">
            <w:pPr>
              <w:spacing w:after="0" w:line="240" w:lineRule="auto"/>
              <w:rPr>
                <w:rFonts w:ascii="Calibri" w:eastAsia="Times New Roman" w:hAnsi="Calibri" w:cs="Calibri"/>
                <w:color w:val="000000"/>
                <w:sz w:val="24"/>
                <w:szCs w:val="24"/>
                <w:lang w:val="en-US"/>
              </w:rPr>
            </w:pPr>
          </w:p>
        </w:tc>
        <w:tc>
          <w:tcPr>
            <w:tcW w:w="3115" w:type="dxa"/>
            <w:tcBorders>
              <w:top w:val="nil"/>
              <w:left w:val="nil"/>
              <w:bottom w:val="nil"/>
              <w:right w:val="nil"/>
            </w:tcBorders>
            <w:shd w:val="clear" w:color="auto" w:fill="auto"/>
            <w:vAlign w:val="bottom"/>
            <w:hideMark/>
          </w:tcPr>
          <w:p w14:paraId="08106BA5"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78FE4A9E"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4E8179A5"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D82FF0" w:rsidRPr="00D82FF0" w14:paraId="2035C6EB" w14:textId="77777777" w:rsidTr="00B545AD">
        <w:trPr>
          <w:trHeight w:val="945"/>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78C9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UW_reqd</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410861F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UW_reqd</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79A3A2B6"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(10)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15A619BB"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NO_BANK_STMT_ANLYS</w:t>
            </w:r>
            <w:r w:rsidRPr="00D82FF0">
              <w:rPr>
                <w:rFonts w:ascii="Calibri" w:eastAsia="Times New Roman" w:hAnsi="Calibri" w:cs="Calibri"/>
                <w:color w:val="000000"/>
                <w:sz w:val="24"/>
                <w:szCs w:val="24"/>
                <w:lang w:val="en-US"/>
              </w:rPr>
              <w:t xml:space="preserve"> )</w:t>
            </w:r>
          </w:p>
        </w:tc>
      </w:tr>
      <w:tr w:rsidR="00D82FF0" w:rsidRPr="00D82FF0" w14:paraId="5F2D0591" w14:textId="77777777" w:rsidTr="00B545AD">
        <w:trPr>
          <w:trHeight w:val="945"/>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4A1CF0C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FTS_error_reason</w:t>
            </w:r>
          </w:p>
        </w:tc>
        <w:tc>
          <w:tcPr>
            <w:tcW w:w="3115" w:type="dxa"/>
            <w:tcBorders>
              <w:top w:val="nil"/>
              <w:left w:val="nil"/>
              <w:bottom w:val="single" w:sz="4" w:space="0" w:color="auto"/>
              <w:right w:val="single" w:sz="4" w:space="0" w:color="auto"/>
            </w:tcBorders>
            <w:shd w:val="clear" w:color="auto" w:fill="auto"/>
            <w:vAlign w:val="bottom"/>
            <w:hideMark/>
          </w:tcPr>
          <w:p w14:paraId="534CC54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FTS_error_reason</w:t>
            </w:r>
          </w:p>
        </w:tc>
        <w:tc>
          <w:tcPr>
            <w:tcW w:w="1003" w:type="dxa"/>
            <w:tcBorders>
              <w:top w:val="nil"/>
              <w:left w:val="nil"/>
              <w:bottom w:val="single" w:sz="4" w:space="0" w:color="auto"/>
              <w:right w:val="single" w:sz="4" w:space="0" w:color="auto"/>
            </w:tcBorders>
            <w:shd w:val="clear" w:color="auto" w:fill="auto"/>
            <w:vAlign w:val="bottom"/>
            <w:hideMark/>
          </w:tcPr>
          <w:p w14:paraId="4337F76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(300)</w:t>
            </w:r>
          </w:p>
        </w:tc>
        <w:tc>
          <w:tcPr>
            <w:tcW w:w="2118" w:type="dxa"/>
            <w:tcBorders>
              <w:top w:val="nil"/>
              <w:left w:val="nil"/>
              <w:bottom w:val="single" w:sz="4" w:space="0" w:color="auto"/>
              <w:right w:val="single" w:sz="4" w:space="0" w:color="auto"/>
            </w:tcBorders>
            <w:shd w:val="clear" w:color="auto" w:fill="auto"/>
            <w:vAlign w:val="center"/>
            <w:hideMark/>
          </w:tcPr>
          <w:p w14:paraId="5519F085"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 xml:space="preserve">M (Subprocess: </w:t>
            </w:r>
            <w:r w:rsidRPr="00D82FF0">
              <w:rPr>
                <w:rFonts w:ascii="Calibri" w:eastAsia="Times New Roman" w:hAnsi="Calibri" w:cs="Calibri"/>
                <w:color w:val="000000"/>
                <w:sz w:val="24"/>
                <w:szCs w:val="24"/>
                <w:u w:val="single"/>
                <w:lang w:val="en-US"/>
              </w:rPr>
              <w:t>NO_BANK_STMT_ANLYS</w:t>
            </w:r>
            <w:r w:rsidRPr="00D82FF0">
              <w:rPr>
                <w:rFonts w:ascii="Calibri" w:eastAsia="Times New Roman" w:hAnsi="Calibri" w:cs="Calibri"/>
                <w:color w:val="000000"/>
                <w:sz w:val="24"/>
                <w:szCs w:val="24"/>
                <w:lang w:val="en-US"/>
              </w:rPr>
              <w:t xml:space="preserve"> )</w:t>
            </w:r>
          </w:p>
        </w:tc>
      </w:tr>
      <w:tr w:rsidR="00D82FF0" w:rsidRPr="00D82FF0" w14:paraId="72EBDA49" w14:textId="77777777" w:rsidTr="00B545AD">
        <w:trPr>
          <w:trHeight w:val="300"/>
        </w:trPr>
        <w:tc>
          <w:tcPr>
            <w:tcW w:w="3114" w:type="dxa"/>
            <w:tcBorders>
              <w:top w:val="nil"/>
              <w:left w:val="nil"/>
              <w:bottom w:val="nil"/>
              <w:right w:val="nil"/>
            </w:tcBorders>
            <w:shd w:val="clear" w:color="auto" w:fill="auto"/>
            <w:vAlign w:val="bottom"/>
            <w:hideMark/>
          </w:tcPr>
          <w:p w14:paraId="5D3B710D" w14:textId="77777777" w:rsidR="00D82FF0" w:rsidRPr="00D82FF0" w:rsidRDefault="00D82FF0" w:rsidP="00D82FF0">
            <w:pPr>
              <w:spacing w:after="0" w:line="240" w:lineRule="auto"/>
              <w:rPr>
                <w:rFonts w:ascii="Calibri" w:eastAsia="Times New Roman" w:hAnsi="Calibri" w:cs="Calibri"/>
                <w:color w:val="000000"/>
                <w:sz w:val="24"/>
                <w:szCs w:val="24"/>
                <w:lang w:val="en-US"/>
              </w:rPr>
            </w:pPr>
          </w:p>
        </w:tc>
        <w:tc>
          <w:tcPr>
            <w:tcW w:w="3115" w:type="dxa"/>
            <w:tcBorders>
              <w:top w:val="nil"/>
              <w:left w:val="nil"/>
              <w:bottom w:val="nil"/>
              <w:right w:val="nil"/>
            </w:tcBorders>
            <w:shd w:val="clear" w:color="auto" w:fill="auto"/>
            <w:vAlign w:val="bottom"/>
            <w:hideMark/>
          </w:tcPr>
          <w:p w14:paraId="4C6CF6B5"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0B4168AE"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67599667"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D82FF0" w:rsidRPr="00D82FF0" w14:paraId="6E4A52CE" w14:textId="77777777" w:rsidTr="00B545AD">
        <w:trPr>
          <w:trHeight w:val="600"/>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221FC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Emirates_ID_PING_data &lt;Non Repetitive Parent tag start</w:t>
            </w:r>
          </w:p>
        </w:tc>
        <w:tc>
          <w:tcPr>
            <w:tcW w:w="3115" w:type="dxa"/>
            <w:tcBorders>
              <w:top w:val="single" w:sz="4" w:space="0" w:color="auto"/>
              <w:left w:val="nil"/>
              <w:bottom w:val="single" w:sz="4" w:space="0" w:color="auto"/>
              <w:right w:val="single" w:sz="4" w:space="0" w:color="auto"/>
            </w:tcBorders>
            <w:shd w:val="clear" w:color="auto" w:fill="auto"/>
            <w:vAlign w:val="center"/>
            <w:hideMark/>
          </w:tcPr>
          <w:p w14:paraId="012AC9E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1003" w:type="dxa"/>
            <w:tcBorders>
              <w:top w:val="single" w:sz="4" w:space="0" w:color="auto"/>
              <w:left w:val="nil"/>
              <w:bottom w:val="single" w:sz="4" w:space="0" w:color="auto"/>
              <w:right w:val="single" w:sz="4" w:space="0" w:color="auto"/>
            </w:tcBorders>
            <w:shd w:val="clear" w:color="auto" w:fill="auto"/>
            <w:vAlign w:val="center"/>
            <w:hideMark/>
          </w:tcPr>
          <w:p w14:paraId="6191436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1CD3394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r>
      <w:tr w:rsidR="00D82FF0" w:rsidRPr="00D82FF0" w14:paraId="74BBF726"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457912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emirates_id</w:t>
            </w:r>
          </w:p>
        </w:tc>
        <w:tc>
          <w:tcPr>
            <w:tcW w:w="3115" w:type="dxa"/>
            <w:tcBorders>
              <w:top w:val="nil"/>
              <w:left w:val="nil"/>
              <w:bottom w:val="single" w:sz="4" w:space="0" w:color="auto"/>
              <w:right w:val="single" w:sz="4" w:space="0" w:color="auto"/>
            </w:tcBorders>
            <w:shd w:val="clear" w:color="auto" w:fill="auto"/>
            <w:vAlign w:val="center"/>
            <w:hideMark/>
          </w:tcPr>
          <w:p w14:paraId="1E67BF9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Emirates Id</w:t>
            </w:r>
          </w:p>
        </w:tc>
        <w:tc>
          <w:tcPr>
            <w:tcW w:w="1003" w:type="dxa"/>
            <w:tcBorders>
              <w:top w:val="nil"/>
              <w:left w:val="nil"/>
              <w:bottom w:val="single" w:sz="4" w:space="0" w:color="auto"/>
              <w:right w:val="single" w:sz="4" w:space="0" w:color="auto"/>
            </w:tcBorders>
            <w:shd w:val="clear" w:color="auto" w:fill="auto"/>
            <w:vAlign w:val="center"/>
            <w:hideMark/>
          </w:tcPr>
          <w:p w14:paraId="0D2CB49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String(20)</w:t>
            </w:r>
          </w:p>
        </w:tc>
        <w:tc>
          <w:tcPr>
            <w:tcW w:w="2118" w:type="dxa"/>
            <w:tcBorders>
              <w:top w:val="nil"/>
              <w:left w:val="nil"/>
              <w:bottom w:val="single" w:sz="4" w:space="0" w:color="auto"/>
              <w:right w:val="single" w:sz="4" w:space="0" w:color="auto"/>
            </w:tcBorders>
            <w:shd w:val="clear" w:color="auto" w:fill="auto"/>
            <w:vAlign w:val="center"/>
            <w:hideMark/>
          </w:tcPr>
          <w:p w14:paraId="0719681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M (Subprocess: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62A612D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A056C1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expiry_date</w:t>
            </w:r>
          </w:p>
        </w:tc>
        <w:tc>
          <w:tcPr>
            <w:tcW w:w="3115" w:type="dxa"/>
            <w:tcBorders>
              <w:top w:val="nil"/>
              <w:left w:val="nil"/>
              <w:bottom w:val="single" w:sz="4" w:space="0" w:color="auto"/>
              <w:right w:val="single" w:sz="4" w:space="0" w:color="auto"/>
            </w:tcBorders>
            <w:shd w:val="clear" w:color="auto" w:fill="auto"/>
            <w:vAlign w:val="center"/>
            <w:hideMark/>
          </w:tcPr>
          <w:p w14:paraId="6D11390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Expiry date</w:t>
            </w:r>
          </w:p>
        </w:tc>
        <w:tc>
          <w:tcPr>
            <w:tcW w:w="1003" w:type="dxa"/>
            <w:tcBorders>
              <w:top w:val="nil"/>
              <w:left w:val="nil"/>
              <w:bottom w:val="single" w:sz="4" w:space="0" w:color="auto"/>
              <w:right w:val="single" w:sz="4" w:space="0" w:color="auto"/>
            </w:tcBorders>
            <w:shd w:val="clear" w:color="auto" w:fill="auto"/>
            <w:vAlign w:val="center"/>
            <w:hideMark/>
          </w:tcPr>
          <w:p w14:paraId="48C586A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String(10)</w:t>
            </w:r>
          </w:p>
        </w:tc>
        <w:tc>
          <w:tcPr>
            <w:tcW w:w="2118" w:type="dxa"/>
            <w:tcBorders>
              <w:top w:val="nil"/>
              <w:left w:val="nil"/>
              <w:bottom w:val="single" w:sz="4" w:space="0" w:color="auto"/>
              <w:right w:val="single" w:sz="4" w:space="0" w:color="auto"/>
            </w:tcBorders>
            <w:shd w:val="clear" w:color="auto" w:fill="auto"/>
            <w:vAlign w:val="center"/>
            <w:hideMark/>
          </w:tcPr>
          <w:p w14:paraId="5CCA943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6E4C8F0D"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82DE02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card_number</w:t>
            </w:r>
          </w:p>
        </w:tc>
        <w:tc>
          <w:tcPr>
            <w:tcW w:w="3115" w:type="dxa"/>
            <w:tcBorders>
              <w:top w:val="nil"/>
              <w:left w:val="nil"/>
              <w:bottom w:val="single" w:sz="4" w:space="0" w:color="auto"/>
              <w:right w:val="single" w:sz="4" w:space="0" w:color="auto"/>
            </w:tcBorders>
            <w:shd w:val="clear" w:color="auto" w:fill="auto"/>
            <w:vAlign w:val="center"/>
            <w:hideMark/>
          </w:tcPr>
          <w:p w14:paraId="32FC2EE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card number</w:t>
            </w:r>
          </w:p>
        </w:tc>
        <w:tc>
          <w:tcPr>
            <w:tcW w:w="1003" w:type="dxa"/>
            <w:tcBorders>
              <w:top w:val="nil"/>
              <w:left w:val="nil"/>
              <w:bottom w:val="single" w:sz="4" w:space="0" w:color="auto"/>
              <w:right w:val="single" w:sz="4" w:space="0" w:color="auto"/>
            </w:tcBorders>
            <w:shd w:val="clear" w:color="auto" w:fill="auto"/>
            <w:vAlign w:val="center"/>
            <w:hideMark/>
          </w:tcPr>
          <w:p w14:paraId="0FA0106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(20)</w:t>
            </w:r>
          </w:p>
        </w:tc>
        <w:tc>
          <w:tcPr>
            <w:tcW w:w="2118" w:type="dxa"/>
            <w:tcBorders>
              <w:top w:val="nil"/>
              <w:left w:val="nil"/>
              <w:bottom w:val="single" w:sz="4" w:space="0" w:color="auto"/>
              <w:right w:val="single" w:sz="4" w:space="0" w:color="auto"/>
            </w:tcBorders>
            <w:shd w:val="clear" w:color="auto" w:fill="auto"/>
            <w:vAlign w:val="center"/>
            <w:hideMark/>
          </w:tcPr>
          <w:p w14:paraId="0AA16FD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 xml:space="preserve">CARD_DEL_DOC_REC </w:t>
            </w:r>
            <w:r w:rsidRPr="00D82FF0">
              <w:rPr>
                <w:rFonts w:ascii="Calibri" w:eastAsia="Times New Roman" w:hAnsi="Calibri" w:cs="Calibri"/>
                <w:color w:val="000000"/>
                <w:lang w:val="en-US"/>
              </w:rPr>
              <w:t>)</w:t>
            </w:r>
          </w:p>
        </w:tc>
      </w:tr>
      <w:tr w:rsidR="00D82FF0" w:rsidRPr="00D82FF0" w14:paraId="1337C24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18E0E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Date_of_birth</w:t>
            </w:r>
          </w:p>
        </w:tc>
        <w:tc>
          <w:tcPr>
            <w:tcW w:w="3115" w:type="dxa"/>
            <w:tcBorders>
              <w:top w:val="nil"/>
              <w:left w:val="nil"/>
              <w:bottom w:val="single" w:sz="4" w:space="0" w:color="auto"/>
              <w:right w:val="single" w:sz="4" w:space="0" w:color="auto"/>
            </w:tcBorders>
            <w:shd w:val="clear" w:color="auto" w:fill="auto"/>
            <w:vAlign w:val="center"/>
            <w:hideMark/>
          </w:tcPr>
          <w:p w14:paraId="7778EF6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date of birth</w:t>
            </w:r>
          </w:p>
        </w:tc>
        <w:tc>
          <w:tcPr>
            <w:tcW w:w="1003" w:type="dxa"/>
            <w:tcBorders>
              <w:top w:val="nil"/>
              <w:left w:val="nil"/>
              <w:bottom w:val="single" w:sz="4" w:space="0" w:color="auto"/>
              <w:right w:val="single" w:sz="4" w:space="0" w:color="auto"/>
            </w:tcBorders>
            <w:shd w:val="clear" w:color="auto" w:fill="auto"/>
            <w:vAlign w:val="center"/>
            <w:hideMark/>
          </w:tcPr>
          <w:p w14:paraId="7586564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String(10)</w:t>
            </w:r>
          </w:p>
        </w:tc>
        <w:tc>
          <w:tcPr>
            <w:tcW w:w="2118" w:type="dxa"/>
            <w:tcBorders>
              <w:top w:val="nil"/>
              <w:left w:val="nil"/>
              <w:bottom w:val="single" w:sz="4" w:space="0" w:color="auto"/>
              <w:right w:val="single" w:sz="4" w:space="0" w:color="auto"/>
            </w:tcBorders>
            <w:shd w:val="clear" w:color="auto" w:fill="auto"/>
            <w:vAlign w:val="center"/>
            <w:hideMark/>
          </w:tcPr>
          <w:p w14:paraId="3DA8E3C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58C390C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D250E5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gender</w:t>
            </w:r>
          </w:p>
        </w:tc>
        <w:tc>
          <w:tcPr>
            <w:tcW w:w="3115" w:type="dxa"/>
            <w:tcBorders>
              <w:top w:val="nil"/>
              <w:left w:val="nil"/>
              <w:bottom w:val="single" w:sz="4" w:space="0" w:color="auto"/>
              <w:right w:val="single" w:sz="4" w:space="0" w:color="auto"/>
            </w:tcBorders>
            <w:shd w:val="clear" w:color="auto" w:fill="auto"/>
            <w:vAlign w:val="center"/>
            <w:hideMark/>
          </w:tcPr>
          <w:p w14:paraId="71A3CC5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Gender</w:t>
            </w:r>
          </w:p>
        </w:tc>
        <w:tc>
          <w:tcPr>
            <w:tcW w:w="1003" w:type="dxa"/>
            <w:tcBorders>
              <w:top w:val="nil"/>
              <w:left w:val="nil"/>
              <w:bottom w:val="single" w:sz="4" w:space="0" w:color="auto"/>
              <w:right w:val="single" w:sz="4" w:space="0" w:color="auto"/>
            </w:tcBorders>
            <w:shd w:val="clear" w:color="auto" w:fill="auto"/>
            <w:vAlign w:val="center"/>
            <w:hideMark/>
          </w:tcPr>
          <w:p w14:paraId="33E2E9F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String(20)</w:t>
            </w:r>
          </w:p>
        </w:tc>
        <w:tc>
          <w:tcPr>
            <w:tcW w:w="2118" w:type="dxa"/>
            <w:tcBorders>
              <w:top w:val="nil"/>
              <w:left w:val="nil"/>
              <w:bottom w:val="single" w:sz="4" w:space="0" w:color="auto"/>
              <w:right w:val="single" w:sz="4" w:space="0" w:color="auto"/>
            </w:tcBorders>
            <w:shd w:val="clear" w:color="auto" w:fill="auto"/>
            <w:vAlign w:val="center"/>
            <w:hideMark/>
          </w:tcPr>
          <w:p w14:paraId="23358F3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7CD072D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1955EA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name</w:t>
            </w:r>
          </w:p>
        </w:tc>
        <w:tc>
          <w:tcPr>
            <w:tcW w:w="3115" w:type="dxa"/>
            <w:tcBorders>
              <w:top w:val="nil"/>
              <w:left w:val="nil"/>
              <w:bottom w:val="single" w:sz="4" w:space="0" w:color="auto"/>
              <w:right w:val="single" w:sz="4" w:space="0" w:color="auto"/>
            </w:tcBorders>
            <w:shd w:val="clear" w:color="auto" w:fill="auto"/>
            <w:vAlign w:val="center"/>
            <w:hideMark/>
          </w:tcPr>
          <w:p w14:paraId="3A5C45D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Name</w:t>
            </w:r>
          </w:p>
        </w:tc>
        <w:tc>
          <w:tcPr>
            <w:tcW w:w="1003" w:type="dxa"/>
            <w:tcBorders>
              <w:top w:val="nil"/>
              <w:left w:val="nil"/>
              <w:bottom w:val="single" w:sz="4" w:space="0" w:color="auto"/>
              <w:right w:val="single" w:sz="4" w:space="0" w:color="auto"/>
            </w:tcBorders>
            <w:shd w:val="clear" w:color="auto" w:fill="auto"/>
            <w:vAlign w:val="center"/>
            <w:hideMark/>
          </w:tcPr>
          <w:p w14:paraId="00F1276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String(80)</w:t>
            </w:r>
          </w:p>
        </w:tc>
        <w:tc>
          <w:tcPr>
            <w:tcW w:w="2118" w:type="dxa"/>
            <w:tcBorders>
              <w:top w:val="nil"/>
              <w:left w:val="nil"/>
              <w:bottom w:val="single" w:sz="4" w:space="0" w:color="auto"/>
              <w:right w:val="single" w:sz="4" w:space="0" w:color="auto"/>
            </w:tcBorders>
            <w:shd w:val="clear" w:color="auto" w:fill="auto"/>
            <w:vAlign w:val="center"/>
            <w:hideMark/>
          </w:tcPr>
          <w:p w14:paraId="3E812E0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M (Subprocess: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6DB0B99F"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3D2069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Nationality</w:t>
            </w:r>
          </w:p>
        </w:tc>
        <w:tc>
          <w:tcPr>
            <w:tcW w:w="3115" w:type="dxa"/>
            <w:tcBorders>
              <w:top w:val="nil"/>
              <w:left w:val="nil"/>
              <w:bottom w:val="single" w:sz="4" w:space="0" w:color="auto"/>
              <w:right w:val="single" w:sz="4" w:space="0" w:color="auto"/>
            </w:tcBorders>
            <w:shd w:val="clear" w:color="auto" w:fill="auto"/>
            <w:vAlign w:val="center"/>
            <w:hideMark/>
          </w:tcPr>
          <w:p w14:paraId="0B544F3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Nationality</w:t>
            </w:r>
          </w:p>
        </w:tc>
        <w:tc>
          <w:tcPr>
            <w:tcW w:w="1003" w:type="dxa"/>
            <w:tcBorders>
              <w:top w:val="nil"/>
              <w:left w:val="nil"/>
              <w:bottom w:val="single" w:sz="4" w:space="0" w:color="auto"/>
              <w:right w:val="single" w:sz="4" w:space="0" w:color="auto"/>
            </w:tcBorders>
            <w:shd w:val="clear" w:color="auto" w:fill="auto"/>
            <w:vAlign w:val="center"/>
            <w:hideMark/>
          </w:tcPr>
          <w:p w14:paraId="3C6EA6F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(50)</w:t>
            </w:r>
          </w:p>
        </w:tc>
        <w:tc>
          <w:tcPr>
            <w:tcW w:w="2118" w:type="dxa"/>
            <w:tcBorders>
              <w:top w:val="nil"/>
              <w:left w:val="nil"/>
              <w:bottom w:val="single" w:sz="4" w:space="0" w:color="auto"/>
              <w:right w:val="single" w:sz="4" w:space="0" w:color="auto"/>
            </w:tcBorders>
            <w:shd w:val="clear" w:color="auto" w:fill="auto"/>
            <w:vAlign w:val="center"/>
            <w:hideMark/>
          </w:tcPr>
          <w:p w14:paraId="7C0883A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5EC09E16"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FCDFC1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Emirates_ID_PING_data &lt;Non Repetitive Parent tag End</w:t>
            </w:r>
          </w:p>
        </w:tc>
        <w:tc>
          <w:tcPr>
            <w:tcW w:w="3115" w:type="dxa"/>
            <w:tcBorders>
              <w:top w:val="nil"/>
              <w:left w:val="nil"/>
              <w:bottom w:val="single" w:sz="4" w:space="0" w:color="auto"/>
              <w:right w:val="single" w:sz="4" w:space="0" w:color="auto"/>
            </w:tcBorders>
            <w:shd w:val="clear" w:color="auto" w:fill="auto"/>
            <w:vAlign w:val="center"/>
            <w:hideMark/>
          </w:tcPr>
          <w:p w14:paraId="0C4C53B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1003" w:type="dxa"/>
            <w:tcBorders>
              <w:top w:val="nil"/>
              <w:left w:val="nil"/>
              <w:bottom w:val="single" w:sz="4" w:space="0" w:color="auto"/>
              <w:right w:val="single" w:sz="4" w:space="0" w:color="auto"/>
            </w:tcBorders>
            <w:shd w:val="clear" w:color="auto" w:fill="auto"/>
            <w:vAlign w:val="center"/>
            <w:hideMark/>
          </w:tcPr>
          <w:p w14:paraId="6734AC7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2118" w:type="dxa"/>
            <w:tcBorders>
              <w:top w:val="nil"/>
              <w:left w:val="nil"/>
              <w:bottom w:val="single" w:sz="4" w:space="0" w:color="auto"/>
              <w:right w:val="single" w:sz="4" w:space="0" w:color="auto"/>
            </w:tcBorders>
            <w:shd w:val="clear" w:color="auto" w:fill="auto"/>
            <w:vAlign w:val="center"/>
            <w:hideMark/>
          </w:tcPr>
          <w:p w14:paraId="6AC9E77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r>
      <w:tr w:rsidR="00D82FF0" w:rsidRPr="00D82FF0" w14:paraId="7697E14E"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E7D892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Delivery_Status</w:t>
            </w:r>
          </w:p>
        </w:tc>
        <w:tc>
          <w:tcPr>
            <w:tcW w:w="3115" w:type="dxa"/>
            <w:tcBorders>
              <w:top w:val="nil"/>
              <w:left w:val="nil"/>
              <w:bottom w:val="single" w:sz="4" w:space="0" w:color="auto"/>
              <w:right w:val="single" w:sz="4" w:space="0" w:color="auto"/>
            </w:tcBorders>
            <w:shd w:val="clear" w:color="auto" w:fill="auto"/>
            <w:vAlign w:val="center"/>
            <w:hideMark/>
          </w:tcPr>
          <w:p w14:paraId="5102C0B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Delivery_Status</w:t>
            </w:r>
          </w:p>
        </w:tc>
        <w:tc>
          <w:tcPr>
            <w:tcW w:w="1003" w:type="dxa"/>
            <w:tcBorders>
              <w:top w:val="nil"/>
              <w:left w:val="nil"/>
              <w:bottom w:val="single" w:sz="4" w:space="0" w:color="auto"/>
              <w:right w:val="single" w:sz="4" w:space="0" w:color="auto"/>
            </w:tcBorders>
            <w:shd w:val="clear" w:color="auto" w:fill="auto"/>
            <w:vAlign w:val="center"/>
            <w:hideMark/>
          </w:tcPr>
          <w:p w14:paraId="71A7B40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String(70)</w:t>
            </w:r>
          </w:p>
        </w:tc>
        <w:tc>
          <w:tcPr>
            <w:tcW w:w="2118" w:type="dxa"/>
            <w:tcBorders>
              <w:top w:val="nil"/>
              <w:left w:val="nil"/>
              <w:bottom w:val="single" w:sz="4" w:space="0" w:color="auto"/>
              <w:right w:val="single" w:sz="4" w:space="0" w:color="auto"/>
            </w:tcBorders>
            <w:shd w:val="clear" w:color="auto" w:fill="auto"/>
            <w:vAlign w:val="center"/>
            <w:hideMark/>
          </w:tcPr>
          <w:p w14:paraId="49B3177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M (Subprocess: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6708F2F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BAB6C9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Status_Code</w:t>
            </w:r>
          </w:p>
        </w:tc>
        <w:tc>
          <w:tcPr>
            <w:tcW w:w="3115" w:type="dxa"/>
            <w:tcBorders>
              <w:top w:val="nil"/>
              <w:left w:val="nil"/>
              <w:bottom w:val="single" w:sz="4" w:space="0" w:color="auto"/>
              <w:right w:val="single" w:sz="4" w:space="0" w:color="auto"/>
            </w:tcBorders>
            <w:shd w:val="clear" w:color="auto" w:fill="auto"/>
            <w:vAlign w:val="center"/>
            <w:hideMark/>
          </w:tcPr>
          <w:p w14:paraId="3A70BAA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Status_Code</w:t>
            </w:r>
          </w:p>
        </w:tc>
        <w:tc>
          <w:tcPr>
            <w:tcW w:w="1003" w:type="dxa"/>
            <w:tcBorders>
              <w:top w:val="nil"/>
              <w:left w:val="nil"/>
              <w:bottom w:val="single" w:sz="4" w:space="0" w:color="auto"/>
              <w:right w:val="single" w:sz="4" w:space="0" w:color="auto"/>
            </w:tcBorders>
            <w:shd w:val="clear" w:color="auto" w:fill="auto"/>
            <w:vAlign w:val="center"/>
            <w:hideMark/>
          </w:tcPr>
          <w:p w14:paraId="11B4CF6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String(10)</w:t>
            </w:r>
          </w:p>
        </w:tc>
        <w:tc>
          <w:tcPr>
            <w:tcW w:w="2118" w:type="dxa"/>
            <w:tcBorders>
              <w:top w:val="nil"/>
              <w:left w:val="nil"/>
              <w:bottom w:val="single" w:sz="4" w:space="0" w:color="auto"/>
              <w:right w:val="single" w:sz="4" w:space="0" w:color="auto"/>
            </w:tcBorders>
            <w:shd w:val="clear" w:color="auto" w:fill="auto"/>
            <w:vAlign w:val="center"/>
            <w:hideMark/>
          </w:tcPr>
          <w:p w14:paraId="6084F07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M (Subprocess: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0EDE0A59"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D5DFEB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&lt;Documents&gt; </w:t>
            </w:r>
            <w:r w:rsidRPr="00D82FF0">
              <w:rPr>
                <w:rFonts w:ascii="Calibri" w:eastAsia="Times New Roman" w:hAnsi="Calibri" w:cs="Calibri"/>
                <w:color w:val="000000"/>
                <w:u w:val="single"/>
                <w:lang w:val="en-US"/>
              </w:rPr>
              <w:t>Non</w:t>
            </w:r>
            <w:r w:rsidRPr="00D82FF0">
              <w:rPr>
                <w:rFonts w:ascii="Calibri" w:eastAsia="Times New Roman" w:hAnsi="Calibri" w:cs="Calibri"/>
                <w:color w:val="000000"/>
                <w:lang w:val="en-US"/>
              </w:rPr>
              <w:t xml:space="preserve"> repetitive Parent  Tag Start: </w:t>
            </w:r>
          </w:p>
        </w:tc>
        <w:tc>
          <w:tcPr>
            <w:tcW w:w="3115" w:type="dxa"/>
            <w:tcBorders>
              <w:top w:val="nil"/>
              <w:left w:val="nil"/>
              <w:bottom w:val="single" w:sz="4" w:space="0" w:color="auto"/>
              <w:right w:val="single" w:sz="4" w:space="0" w:color="auto"/>
            </w:tcBorders>
            <w:shd w:val="clear" w:color="auto" w:fill="auto"/>
            <w:vAlign w:val="bottom"/>
            <w:hideMark/>
          </w:tcPr>
          <w:p w14:paraId="7A019E8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1003" w:type="dxa"/>
            <w:tcBorders>
              <w:top w:val="nil"/>
              <w:left w:val="nil"/>
              <w:bottom w:val="single" w:sz="4" w:space="0" w:color="auto"/>
              <w:right w:val="single" w:sz="4" w:space="0" w:color="auto"/>
            </w:tcBorders>
            <w:shd w:val="clear" w:color="auto" w:fill="auto"/>
            <w:vAlign w:val="bottom"/>
            <w:hideMark/>
          </w:tcPr>
          <w:p w14:paraId="2B2B780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2118" w:type="dxa"/>
            <w:tcBorders>
              <w:top w:val="nil"/>
              <w:left w:val="nil"/>
              <w:bottom w:val="single" w:sz="4" w:space="0" w:color="auto"/>
              <w:right w:val="single" w:sz="4" w:space="0" w:color="auto"/>
            </w:tcBorders>
            <w:shd w:val="clear" w:color="auto" w:fill="auto"/>
            <w:vAlign w:val="center"/>
            <w:hideMark/>
          </w:tcPr>
          <w:p w14:paraId="3DA8C6C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25BAE8F4" w14:textId="77777777" w:rsidTr="00B545AD">
        <w:trPr>
          <w:trHeight w:val="3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73FB43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&lt;Document&gt;</w:t>
            </w:r>
            <w:r w:rsidRPr="00D82FF0">
              <w:rPr>
                <w:rFonts w:ascii="Calibri" w:eastAsia="Times New Roman" w:hAnsi="Calibri" w:cs="Calibri"/>
                <w:b/>
                <w:bCs/>
                <w:color w:val="000000"/>
                <w:lang w:val="en-US"/>
              </w:rPr>
              <w:t xml:space="preserve"> </w:t>
            </w:r>
            <w:r w:rsidRPr="00D82FF0">
              <w:rPr>
                <w:rFonts w:ascii="Calibri" w:eastAsia="Times New Roman" w:hAnsi="Calibri" w:cs="Calibri"/>
                <w:b/>
                <w:bCs/>
                <w:color w:val="000000"/>
                <w:u w:val="single"/>
                <w:lang w:val="en-US"/>
              </w:rPr>
              <w:t>repetitive</w:t>
            </w:r>
            <w:r w:rsidRPr="00D82FF0">
              <w:rPr>
                <w:rFonts w:ascii="Calibri" w:eastAsia="Times New Roman" w:hAnsi="Calibri" w:cs="Calibri"/>
                <w:color w:val="000000"/>
                <w:lang w:val="en-US"/>
              </w:rPr>
              <w:t xml:space="preserve"> Tags Start: </w:t>
            </w:r>
          </w:p>
        </w:tc>
        <w:tc>
          <w:tcPr>
            <w:tcW w:w="3115" w:type="dxa"/>
            <w:tcBorders>
              <w:top w:val="nil"/>
              <w:left w:val="nil"/>
              <w:bottom w:val="single" w:sz="4" w:space="0" w:color="auto"/>
              <w:right w:val="single" w:sz="4" w:space="0" w:color="auto"/>
            </w:tcBorders>
            <w:shd w:val="clear" w:color="auto" w:fill="auto"/>
            <w:vAlign w:val="center"/>
            <w:hideMark/>
          </w:tcPr>
          <w:p w14:paraId="61F0E76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1003" w:type="dxa"/>
            <w:tcBorders>
              <w:top w:val="nil"/>
              <w:left w:val="nil"/>
              <w:bottom w:val="single" w:sz="4" w:space="0" w:color="auto"/>
              <w:right w:val="single" w:sz="4" w:space="0" w:color="auto"/>
            </w:tcBorders>
            <w:shd w:val="clear" w:color="auto" w:fill="auto"/>
            <w:vAlign w:val="center"/>
            <w:hideMark/>
          </w:tcPr>
          <w:p w14:paraId="71E9994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2118" w:type="dxa"/>
            <w:tcBorders>
              <w:top w:val="nil"/>
              <w:left w:val="nil"/>
              <w:bottom w:val="single" w:sz="4" w:space="0" w:color="auto"/>
              <w:right w:val="single" w:sz="4" w:space="0" w:color="auto"/>
            </w:tcBorders>
            <w:shd w:val="clear" w:color="auto" w:fill="auto"/>
            <w:vAlign w:val="center"/>
            <w:hideMark/>
          </w:tcPr>
          <w:p w14:paraId="29AB251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r>
      <w:tr w:rsidR="00D82FF0" w:rsidRPr="00D82FF0" w14:paraId="617275A7"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87AD5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lastRenderedPageBreak/>
              <w:t>DocumentName</w:t>
            </w:r>
          </w:p>
        </w:tc>
        <w:tc>
          <w:tcPr>
            <w:tcW w:w="3115" w:type="dxa"/>
            <w:tcBorders>
              <w:top w:val="nil"/>
              <w:left w:val="nil"/>
              <w:bottom w:val="single" w:sz="4" w:space="0" w:color="auto"/>
              <w:right w:val="single" w:sz="4" w:space="0" w:color="auto"/>
            </w:tcBorders>
            <w:shd w:val="clear" w:color="auto" w:fill="auto"/>
            <w:vAlign w:val="center"/>
            <w:hideMark/>
          </w:tcPr>
          <w:p w14:paraId="0610934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DocumentName</w:t>
            </w:r>
          </w:p>
        </w:tc>
        <w:tc>
          <w:tcPr>
            <w:tcW w:w="1003" w:type="dxa"/>
            <w:tcBorders>
              <w:top w:val="nil"/>
              <w:left w:val="nil"/>
              <w:bottom w:val="single" w:sz="4" w:space="0" w:color="auto"/>
              <w:right w:val="single" w:sz="4" w:space="0" w:color="auto"/>
            </w:tcBorders>
            <w:shd w:val="clear" w:color="auto" w:fill="auto"/>
            <w:vAlign w:val="center"/>
            <w:hideMark/>
          </w:tcPr>
          <w:p w14:paraId="44EEF3F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String(100)</w:t>
            </w:r>
          </w:p>
        </w:tc>
        <w:tc>
          <w:tcPr>
            <w:tcW w:w="2118" w:type="dxa"/>
            <w:tcBorders>
              <w:top w:val="nil"/>
              <w:left w:val="nil"/>
              <w:bottom w:val="single" w:sz="4" w:space="0" w:color="auto"/>
              <w:right w:val="single" w:sz="4" w:space="0" w:color="auto"/>
            </w:tcBorders>
            <w:shd w:val="clear" w:color="auto" w:fill="auto"/>
            <w:vAlign w:val="center"/>
            <w:hideMark/>
          </w:tcPr>
          <w:p w14:paraId="1E13320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18A465EF"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F187C5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Document_type</w:t>
            </w:r>
          </w:p>
        </w:tc>
        <w:tc>
          <w:tcPr>
            <w:tcW w:w="3115" w:type="dxa"/>
            <w:tcBorders>
              <w:top w:val="nil"/>
              <w:left w:val="nil"/>
              <w:bottom w:val="single" w:sz="4" w:space="0" w:color="auto"/>
              <w:right w:val="single" w:sz="4" w:space="0" w:color="auto"/>
            </w:tcBorders>
            <w:shd w:val="clear" w:color="auto" w:fill="auto"/>
            <w:vAlign w:val="center"/>
            <w:hideMark/>
          </w:tcPr>
          <w:p w14:paraId="69669B9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Document_type</w:t>
            </w:r>
          </w:p>
        </w:tc>
        <w:tc>
          <w:tcPr>
            <w:tcW w:w="1003" w:type="dxa"/>
            <w:tcBorders>
              <w:top w:val="nil"/>
              <w:left w:val="nil"/>
              <w:bottom w:val="single" w:sz="4" w:space="0" w:color="auto"/>
              <w:right w:val="single" w:sz="4" w:space="0" w:color="auto"/>
            </w:tcBorders>
            <w:shd w:val="clear" w:color="auto" w:fill="auto"/>
            <w:vAlign w:val="center"/>
            <w:hideMark/>
          </w:tcPr>
          <w:p w14:paraId="206C2AC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String(50)</w:t>
            </w:r>
          </w:p>
        </w:tc>
        <w:tc>
          <w:tcPr>
            <w:tcW w:w="2118" w:type="dxa"/>
            <w:tcBorders>
              <w:top w:val="nil"/>
              <w:left w:val="nil"/>
              <w:bottom w:val="single" w:sz="4" w:space="0" w:color="auto"/>
              <w:right w:val="single" w:sz="4" w:space="0" w:color="auto"/>
            </w:tcBorders>
            <w:shd w:val="clear" w:color="auto" w:fill="auto"/>
            <w:vAlign w:val="center"/>
            <w:hideMark/>
          </w:tcPr>
          <w:p w14:paraId="70B2DBB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2701EAB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5E742E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Document_url</w:t>
            </w:r>
          </w:p>
        </w:tc>
        <w:tc>
          <w:tcPr>
            <w:tcW w:w="3115" w:type="dxa"/>
            <w:tcBorders>
              <w:top w:val="nil"/>
              <w:left w:val="nil"/>
              <w:bottom w:val="single" w:sz="4" w:space="0" w:color="auto"/>
              <w:right w:val="single" w:sz="4" w:space="0" w:color="auto"/>
            </w:tcBorders>
            <w:shd w:val="clear" w:color="auto" w:fill="auto"/>
            <w:vAlign w:val="center"/>
            <w:hideMark/>
          </w:tcPr>
          <w:p w14:paraId="43FFC51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Document_url</w:t>
            </w:r>
          </w:p>
        </w:tc>
        <w:tc>
          <w:tcPr>
            <w:tcW w:w="1003" w:type="dxa"/>
            <w:tcBorders>
              <w:top w:val="nil"/>
              <w:left w:val="nil"/>
              <w:bottom w:val="single" w:sz="4" w:space="0" w:color="auto"/>
              <w:right w:val="single" w:sz="4" w:space="0" w:color="auto"/>
            </w:tcBorders>
            <w:shd w:val="clear" w:color="auto" w:fill="auto"/>
            <w:vAlign w:val="center"/>
            <w:hideMark/>
          </w:tcPr>
          <w:p w14:paraId="4639876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w:t>
            </w:r>
          </w:p>
        </w:tc>
        <w:tc>
          <w:tcPr>
            <w:tcW w:w="2118" w:type="dxa"/>
            <w:tcBorders>
              <w:top w:val="nil"/>
              <w:left w:val="nil"/>
              <w:bottom w:val="single" w:sz="4" w:space="0" w:color="auto"/>
              <w:right w:val="single" w:sz="4" w:space="0" w:color="auto"/>
            </w:tcBorders>
            <w:shd w:val="clear" w:color="auto" w:fill="auto"/>
            <w:vAlign w:val="center"/>
            <w:hideMark/>
          </w:tcPr>
          <w:p w14:paraId="280D730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O(Subprocess:  </w:t>
            </w:r>
            <w:r w:rsidRPr="00D82FF0">
              <w:rPr>
                <w:rFonts w:ascii="Calibri" w:eastAsia="Times New Roman" w:hAnsi="Calibri" w:cs="Calibri"/>
                <w:color w:val="000000"/>
                <w:u w:val="single"/>
                <w:lang w:val="en-US"/>
              </w:rPr>
              <w:t>CARD_DEL_DOC_REC</w:t>
            </w:r>
            <w:r w:rsidRPr="00D82FF0">
              <w:rPr>
                <w:rFonts w:ascii="Calibri" w:eastAsia="Times New Roman" w:hAnsi="Calibri" w:cs="Calibri"/>
                <w:color w:val="000000"/>
                <w:lang w:val="en-US"/>
              </w:rPr>
              <w:t>)</w:t>
            </w:r>
          </w:p>
        </w:tc>
      </w:tr>
      <w:tr w:rsidR="00D82FF0" w:rsidRPr="00D82FF0" w14:paraId="6EFB71CC" w14:textId="77777777" w:rsidTr="00B545AD">
        <w:trPr>
          <w:trHeight w:val="3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966A4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&lt;Document&gt; </w:t>
            </w:r>
            <w:r w:rsidRPr="00D82FF0">
              <w:rPr>
                <w:rFonts w:ascii="Calibri" w:eastAsia="Times New Roman" w:hAnsi="Calibri" w:cs="Calibri"/>
                <w:b/>
                <w:bCs/>
                <w:color w:val="000000"/>
                <w:u w:val="single"/>
                <w:lang w:val="en-US"/>
              </w:rPr>
              <w:t>repetitive</w:t>
            </w:r>
            <w:r w:rsidRPr="00D82FF0">
              <w:rPr>
                <w:rFonts w:ascii="Calibri" w:eastAsia="Times New Roman" w:hAnsi="Calibri" w:cs="Calibri"/>
                <w:color w:val="000000"/>
                <w:lang w:val="en-US"/>
              </w:rPr>
              <w:t xml:space="preserve"> Tag End: </w:t>
            </w:r>
          </w:p>
        </w:tc>
        <w:tc>
          <w:tcPr>
            <w:tcW w:w="3115" w:type="dxa"/>
            <w:tcBorders>
              <w:top w:val="nil"/>
              <w:left w:val="nil"/>
              <w:bottom w:val="single" w:sz="4" w:space="0" w:color="auto"/>
              <w:right w:val="single" w:sz="4" w:space="0" w:color="auto"/>
            </w:tcBorders>
            <w:shd w:val="clear" w:color="auto" w:fill="auto"/>
            <w:vAlign w:val="center"/>
            <w:hideMark/>
          </w:tcPr>
          <w:p w14:paraId="187768E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1003" w:type="dxa"/>
            <w:tcBorders>
              <w:top w:val="nil"/>
              <w:left w:val="nil"/>
              <w:bottom w:val="single" w:sz="4" w:space="0" w:color="auto"/>
              <w:right w:val="single" w:sz="4" w:space="0" w:color="auto"/>
            </w:tcBorders>
            <w:shd w:val="clear" w:color="auto" w:fill="auto"/>
            <w:vAlign w:val="center"/>
            <w:hideMark/>
          </w:tcPr>
          <w:p w14:paraId="37FF3FB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2118" w:type="dxa"/>
            <w:tcBorders>
              <w:top w:val="nil"/>
              <w:left w:val="nil"/>
              <w:bottom w:val="single" w:sz="4" w:space="0" w:color="auto"/>
              <w:right w:val="single" w:sz="4" w:space="0" w:color="auto"/>
            </w:tcBorders>
            <w:shd w:val="clear" w:color="auto" w:fill="auto"/>
            <w:vAlign w:val="center"/>
            <w:hideMark/>
          </w:tcPr>
          <w:p w14:paraId="563CA10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r>
      <w:tr w:rsidR="00D82FF0" w:rsidRPr="00D82FF0" w14:paraId="17B38F49" w14:textId="77777777" w:rsidTr="00B545AD">
        <w:trPr>
          <w:trHeight w:val="3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F49858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xml:space="preserve">&lt;Documents&gt; Non repetitive Parent Tag End: </w:t>
            </w:r>
          </w:p>
        </w:tc>
        <w:tc>
          <w:tcPr>
            <w:tcW w:w="3115" w:type="dxa"/>
            <w:tcBorders>
              <w:top w:val="nil"/>
              <w:left w:val="nil"/>
              <w:bottom w:val="single" w:sz="4" w:space="0" w:color="auto"/>
              <w:right w:val="single" w:sz="4" w:space="0" w:color="auto"/>
            </w:tcBorders>
            <w:shd w:val="clear" w:color="auto" w:fill="auto"/>
            <w:vAlign w:val="center"/>
            <w:hideMark/>
          </w:tcPr>
          <w:p w14:paraId="0294BE4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1003" w:type="dxa"/>
            <w:tcBorders>
              <w:top w:val="nil"/>
              <w:left w:val="nil"/>
              <w:bottom w:val="single" w:sz="4" w:space="0" w:color="auto"/>
              <w:right w:val="single" w:sz="4" w:space="0" w:color="auto"/>
            </w:tcBorders>
            <w:shd w:val="clear" w:color="auto" w:fill="auto"/>
            <w:vAlign w:val="center"/>
            <w:hideMark/>
          </w:tcPr>
          <w:p w14:paraId="1F55482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c>
          <w:tcPr>
            <w:tcW w:w="2118" w:type="dxa"/>
            <w:tcBorders>
              <w:top w:val="nil"/>
              <w:left w:val="nil"/>
              <w:bottom w:val="single" w:sz="4" w:space="0" w:color="auto"/>
              <w:right w:val="single" w:sz="4" w:space="0" w:color="auto"/>
            </w:tcBorders>
            <w:shd w:val="clear" w:color="auto" w:fill="auto"/>
            <w:vAlign w:val="center"/>
            <w:hideMark/>
          </w:tcPr>
          <w:p w14:paraId="25BE7C4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 </w:t>
            </w:r>
          </w:p>
        </w:tc>
      </w:tr>
      <w:tr w:rsidR="00D82FF0" w:rsidRPr="00D82FF0" w14:paraId="2BBCFD46" w14:textId="77777777" w:rsidTr="00B545AD">
        <w:trPr>
          <w:trHeight w:val="300"/>
        </w:trPr>
        <w:tc>
          <w:tcPr>
            <w:tcW w:w="3114" w:type="dxa"/>
            <w:tcBorders>
              <w:top w:val="nil"/>
              <w:left w:val="nil"/>
              <w:bottom w:val="nil"/>
              <w:right w:val="nil"/>
            </w:tcBorders>
            <w:shd w:val="clear" w:color="auto" w:fill="auto"/>
            <w:vAlign w:val="bottom"/>
            <w:hideMark/>
          </w:tcPr>
          <w:p w14:paraId="5E8C99EA" w14:textId="77777777" w:rsidR="00D82FF0" w:rsidRPr="00D82FF0" w:rsidRDefault="00D82FF0" w:rsidP="00D82FF0">
            <w:pPr>
              <w:spacing w:after="0" w:line="240" w:lineRule="auto"/>
              <w:rPr>
                <w:rFonts w:ascii="Calibri" w:eastAsia="Times New Roman" w:hAnsi="Calibri" w:cs="Calibri"/>
                <w:color w:val="000000"/>
                <w:lang w:val="en-US"/>
              </w:rPr>
            </w:pPr>
          </w:p>
        </w:tc>
        <w:tc>
          <w:tcPr>
            <w:tcW w:w="3115" w:type="dxa"/>
            <w:tcBorders>
              <w:top w:val="nil"/>
              <w:left w:val="nil"/>
              <w:bottom w:val="nil"/>
              <w:right w:val="nil"/>
            </w:tcBorders>
            <w:shd w:val="clear" w:color="auto" w:fill="auto"/>
            <w:vAlign w:val="bottom"/>
            <w:hideMark/>
          </w:tcPr>
          <w:p w14:paraId="52F9A144"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4DAC7FD3"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6DB09E7C" w14:textId="77777777" w:rsidR="00D82FF0" w:rsidRPr="00D82FF0" w:rsidRDefault="00D82FF0" w:rsidP="00D82FF0">
            <w:pPr>
              <w:spacing w:after="0" w:line="240" w:lineRule="auto"/>
              <w:rPr>
                <w:rFonts w:ascii="Times New Roman" w:eastAsia="Times New Roman" w:hAnsi="Times New Roman" w:cs="Times New Roman"/>
                <w:sz w:val="20"/>
                <w:szCs w:val="20"/>
                <w:lang w:val="en-US"/>
              </w:rPr>
            </w:pPr>
          </w:p>
        </w:tc>
      </w:tr>
      <w:tr w:rsidR="00E97553" w:rsidRPr="00D82FF0" w14:paraId="17822086" w14:textId="77777777" w:rsidTr="00B545AD">
        <w:trPr>
          <w:trHeight w:val="300"/>
        </w:trPr>
        <w:tc>
          <w:tcPr>
            <w:tcW w:w="3114" w:type="dxa"/>
            <w:tcBorders>
              <w:top w:val="nil"/>
              <w:left w:val="nil"/>
              <w:bottom w:val="nil"/>
              <w:right w:val="nil"/>
            </w:tcBorders>
            <w:shd w:val="clear" w:color="auto" w:fill="auto"/>
            <w:vAlign w:val="bottom"/>
          </w:tcPr>
          <w:p w14:paraId="30098ED0" w14:textId="77777777" w:rsidR="00E97553" w:rsidRPr="00D82FF0" w:rsidRDefault="00E97553" w:rsidP="00D82FF0">
            <w:pPr>
              <w:spacing w:after="0" w:line="240" w:lineRule="auto"/>
              <w:rPr>
                <w:rFonts w:ascii="Calibri" w:eastAsia="Times New Roman" w:hAnsi="Calibri" w:cs="Calibri"/>
                <w:color w:val="000000"/>
                <w:lang w:val="en-US"/>
              </w:rPr>
            </w:pPr>
          </w:p>
        </w:tc>
        <w:tc>
          <w:tcPr>
            <w:tcW w:w="3115" w:type="dxa"/>
            <w:tcBorders>
              <w:top w:val="nil"/>
              <w:left w:val="nil"/>
              <w:bottom w:val="nil"/>
              <w:right w:val="nil"/>
            </w:tcBorders>
            <w:shd w:val="clear" w:color="auto" w:fill="auto"/>
            <w:vAlign w:val="bottom"/>
          </w:tcPr>
          <w:p w14:paraId="79B896FA" w14:textId="77777777" w:rsidR="00E97553" w:rsidRPr="00D82FF0" w:rsidRDefault="00E97553" w:rsidP="00D82FF0">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tcPr>
          <w:p w14:paraId="3984F7B9" w14:textId="77777777" w:rsidR="00E97553" w:rsidRPr="00D82FF0" w:rsidRDefault="00E97553" w:rsidP="00D82FF0">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tcPr>
          <w:p w14:paraId="3D203445" w14:textId="77777777" w:rsidR="00E97553" w:rsidRPr="00D82FF0" w:rsidRDefault="00E97553" w:rsidP="00D82FF0">
            <w:pPr>
              <w:spacing w:after="0" w:line="240" w:lineRule="auto"/>
              <w:rPr>
                <w:rFonts w:ascii="Times New Roman" w:eastAsia="Times New Roman" w:hAnsi="Times New Roman" w:cs="Times New Roman"/>
                <w:sz w:val="20"/>
                <w:szCs w:val="20"/>
                <w:lang w:val="en-US"/>
              </w:rPr>
            </w:pPr>
          </w:p>
        </w:tc>
      </w:tr>
      <w:tr w:rsidR="00D82FF0" w:rsidRPr="00D82FF0" w14:paraId="595E4C77" w14:textId="77777777" w:rsidTr="00B545AD">
        <w:trPr>
          <w:trHeight w:val="60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4D349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Stmt_Salary1</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08E6FCE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Net_Salary1</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20816D1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2043855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7C62B36"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11A85B7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Stmt_salary1_date</w:t>
            </w:r>
          </w:p>
        </w:tc>
        <w:tc>
          <w:tcPr>
            <w:tcW w:w="3115" w:type="dxa"/>
            <w:tcBorders>
              <w:top w:val="nil"/>
              <w:left w:val="nil"/>
              <w:bottom w:val="single" w:sz="4" w:space="0" w:color="auto"/>
              <w:right w:val="single" w:sz="4" w:space="0" w:color="auto"/>
            </w:tcBorders>
            <w:shd w:val="clear" w:color="auto" w:fill="auto"/>
            <w:vAlign w:val="bottom"/>
            <w:hideMark/>
          </w:tcPr>
          <w:p w14:paraId="02CA46E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Net_salary1_date</w:t>
            </w:r>
          </w:p>
        </w:tc>
        <w:tc>
          <w:tcPr>
            <w:tcW w:w="1003" w:type="dxa"/>
            <w:tcBorders>
              <w:top w:val="nil"/>
              <w:left w:val="nil"/>
              <w:bottom w:val="single" w:sz="4" w:space="0" w:color="auto"/>
              <w:right w:val="single" w:sz="4" w:space="0" w:color="auto"/>
            </w:tcBorders>
            <w:shd w:val="clear" w:color="auto" w:fill="auto"/>
            <w:vAlign w:val="bottom"/>
            <w:hideMark/>
          </w:tcPr>
          <w:p w14:paraId="250E5E1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333B5F5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2CDD4DB"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5874617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Cummulative_flag_month1</w:t>
            </w:r>
          </w:p>
        </w:tc>
        <w:tc>
          <w:tcPr>
            <w:tcW w:w="3115" w:type="dxa"/>
            <w:tcBorders>
              <w:top w:val="nil"/>
              <w:left w:val="nil"/>
              <w:bottom w:val="single" w:sz="4" w:space="0" w:color="auto"/>
              <w:right w:val="single" w:sz="4" w:space="0" w:color="auto"/>
            </w:tcBorders>
            <w:shd w:val="clear" w:color="auto" w:fill="auto"/>
            <w:vAlign w:val="bottom"/>
            <w:hideMark/>
          </w:tcPr>
          <w:p w14:paraId="03CC5B4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Cummulative_flag_month1</w:t>
            </w:r>
          </w:p>
        </w:tc>
        <w:tc>
          <w:tcPr>
            <w:tcW w:w="1003" w:type="dxa"/>
            <w:tcBorders>
              <w:top w:val="nil"/>
              <w:left w:val="nil"/>
              <w:bottom w:val="single" w:sz="4" w:space="0" w:color="auto"/>
              <w:right w:val="single" w:sz="4" w:space="0" w:color="auto"/>
            </w:tcBorders>
            <w:shd w:val="clear" w:color="auto" w:fill="auto"/>
            <w:vAlign w:val="bottom"/>
            <w:hideMark/>
          </w:tcPr>
          <w:p w14:paraId="51D6004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19D606C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37CC5B81"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D6BBEF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Stmt_Salary2</w:t>
            </w:r>
          </w:p>
        </w:tc>
        <w:tc>
          <w:tcPr>
            <w:tcW w:w="3115" w:type="dxa"/>
            <w:tcBorders>
              <w:top w:val="nil"/>
              <w:left w:val="nil"/>
              <w:bottom w:val="single" w:sz="4" w:space="0" w:color="auto"/>
              <w:right w:val="single" w:sz="4" w:space="0" w:color="auto"/>
            </w:tcBorders>
            <w:shd w:val="clear" w:color="auto" w:fill="auto"/>
            <w:vAlign w:val="bottom"/>
            <w:hideMark/>
          </w:tcPr>
          <w:p w14:paraId="598A92D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Net_Salary2</w:t>
            </w:r>
          </w:p>
        </w:tc>
        <w:tc>
          <w:tcPr>
            <w:tcW w:w="1003" w:type="dxa"/>
            <w:tcBorders>
              <w:top w:val="nil"/>
              <w:left w:val="nil"/>
              <w:bottom w:val="single" w:sz="4" w:space="0" w:color="auto"/>
              <w:right w:val="single" w:sz="4" w:space="0" w:color="auto"/>
            </w:tcBorders>
            <w:shd w:val="clear" w:color="auto" w:fill="auto"/>
            <w:vAlign w:val="bottom"/>
            <w:hideMark/>
          </w:tcPr>
          <w:p w14:paraId="342F9B5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2168428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106F0637"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5DF3B6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Stmt_salary2_date</w:t>
            </w:r>
          </w:p>
        </w:tc>
        <w:tc>
          <w:tcPr>
            <w:tcW w:w="3115" w:type="dxa"/>
            <w:tcBorders>
              <w:top w:val="nil"/>
              <w:left w:val="nil"/>
              <w:bottom w:val="single" w:sz="4" w:space="0" w:color="auto"/>
              <w:right w:val="single" w:sz="4" w:space="0" w:color="auto"/>
            </w:tcBorders>
            <w:shd w:val="clear" w:color="auto" w:fill="auto"/>
            <w:vAlign w:val="bottom"/>
            <w:hideMark/>
          </w:tcPr>
          <w:p w14:paraId="4FF5D81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Net_salary2_date</w:t>
            </w:r>
          </w:p>
        </w:tc>
        <w:tc>
          <w:tcPr>
            <w:tcW w:w="1003" w:type="dxa"/>
            <w:tcBorders>
              <w:top w:val="nil"/>
              <w:left w:val="nil"/>
              <w:bottom w:val="single" w:sz="4" w:space="0" w:color="auto"/>
              <w:right w:val="single" w:sz="4" w:space="0" w:color="auto"/>
            </w:tcBorders>
            <w:shd w:val="clear" w:color="auto" w:fill="auto"/>
            <w:vAlign w:val="bottom"/>
            <w:hideMark/>
          </w:tcPr>
          <w:p w14:paraId="256F1098"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30DC59D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 )</w:t>
            </w:r>
          </w:p>
        </w:tc>
      </w:tr>
      <w:tr w:rsidR="00D82FF0" w:rsidRPr="00D82FF0" w14:paraId="32E092D4"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E4E2A8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Cummulative_flag_month2</w:t>
            </w:r>
          </w:p>
        </w:tc>
        <w:tc>
          <w:tcPr>
            <w:tcW w:w="3115" w:type="dxa"/>
            <w:tcBorders>
              <w:top w:val="nil"/>
              <w:left w:val="nil"/>
              <w:bottom w:val="single" w:sz="4" w:space="0" w:color="auto"/>
              <w:right w:val="single" w:sz="4" w:space="0" w:color="auto"/>
            </w:tcBorders>
            <w:shd w:val="clear" w:color="auto" w:fill="auto"/>
            <w:vAlign w:val="bottom"/>
            <w:hideMark/>
          </w:tcPr>
          <w:p w14:paraId="67C30A0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Cummulative_flag_month2</w:t>
            </w:r>
          </w:p>
        </w:tc>
        <w:tc>
          <w:tcPr>
            <w:tcW w:w="1003" w:type="dxa"/>
            <w:tcBorders>
              <w:top w:val="nil"/>
              <w:left w:val="nil"/>
              <w:bottom w:val="single" w:sz="4" w:space="0" w:color="auto"/>
              <w:right w:val="single" w:sz="4" w:space="0" w:color="auto"/>
            </w:tcBorders>
            <w:shd w:val="clear" w:color="auto" w:fill="auto"/>
            <w:vAlign w:val="bottom"/>
            <w:hideMark/>
          </w:tcPr>
          <w:p w14:paraId="4064D88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77D49EE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9F80A7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C6DAE8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Stmt_Salary3</w:t>
            </w:r>
          </w:p>
        </w:tc>
        <w:tc>
          <w:tcPr>
            <w:tcW w:w="3115" w:type="dxa"/>
            <w:tcBorders>
              <w:top w:val="nil"/>
              <w:left w:val="nil"/>
              <w:bottom w:val="single" w:sz="4" w:space="0" w:color="auto"/>
              <w:right w:val="single" w:sz="4" w:space="0" w:color="auto"/>
            </w:tcBorders>
            <w:shd w:val="clear" w:color="auto" w:fill="auto"/>
            <w:vAlign w:val="bottom"/>
            <w:hideMark/>
          </w:tcPr>
          <w:p w14:paraId="46CE216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Net_Salary3</w:t>
            </w:r>
          </w:p>
        </w:tc>
        <w:tc>
          <w:tcPr>
            <w:tcW w:w="1003" w:type="dxa"/>
            <w:tcBorders>
              <w:top w:val="nil"/>
              <w:left w:val="nil"/>
              <w:bottom w:val="single" w:sz="4" w:space="0" w:color="auto"/>
              <w:right w:val="single" w:sz="4" w:space="0" w:color="auto"/>
            </w:tcBorders>
            <w:shd w:val="clear" w:color="auto" w:fill="auto"/>
            <w:vAlign w:val="bottom"/>
            <w:hideMark/>
          </w:tcPr>
          <w:p w14:paraId="6CE43FA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0B6B2F0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30C1637A"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BB658C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Stmt_salary3_date</w:t>
            </w:r>
          </w:p>
        </w:tc>
        <w:tc>
          <w:tcPr>
            <w:tcW w:w="3115" w:type="dxa"/>
            <w:tcBorders>
              <w:top w:val="nil"/>
              <w:left w:val="nil"/>
              <w:bottom w:val="single" w:sz="4" w:space="0" w:color="auto"/>
              <w:right w:val="single" w:sz="4" w:space="0" w:color="auto"/>
            </w:tcBorders>
            <w:shd w:val="clear" w:color="auto" w:fill="auto"/>
            <w:vAlign w:val="bottom"/>
            <w:hideMark/>
          </w:tcPr>
          <w:p w14:paraId="0D7903E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Net_salary3_date</w:t>
            </w:r>
          </w:p>
        </w:tc>
        <w:tc>
          <w:tcPr>
            <w:tcW w:w="1003" w:type="dxa"/>
            <w:tcBorders>
              <w:top w:val="nil"/>
              <w:left w:val="nil"/>
              <w:bottom w:val="single" w:sz="4" w:space="0" w:color="auto"/>
              <w:right w:val="single" w:sz="4" w:space="0" w:color="auto"/>
            </w:tcBorders>
            <w:shd w:val="clear" w:color="auto" w:fill="auto"/>
            <w:vAlign w:val="bottom"/>
            <w:hideMark/>
          </w:tcPr>
          <w:p w14:paraId="769718BE"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1D9D25D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7622257"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61205E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Cummulative_flag_month3</w:t>
            </w:r>
          </w:p>
        </w:tc>
        <w:tc>
          <w:tcPr>
            <w:tcW w:w="3115" w:type="dxa"/>
            <w:tcBorders>
              <w:top w:val="nil"/>
              <w:left w:val="nil"/>
              <w:bottom w:val="single" w:sz="4" w:space="0" w:color="auto"/>
              <w:right w:val="single" w:sz="4" w:space="0" w:color="auto"/>
            </w:tcBorders>
            <w:shd w:val="clear" w:color="auto" w:fill="auto"/>
            <w:vAlign w:val="bottom"/>
            <w:hideMark/>
          </w:tcPr>
          <w:p w14:paraId="7C794CC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Cummulative_flag_month3</w:t>
            </w:r>
          </w:p>
        </w:tc>
        <w:tc>
          <w:tcPr>
            <w:tcW w:w="1003" w:type="dxa"/>
            <w:tcBorders>
              <w:top w:val="nil"/>
              <w:left w:val="nil"/>
              <w:bottom w:val="single" w:sz="4" w:space="0" w:color="auto"/>
              <w:right w:val="single" w:sz="4" w:space="0" w:color="auto"/>
            </w:tcBorders>
            <w:shd w:val="clear" w:color="auto" w:fill="auto"/>
            <w:vAlign w:val="bottom"/>
            <w:hideMark/>
          </w:tcPr>
          <w:p w14:paraId="5484452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715E3D4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6015E42"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1ACC312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Stmt_Salary4</w:t>
            </w:r>
          </w:p>
        </w:tc>
        <w:tc>
          <w:tcPr>
            <w:tcW w:w="3115" w:type="dxa"/>
            <w:tcBorders>
              <w:top w:val="nil"/>
              <w:left w:val="nil"/>
              <w:bottom w:val="single" w:sz="4" w:space="0" w:color="auto"/>
              <w:right w:val="single" w:sz="4" w:space="0" w:color="auto"/>
            </w:tcBorders>
            <w:shd w:val="clear" w:color="auto" w:fill="auto"/>
            <w:vAlign w:val="bottom"/>
            <w:hideMark/>
          </w:tcPr>
          <w:p w14:paraId="2686A54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Net_Salary4</w:t>
            </w:r>
          </w:p>
        </w:tc>
        <w:tc>
          <w:tcPr>
            <w:tcW w:w="1003" w:type="dxa"/>
            <w:tcBorders>
              <w:top w:val="nil"/>
              <w:left w:val="nil"/>
              <w:bottom w:val="single" w:sz="4" w:space="0" w:color="auto"/>
              <w:right w:val="single" w:sz="4" w:space="0" w:color="auto"/>
            </w:tcBorders>
            <w:shd w:val="clear" w:color="auto" w:fill="auto"/>
            <w:vAlign w:val="bottom"/>
            <w:hideMark/>
          </w:tcPr>
          <w:p w14:paraId="16801F5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C3E1D9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19317144"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7D89B2E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Stmt_salary4_date</w:t>
            </w:r>
          </w:p>
        </w:tc>
        <w:tc>
          <w:tcPr>
            <w:tcW w:w="3115" w:type="dxa"/>
            <w:tcBorders>
              <w:top w:val="nil"/>
              <w:left w:val="nil"/>
              <w:bottom w:val="single" w:sz="4" w:space="0" w:color="auto"/>
              <w:right w:val="single" w:sz="4" w:space="0" w:color="auto"/>
            </w:tcBorders>
            <w:shd w:val="clear" w:color="auto" w:fill="auto"/>
            <w:vAlign w:val="bottom"/>
            <w:hideMark/>
          </w:tcPr>
          <w:p w14:paraId="26A08F0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Net_salary4_date</w:t>
            </w:r>
          </w:p>
        </w:tc>
        <w:tc>
          <w:tcPr>
            <w:tcW w:w="1003" w:type="dxa"/>
            <w:tcBorders>
              <w:top w:val="nil"/>
              <w:left w:val="nil"/>
              <w:bottom w:val="single" w:sz="4" w:space="0" w:color="auto"/>
              <w:right w:val="single" w:sz="4" w:space="0" w:color="auto"/>
            </w:tcBorders>
            <w:shd w:val="clear" w:color="auto" w:fill="auto"/>
            <w:vAlign w:val="bottom"/>
            <w:hideMark/>
          </w:tcPr>
          <w:p w14:paraId="789C9E71"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2B77422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CD8C435"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18D2FFC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Stmt_Salary5</w:t>
            </w:r>
          </w:p>
        </w:tc>
        <w:tc>
          <w:tcPr>
            <w:tcW w:w="3115" w:type="dxa"/>
            <w:tcBorders>
              <w:top w:val="nil"/>
              <w:left w:val="nil"/>
              <w:bottom w:val="single" w:sz="4" w:space="0" w:color="auto"/>
              <w:right w:val="single" w:sz="4" w:space="0" w:color="auto"/>
            </w:tcBorders>
            <w:shd w:val="clear" w:color="auto" w:fill="auto"/>
            <w:vAlign w:val="bottom"/>
            <w:hideMark/>
          </w:tcPr>
          <w:p w14:paraId="71ABCA2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Net_Salary5</w:t>
            </w:r>
          </w:p>
        </w:tc>
        <w:tc>
          <w:tcPr>
            <w:tcW w:w="1003" w:type="dxa"/>
            <w:tcBorders>
              <w:top w:val="nil"/>
              <w:left w:val="nil"/>
              <w:bottom w:val="single" w:sz="4" w:space="0" w:color="auto"/>
              <w:right w:val="single" w:sz="4" w:space="0" w:color="auto"/>
            </w:tcBorders>
            <w:shd w:val="clear" w:color="auto" w:fill="auto"/>
            <w:vAlign w:val="bottom"/>
            <w:hideMark/>
          </w:tcPr>
          <w:p w14:paraId="667788A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12C2F90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DAAA12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2EBFB5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Stmt_salary5_date</w:t>
            </w:r>
          </w:p>
        </w:tc>
        <w:tc>
          <w:tcPr>
            <w:tcW w:w="3115" w:type="dxa"/>
            <w:tcBorders>
              <w:top w:val="nil"/>
              <w:left w:val="nil"/>
              <w:bottom w:val="single" w:sz="4" w:space="0" w:color="auto"/>
              <w:right w:val="single" w:sz="4" w:space="0" w:color="auto"/>
            </w:tcBorders>
            <w:shd w:val="clear" w:color="auto" w:fill="auto"/>
            <w:vAlign w:val="bottom"/>
            <w:hideMark/>
          </w:tcPr>
          <w:p w14:paraId="321653D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Net_salary5_date</w:t>
            </w:r>
          </w:p>
        </w:tc>
        <w:tc>
          <w:tcPr>
            <w:tcW w:w="1003" w:type="dxa"/>
            <w:tcBorders>
              <w:top w:val="nil"/>
              <w:left w:val="nil"/>
              <w:bottom w:val="single" w:sz="4" w:space="0" w:color="auto"/>
              <w:right w:val="single" w:sz="4" w:space="0" w:color="auto"/>
            </w:tcBorders>
            <w:shd w:val="clear" w:color="auto" w:fill="auto"/>
            <w:vAlign w:val="bottom"/>
            <w:hideMark/>
          </w:tcPr>
          <w:p w14:paraId="1D9BE030"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7FF463E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05976D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75F4A95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Stmt_Salary6</w:t>
            </w:r>
          </w:p>
        </w:tc>
        <w:tc>
          <w:tcPr>
            <w:tcW w:w="3115" w:type="dxa"/>
            <w:tcBorders>
              <w:top w:val="nil"/>
              <w:left w:val="nil"/>
              <w:bottom w:val="single" w:sz="4" w:space="0" w:color="auto"/>
              <w:right w:val="single" w:sz="4" w:space="0" w:color="auto"/>
            </w:tcBorders>
            <w:shd w:val="clear" w:color="auto" w:fill="auto"/>
            <w:vAlign w:val="bottom"/>
            <w:hideMark/>
          </w:tcPr>
          <w:p w14:paraId="4611181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Net_Salary6</w:t>
            </w:r>
          </w:p>
        </w:tc>
        <w:tc>
          <w:tcPr>
            <w:tcW w:w="1003" w:type="dxa"/>
            <w:tcBorders>
              <w:top w:val="nil"/>
              <w:left w:val="nil"/>
              <w:bottom w:val="single" w:sz="4" w:space="0" w:color="auto"/>
              <w:right w:val="single" w:sz="4" w:space="0" w:color="auto"/>
            </w:tcBorders>
            <w:shd w:val="clear" w:color="auto" w:fill="auto"/>
            <w:vAlign w:val="bottom"/>
            <w:hideMark/>
          </w:tcPr>
          <w:p w14:paraId="18D702A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0B8D8CA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5BBE271"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1330512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lastRenderedPageBreak/>
              <w:t>Stmt_salary6_date</w:t>
            </w:r>
          </w:p>
        </w:tc>
        <w:tc>
          <w:tcPr>
            <w:tcW w:w="3115" w:type="dxa"/>
            <w:tcBorders>
              <w:top w:val="nil"/>
              <w:left w:val="nil"/>
              <w:bottom w:val="single" w:sz="4" w:space="0" w:color="auto"/>
              <w:right w:val="single" w:sz="4" w:space="0" w:color="auto"/>
            </w:tcBorders>
            <w:shd w:val="clear" w:color="auto" w:fill="auto"/>
            <w:vAlign w:val="bottom"/>
            <w:hideMark/>
          </w:tcPr>
          <w:p w14:paraId="3FA6DAA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Net_salary6_date</w:t>
            </w:r>
          </w:p>
        </w:tc>
        <w:tc>
          <w:tcPr>
            <w:tcW w:w="1003" w:type="dxa"/>
            <w:tcBorders>
              <w:top w:val="nil"/>
              <w:left w:val="nil"/>
              <w:bottom w:val="single" w:sz="4" w:space="0" w:color="auto"/>
              <w:right w:val="single" w:sz="4" w:space="0" w:color="auto"/>
            </w:tcBorders>
            <w:shd w:val="clear" w:color="auto" w:fill="auto"/>
            <w:vAlign w:val="bottom"/>
            <w:hideMark/>
          </w:tcPr>
          <w:p w14:paraId="7F1E1D9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1611DA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3A73AD2B"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53EAE12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Stmt_Salary7</w:t>
            </w:r>
          </w:p>
        </w:tc>
        <w:tc>
          <w:tcPr>
            <w:tcW w:w="3115" w:type="dxa"/>
            <w:tcBorders>
              <w:top w:val="nil"/>
              <w:left w:val="nil"/>
              <w:bottom w:val="single" w:sz="4" w:space="0" w:color="auto"/>
              <w:right w:val="single" w:sz="4" w:space="0" w:color="auto"/>
            </w:tcBorders>
            <w:shd w:val="clear" w:color="auto" w:fill="auto"/>
            <w:vAlign w:val="bottom"/>
            <w:hideMark/>
          </w:tcPr>
          <w:p w14:paraId="74CCF97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Net_Salary7</w:t>
            </w:r>
          </w:p>
        </w:tc>
        <w:tc>
          <w:tcPr>
            <w:tcW w:w="1003" w:type="dxa"/>
            <w:tcBorders>
              <w:top w:val="nil"/>
              <w:left w:val="nil"/>
              <w:bottom w:val="single" w:sz="4" w:space="0" w:color="auto"/>
              <w:right w:val="single" w:sz="4" w:space="0" w:color="auto"/>
            </w:tcBorders>
            <w:shd w:val="clear" w:color="auto" w:fill="auto"/>
            <w:vAlign w:val="bottom"/>
            <w:hideMark/>
          </w:tcPr>
          <w:p w14:paraId="768B8267" w14:textId="77777777" w:rsidR="00D82FF0" w:rsidRPr="00D82FF0" w:rsidRDefault="00D82FF0" w:rsidP="00D82FF0">
            <w:pPr>
              <w:spacing w:after="0" w:line="240" w:lineRule="auto"/>
              <w:rPr>
                <w:rFonts w:ascii="Calibri" w:eastAsia="Times New Roman" w:hAnsi="Calibri" w:cs="Calibri"/>
                <w:color w:val="000000"/>
                <w:sz w:val="24"/>
                <w:szCs w:val="24"/>
                <w:lang w:val="en-US"/>
              </w:rPr>
            </w:pPr>
            <w:r w:rsidRPr="00D82FF0">
              <w:rPr>
                <w:rFonts w:ascii="Calibri" w:eastAsia="Times New Roman" w:hAnsi="Calibri" w:cs="Calibri"/>
                <w:color w:val="000000"/>
                <w:sz w:val="24"/>
                <w:szCs w:val="24"/>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6116958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6955A95"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2C722E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Stmt_salary7_date</w:t>
            </w:r>
          </w:p>
        </w:tc>
        <w:tc>
          <w:tcPr>
            <w:tcW w:w="3115" w:type="dxa"/>
            <w:tcBorders>
              <w:top w:val="nil"/>
              <w:left w:val="nil"/>
              <w:bottom w:val="single" w:sz="4" w:space="0" w:color="auto"/>
              <w:right w:val="single" w:sz="4" w:space="0" w:color="auto"/>
            </w:tcBorders>
            <w:shd w:val="clear" w:color="auto" w:fill="auto"/>
            <w:vAlign w:val="bottom"/>
            <w:hideMark/>
          </w:tcPr>
          <w:p w14:paraId="2C92374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Net_salary7_date</w:t>
            </w:r>
          </w:p>
        </w:tc>
        <w:tc>
          <w:tcPr>
            <w:tcW w:w="1003" w:type="dxa"/>
            <w:tcBorders>
              <w:top w:val="nil"/>
              <w:left w:val="nil"/>
              <w:bottom w:val="single" w:sz="4" w:space="0" w:color="auto"/>
              <w:right w:val="single" w:sz="4" w:space="0" w:color="auto"/>
            </w:tcBorders>
            <w:shd w:val="clear" w:color="auto" w:fill="auto"/>
            <w:vAlign w:val="bottom"/>
            <w:hideMark/>
          </w:tcPr>
          <w:p w14:paraId="005E9BD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88CA4A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180F6294"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AC0EC0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w:t>
            </w:r>
          </w:p>
        </w:tc>
        <w:tc>
          <w:tcPr>
            <w:tcW w:w="3115" w:type="dxa"/>
            <w:tcBorders>
              <w:top w:val="nil"/>
              <w:left w:val="nil"/>
              <w:bottom w:val="single" w:sz="4" w:space="0" w:color="auto"/>
              <w:right w:val="single" w:sz="4" w:space="0" w:color="auto"/>
            </w:tcBorders>
            <w:shd w:val="clear" w:color="auto" w:fill="auto"/>
            <w:vAlign w:val="bottom"/>
            <w:hideMark/>
          </w:tcPr>
          <w:p w14:paraId="162BC9F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w:t>
            </w:r>
          </w:p>
        </w:tc>
        <w:tc>
          <w:tcPr>
            <w:tcW w:w="1003" w:type="dxa"/>
            <w:tcBorders>
              <w:top w:val="nil"/>
              <w:left w:val="nil"/>
              <w:bottom w:val="single" w:sz="4" w:space="0" w:color="auto"/>
              <w:right w:val="single" w:sz="4" w:space="0" w:color="auto"/>
            </w:tcBorders>
            <w:shd w:val="clear" w:color="auto" w:fill="auto"/>
            <w:vAlign w:val="bottom"/>
            <w:hideMark/>
          </w:tcPr>
          <w:p w14:paraId="28EF16F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7751CC1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22AA050"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145818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Addn_Perfios_EMI_2</w:t>
            </w:r>
          </w:p>
        </w:tc>
        <w:tc>
          <w:tcPr>
            <w:tcW w:w="3115" w:type="dxa"/>
            <w:tcBorders>
              <w:top w:val="nil"/>
              <w:left w:val="nil"/>
              <w:bottom w:val="single" w:sz="4" w:space="0" w:color="auto"/>
              <w:right w:val="single" w:sz="4" w:space="0" w:color="auto"/>
            </w:tcBorders>
            <w:shd w:val="clear" w:color="auto" w:fill="auto"/>
            <w:vAlign w:val="bottom"/>
            <w:hideMark/>
          </w:tcPr>
          <w:p w14:paraId="0287405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Addn_Perfios_EMI_2</w:t>
            </w:r>
          </w:p>
        </w:tc>
        <w:tc>
          <w:tcPr>
            <w:tcW w:w="1003" w:type="dxa"/>
            <w:tcBorders>
              <w:top w:val="nil"/>
              <w:left w:val="nil"/>
              <w:bottom w:val="single" w:sz="4" w:space="0" w:color="auto"/>
              <w:right w:val="single" w:sz="4" w:space="0" w:color="auto"/>
            </w:tcBorders>
            <w:shd w:val="clear" w:color="auto" w:fill="auto"/>
            <w:vAlign w:val="bottom"/>
            <w:hideMark/>
          </w:tcPr>
          <w:p w14:paraId="19BBD55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55F564D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D26860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785501D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Addn_Perfios_EMI_3</w:t>
            </w:r>
          </w:p>
        </w:tc>
        <w:tc>
          <w:tcPr>
            <w:tcW w:w="3115" w:type="dxa"/>
            <w:tcBorders>
              <w:top w:val="nil"/>
              <w:left w:val="nil"/>
              <w:bottom w:val="single" w:sz="4" w:space="0" w:color="auto"/>
              <w:right w:val="single" w:sz="4" w:space="0" w:color="auto"/>
            </w:tcBorders>
            <w:shd w:val="clear" w:color="auto" w:fill="auto"/>
            <w:vAlign w:val="bottom"/>
            <w:hideMark/>
          </w:tcPr>
          <w:p w14:paraId="70347AB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Addn_Perfios_EMI_3</w:t>
            </w:r>
          </w:p>
        </w:tc>
        <w:tc>
          <w:tcPr>
            <w:tcW w:w="1003" w:type="dxa"/>
            <w:tcBorders>
              <w:top w:val="nil"/>
              <w:left w:val="nil"/>
              <w:bottom w:val="single" w:sz="4" w:space="0" w:color="auto"/>
              <w:right w:val="single" w:sz="4" w:space="0" w:color="auto"/>
            </w:tcBorders>
            <w:shd w:val="clear" w:color="auto" w:fill="auto"/>
            <w:vAlign w:val="bottom"/>
            <w:hideMark/>
          </w:tcPr>
          <w:p w14:paraId="2854574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6A543C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8D06909"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59F0BF1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Addn_Perfios_EMI_4</w:t>
            </w:r>
          </w:p>
        </w:tc>
        <w:tc>
          <w:tcPr>
            <w:tcW w:w="3115" w:type="dxa"/>
            <w:tcBorders>
              <w:top w:val="nil"/>
              <w:left w:val="nil"/>
              <w:bottom w:val="single" w:sz="4" w:space="0" w:color="auto"/>
              <w:right w:val="single" w:sz="4" w:space="0" w:color="auto"/>
            </w:tcBorders>
            <w:shd w:val="clear" w:color="auto" w:fill="auto"/>
            <w:vAlign w:val="bottom"/>
            <w:hideMark/>
          </w:tcPr>
          <w:p w14:paraId="03DFBB9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Addn_Perfios_EMI_4</w:t>
            </w:r>
          </w:p>
        </w:tc>
        <w:tc>
          <w:tcPr>
            <w:tcW w:w="1003" w:type="dxa"/>
            <w:tcBorders>
              <w:top w:val="nil"/>
              <w:left w:val="nil"/>
              <w:bottom w:val="single" w:sz="4" w:space="0" w:color="auto"/>
              <w:right w:val="single" w:sz="4" w:space="0" w:color="auto"/>
            </w:tcBorders>
            <w:shd w:val="clear" w:color="auto" w:fill="auto"/>
            <w:vAlign w:val="bottom"/>
            <w:hideMark/>
          </w:tcPr>
          <w:p w14:paraId="392B2D7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87D451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3CC3F96"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E5A446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Addn_Perfios_EMI_5</w:t>
            </w:r>
          </w:p>
        </w:tc>
        <w:tc>
          <w:tcPr>
            <w:tcW w:w="3115" w:type="dxa"/>
            <w:tcBorders>
              <w:top w:val="nil"/>
              <w:left w:val="nil"/>
              <w:bottom w:val="single" w:sz="4" w:space="0" w:color="auto"/>
              <w:right w:val="single" w:sz="4" w:space="0" w:color="auto"/>
            </w:tcBorders>
            <w:shd w:val="clear" w:color="auto" w:fill="auto"/>
            <w:vAlign w:val="bottom"/>
            <w:hideMark/>
          </w:tcPr>
          <w:p w14:paraId="27FEFDD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Addn_Perfios_EMI_5</w:t>
            </w:r>
          </w:p>
        </w:tc>
        <w:tc>
          <w:tcPr>
            <w:tcW w:w="1003" w:type="dxa"/>
            <w:tcBorders>
              <w:top w:val="nil"/>
              <w:left w:val="nil"/>
              <w:bottom w:val="single" w:sz="4" w:space="0" w:color="auto"/>
              <w:right w:val="single" w:sz="4" w:space="0" w:color="auto"/>
            </w:tcBorders>
            <w:shd w:val="clear" w:color="auto" w:fill="auto"/>
            <w:vAlign w:val="bottom"/>
            <w:hideMark/>
          </w:tcPr>
          <w:p w14:paraId="7C5D9D9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2E746ED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0572C3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DB03A6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Addn_Perfios_EMI_6</w:t>
            </w:r>
          </w:p>
        </w:tc>
        <w:tc>
          <w:tcPr>
            <w:tcW w:w="3115" w:type="dxa"/>
            <w:tcBorders>
              <w:top w:val="nil"/>
              <w:left w:val="nil"/>
              <w:bottom w:val="single" w:sz="4" w:space="0" w:color="auto"/>
              <w:right w:val="single" w:sz="4" w:space="0" w:color="auto"/>
            </w:tcBorders>
            <w:shd w:val="clear" w:color="auto" w:fill="auto"/>
            <w:vAlign w:val="bottom"/>
            <w:hideMark/>
          </w:tcPr>
          <w:p w14:paraId="3CBD644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Addn_Perfios_EMI_6</w:t>
            </w:r>
          </w:p>
        </w:tc>
        <w:tc>
          <w:tcPr>
            <w:tcW w:w="1003" w:type="dxa"/>
            <w:tcBorders>
              <w:top w:val="nil"/>
              <w:left w:val="nil"/>
              <w:bottom w:val="single" w:sz="4" w:space="0" w:color="auto"/>
              <w:right w:val="single" w:sz="4" w:space="0" w:color="auto"/>
            </w:tcBorders>
            <w:shd w:val="clear" w:color="auto" w:fill="auto"/>
            <w:vAlign w:val="bottom"/>
            <w:hideMark/>
          </w:tcPr>
          <w:p w14:paraId="48BBB52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420909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99E90AD"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B4851D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Addn_Perfios_EMI_7</w:t>
            </w:r>
          </w:p>
        </w:tc>
        <w:tc>
          <w:tcPr>
            <w:tcW w:w="3115" w:type="dxa"/>
            <w:tcBorders>
              <w:top w:val="nil"/>
              <w:left w:val="nil"/>
              <w:bottom w:val="single" w:sz="4" w:space="0" w:color="auto"/>
              <w:right w:val="single" w:sz="4" w:space="0" w:color="auto"/>
            </w:tcBorders>
            <w:shd w:val="clear" w:color="auto" w:fill="auto"/>
            <w:vAlign w:val="bottom"/>
            <w:hideMark/>
          </w:tcPr>
          <w:p w14:paraId="607945E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Addn_Perfios_EMI_7</w:t>
            </w:r>
          </w:p>
        </w:tc>
        <w:tc>
          <w:tcPr>
            <w:tcW w:w="1003" w:type="dxa"/>
            <w:tcBorders>
              <w:top w:val="nil"/>
              <w:left w:val="nil"/>
              <w:bottom w:val="single" w:sz="4" w:space="0" w:color="auto"/>
              <w:right w:val="single" w:sz="4" w:space="0" w:color="auto"/>
            </w:tcBorders>
            <w:shd w:val="clear" w:color="auto" w:fill="auto"/>
            <w:vAlign w:val="bottom"/>
            <w:hideMark/>
          </w:tcPr>
          <w:p w14:paraId="277AA43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26FB169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60840BDA"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320ECF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Addn_Perfios_EMI_8</w:t>
            </w:r>
          </w:p>
        </w:tc>
        <w:tc>
          <w:tcPr>
            <w:tcW w:w="3115" w:type="dxa"/>
            <w:tcBorders>
              <w:top w:val="nil"/>
              <w:left w:val="nil"/>
              <w:bottom w:val="single" w:sz="4" w:space="0" w:color="auto"/>
              <w:right w:val="single" w:sz="4" w:space="0" w:color="auto"/>
            </w:tcBorders>
            <w:shd w:val="clear" w:color="auto" w:fill="auto"/>
            <w:vAlign w:val="bottom"/>
            <w:hideMark/>
          </w:tcPr>
          <w:p w14:paraId="412F17A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Addn_Perfios_EMI_8</w:t>
            </w:r>
          </w:p>
        </w:tc>
        <w:tc>
          <w:tcPr>
            <w:tcW w:w="1003" w:type="dxa"/>
            <w:tcBorders>
              <w:top w:val="nil"/>
              <w:left w:val="nil"/>
              <w:bottom w:val="single" w:sz="4" w:space="0" w:color="auto"/>
              <w:right w:val="single" w:sz="4" w:space="0" w:color="auto"/>
            </w:tcBorders>
            <w:shd w:val="clear" w:color="auto" w:fill="auto"/>
            <w:vAlign w:val="bottom"/>
            <w:hideMark/>
          </w:tcPr>
          <w:p w14:paraId="46AAE7F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2591AC1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31303D0"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44C7A30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Addn_Perfios_EMI_9</w:t>
            </w:r>
          </w:p>
        </w:tc>
        <w:tc>
          <w:tcPr>
            <w:tcW w:w="3115" w:type="dxa"/>
            <w:tcBorders>
              <w:top w:val="nil"/>
              <w:left w:val="nil"/>
              <w:bottom w:val="single" w:sz="4" w:space="0" w:color="auto"/>
              <w:right w:val="single" w:sz="4" w:space="0" w:color="auto"/>
            </w:tcBorders>
            <w:shd w:val="clear" w:color="auto" w:fill="auto"/>
            <w:vAlign w:val="bottom"/>
            <w:hideMark/>
          </w:tcPr>
          <w:p w14:paraId="39C7296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Addn_Perfios_EMI_9</w:t>
            </w:r>
          </w:p>
        </w:tc>
        <w:tc>
          <w:tcPr>
            <w:tcW w:w="1003" w:type="dxa"/>
            <w:tcBorders>
              <w:top w:val="nil"/>
              <w:left w:val="nil"/>
              <w:bottom w:val="single" w:sz="4" w:space="0" w:color="auto"/>
              <w:right w:val="single" w:sz="4" w:space="0" w:color="auto"/>
            </w:tcBorders>
            <w:shd w:val="clear" w:color="auto" w:fill="auto"/>
            <w:vAlign w:val="bottom"/>
            <w:hideMark/>
          </w:tcPr>
          <w:p w14:paraId="288C1BA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220E8BB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6B86D1E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B86009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Addn_Perfios_EMI_10</w:t>
            </w:r>
          </w:p>
        </w:tc>
        <w:tc>
          <w:tcPr>
            <w:tcW w:w="3115" w:type="dxa"/>
            <w:tcBorders>
              <w:top w:val="nil"/>
              <w:left w:val="nil"/>
              <w:bottom w:val="single" w:sz="4" w:space="0" w:color="auto"/>
              <w:right w:val="single" w:sz="4" w:space="0" w:color="auto"/>
            </w:tcBorders>
            <w:shd w:val="clear" w:color="auto" w:fill="auto"/>
            <w:vAlign w:val="bottom"/>
            <w:hideMark/>
          </w:tcPr>
          <w:p w14:paraId="4ED1FD1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Addn_Perfios_EMI_10</w:t>
            </w:r>
          </w:p>
        </w:tc>
        <w:tc>
          <w:tcPr>
            <w:tcW w:w="1003" w:type="dxa"/>
            <w:tcBorders>
              <w:top w:val="nil"/>
              <w:left w:val="nil"/>
              <w:bottom w:val="single" w:sz="4" w:space="0" w:color="auto"/>
              <w:right w:val="single" w:sz="4" w:space="0" w:color="auto"/>
            </w:tcBorders>
            <w:shd w:val="clear" w:color="auto" w:fill="auto"/>
            <w:vAlign w:val="bottom"/>
            <w:hideMark/>
          </w:tcPr>
          <w:p w14:paraId="68E66F4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B49066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FE756CC"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E2EEE1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Addn_Perfios_EMI_11</w:t>
            </w:r>
          </w:p>
        </w:tc>
        <w:tc>
          <w:tcPr>
            <w:tcW w:w="3115" w:type="dxa"/>
            <w:tcBorders>
              <w:top w:val="nil"/>
              <w:left w:val="nil"/>
              <w:bottom w:val="single" w:sz="4" w:space="0" w:color="auto"/>
              <w:right w:val="single" w:sz="4" w:space="0" w:color="auto"/>
            </w:tcBorders>
            <w:shd w:val="clear" w:color="auto" w:fill="auto"/>
            <w:vAlign w:val="bottom"/>
            <w:hideMark/>
          </w:tcPr>
          <w:p w14:paraId="5970051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Addn_Perfios_EMI_11</w:t>
            </w:r>
          </w:p>
        </w:tc>
        <w:tc>
          <w:tcPr>
            <w:tcW w:w="1003" w:type="dxa"/>
            <w:tcBorders>
              <w:top w:val="nil"/>
              <w:left w:val="nil"/>
              <w:bottom w:val="single" w:sz="4" w:space="0" w:color="auto"/>
              <w:right w:val="single" w:sz="4" w:space="0" w:color="auto"/>
            </w:tcBorders>
            <w:shd w:val="clear" w:color="auto" w:fill="auto"/>
            <w:vAlign w:val="bottom"/>
            <w:hideMark/>
          </w:tcPr>
          <w:p w14:paraId="397F904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DCDEC1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F476C27"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8F9902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Addn_Perfios_EMI_12</w:t>
            </w:r>
          </w:p>
        </w:tc>
        <w:tc>
          <w:tcPr>
            <w:tcW w:w="3115" w:type="dxa"/>
            <w:tcBorders>
              <w:top w:val="nil"/>
              <w:left w:val="nil"/>
              <w:bottom w:val="single" w:sz="4" w:space="0" w:color="auto"/>
              <w:right w:val="single" w:sz="4" w:space="0" w:color="auto"/>
            </w:tcBorders>
            <w:shd w:val="clear" w:color="auto" w:fill="auto"/>
            <w:vAlign w:val="bottom"/>
            <w:hideMark/>
          </w:tcPr>
          <w:p w14:paraId="591CCD7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Addn_Perfios_EMI_12</w:t>
            </w:r>
          </w:p>
        </w:tc>
        <w:tc>
          <w:tcPr>
            <w:tcW w:w="1003" w:type="dxa"/>
            <w:tcBorders>
              <w:top w:val="nil"/>
              <w:left w:val="nil"/>
              <w:bottom w:val="single" w:sz="4" w:space="0" w:color="auto"/>
              <w:right w:val="single" w:sz="4" w:space="0" w:color="auto"/>
            </w:tcBorders>
            <w:shd w:val="clear" w:color="auto" w:fill="auto"/>
            <w:vAlign w:val="bottom"/>
            <w:hideMark/>
          </w:tcPr>
          <w:p w14:paraId="4102194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08909F9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6C44D4C9"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20CD72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Addn_Perfios_EMI_13</w:t>
            </w:r>
          </w:p>
        </w:tc>
        <w:tc>
          <w:tcPr>
            <w:tcW w:w="3115" w:type="dxa"/>
            <w:tcBorders>
              <w:top w:val="nil"/>
              <w:left w:val="nil"/>
              <w:bottom w:val="single" w:sz="4" w:space="0" w:color="auto"/>
              <w:right w:val="single" w:sz="4" w:space="0" w:color="auto"/>
            </w:tcBorders>
            <w:shd w:val="clear" w:color="auto" w:fill="auto"/>
            <w:vAlign w:val="bottom"/>
            <w:hideMark/>
          </w:tcPr>
          <w:p w14:paraId="21A6DBD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Addn_Perfios_EMI_13</w:t>
            </w:r>
          </w:p>
        </w:tc>
        <w:tc>
          <w:tcPr>
            <w:tcW w:w="1003" w:type="dxa"/>
            <w:tcBorders>
              <w:top w:val="nil"/>
              <w:left w:val="nil"/>
              <w:bottom w:val="single" w:sz="4" w:space="0" w:color="auto"/>
              <w:right w:val="single" w:sz="4" w:space="0" w:color="auto"/>
            </w:tcBorders>
            <w:shd w:val="clear" w:color="auto" w:fill="auto"/>
            <w:vAlign w:val="bottom"/>
            <w:hideMark/>
          </w:tcPr>
          <w:p w14:paraId="194CBDC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3019E3C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33C36EDB"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7A40E6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Addn_Perfios_EMI_14</w:t>
            </w:r>
          </w:p>
        </w:tc>
        <w:tc>
          <w:tcPr>
            <w:tcW w:w="3115" w:type="dxa"/>
            <w:tcBorders>
              <w:top w:val="nil"/>
              <w:left w:val="nil"/>
              <w:bottom w:val="single" w:sz="4" w:space="0" w:color="auto"/>
              <w:right w:val="single" w:sz="4" w:space="0" w:color="auto"/>
            </w:tcBorders>
            <w:shd w:val="clear" w:color="auto" w:fill="auto"/>
            <w:vAlign w:val="bottom"/>
            <w:hideMark/>
          </w:tcPr>
          <w:p w14:paraId="5BC8F76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Addn_Perfios_EMI_14</w:t>
            </w:r>
          </w:p>
        </w:tc>
        <w:tc>
          <w:tcPr>
            <w:tcW w:w="1003" w:type="dxa"/>
            <w:tcBorders>
              <w:top w:val="nil"/>
              <w:left w:val="nil"/>
              <w:bottom w:val="single" w:sz="4" w:space="0" w:color="auto"/>
              <w:right w:val="single" w:sz="4" w:space="0" w:color="auto"/>
            </w:tcBorders>
            <w:shd w:val="clear" w:color="auto" w:fill="auto"/>
            <w:vAlign w:val="bottom"/>
            <w:hideMark/>
          </w:tcPr>
          <w:p w14:paraId="47C82BE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548C53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50D394B"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B809C2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Addn_Perfios_EMI_15</w:t>
            </w:r>
          </w:p>
        </w:tc>
        <w:tc>
          <w:tcPr>
            <w:tcW w:w="3115" w:type="dxa"/>
            <w:tcBorders>
              <w:top w:val="nil"/>
              <w:left w:val="nil"/>
              <w:bottom w:val="single" w:sz="4" w:space="0" w:color="auto"/>
              <w:right w:val="single" w:sz="4" w:space="0" w:color="auto"/>
            </w:tcBorders>
            <w:shd w:val="clear" w:color="auto" w:fill="auto"/>
            <w:vAlign w:val="bottom"/>
            <w:hideMark/>
          </w:tcPr>
          <w:p w14:paraId="3FF360C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Addn_Perfios_EMI_15</w:t>
            </w:r>
          </w:p>
        </w:tc>
        <w:tc>
          <w:tcPr>
            <w:tcW w:w="1003" w:type="dxa"/>
            <w:tcBorders>
              <w:top w:val="nil"/>
              <w:left w:val="nil"/>
              <w:bottom w:val="single" w:sz="4" w:space="0" w:color="auto"/>
              <w:right w:val="single" w:sz="4" w:space="0" w:color="auto"/>
            </w:tcBorders>
            <w:shd w:val="clear" w:color="auto" w:fill="auto"/>
            <w:vAlign w:val="bottom"/>
            <w:hideMark/>
          </w:tcPr>
          <w:p w14:paraId="76D49F9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55FC246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0565005"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75BBCB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Addn_Perfios_EMI_16</w:t>
            </w:r>
          </w:p>
        </w:tc>
        <w:tc>
          <w:tcPr>
            <w:tcW w:w="3115" w:type="dxa"/>
            <w:tcBorders>
              <w:top w:val="nil"/>
              <w:left w:val="nil"/>
              <w:bottom w:val="single" w:sz="4" w:space="0" w:color="auto"/>
              <w:right w:val="single" w:sz="4" w:space="0" w:color="auto"/>
            </w:tcBorders>
            <w:shd w:val="clear" w:color="auto" w:fill="auto"/>
            <w:vAlign w:val="bottom"/>
            <w:hideMark/>
          </w:tcPr>
          <w:p w14:paraId="0563F42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Addn_Perfios_EMI_16</w:t>
            </w:r>
          </w:p>
        </w:tc>
        <w:tc>
          <w:tcPr>
            <w:tcW w:w="1003" w:type="dxa"/>
            <w:tcBorders>
              <w:top w:val="nil"/>
              <w:left w:val="nil"/>
              <w:bottom w:val="single" w:sz="4" w:space="0" w:color="auto"/>
              <w:right w:val="single" w:sz="4" w:space="0" w:color="auto"/>
            </w:tcBorders>
            <w:shd w:val="clear" w:color="auto" w:fill="auto"/>
            <w:vAlign w:val="bottom"/>
            <w:hideMark/>
          </w:tcPr>
          <w:p w14:paraId="669B3C8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C6F2E7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1FD5F67E"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A4879B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Addn_Perfios_EMI_17</w:t>
            </w:r>
          </w:p>
        </w:tc>
        <w:tc>
          <w:tcPr>
            <w:tcW w:w="3115" w:type="dxa"/>
            <w:tcBorders>
              <w:top w:val="nil"/>
              <w:left w:val="nil"/>
              <w:bottom w:val="single" w:sz="4" w:space="0" w:color="auto"/>
              <w:right w:val="single" w:sz="4" w:space="0" w:color="auto"/>
            </w:tcBorders>
            <w:shd w:val="clear" w:color="auto" w:fill="auto"/>
            <w:vAlign w:val="bottom"/>
            <w:hideMark/>
          </w:tcPr>
          <w:p w14:paraId="1971B67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Addn_Perfios_EMI_17</w:t>
            </w:r>
          </w:p>
        </w:tc>
        <w:tc>
          <w:tcPr>
            <w:tcW w:w="1003" w:type="dxa"/>
            <w:tcBorders>
              <w:top w:val="nil"/>
              <w:left w:val="nil"/>
              <w:bottom w:val="single" w:sz="4" w:space="0" w:color="auto"/>
              <w:right w:val="single" w:sz="4" w:space="0" w:color="auto"/>
            </w:tcBorders>
            <w:shd w:val="clear" w:color="auto" w:fill="auto"/>
            <w:vAlign w:val="bottom"/>
            <w:hideMark/>
          </w:tcPr>
          <w:p w14:paraId="3A721E2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6FAD54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690330AF"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E5DFB7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Addn_Perfios_CC</w:t>
            </w:r>
          </w:p>
        </w:tc>
        <w:tc>
          <w:tcPr>
            <w:tcW w:w="3115" w:type="dxa"/>
            <w:tcBorders>
              <w:top w:val="nil"/>
              <w:left w:val="nil"/>
              <w:bottom w:val="single" w:sz="4" w:space="0" w:color="auto"/>
              <w:right w:val="single" w:sz="4" w:space="0" w:color="auto"/>
            </w:tcBorders>
            <w:shd w:val="clear" w:color="auto" w:fill="auto"/>
            <w:vAlign w:val="bottom"/>
            <w:hideMark/>
          </w:tcPr>
          <w:p w14:paraId="2685E1B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Addn_Perfios_CC</w:t>
            </w:r>
          </w:p>
        </w:tc>
        <w:tc>
          <w:tcPr>
            <w:tcW w:w="1003" w:type="dxa"/>
            <w:tcBorders>
              <w:top w:val="nil"/>
              <w:left w:val="nil"/>
              <w:bottom w:val="single" w:sz="4" w:space="0" w:color="auto"/>
              <w:right w:val="single" w:sz="4" w:space="0" w:color="auto"/>
            </w:tcBorders>
            <w:shd w:val="clear" w:color="auto" w:fill="auto"/>
            <w:vAlign w:val="bottom"/>
            <w:hideMark/>
          </w:tcPr>
          <w:p w14:paraId="79304A1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C97722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776A7D08"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A6FA6B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lastRenderedPageBreak/>
              <w:t>Addional_CC_payment_1</w:t>
            </w:r>
          </w:p>
        </w:tc>
        <w:tc>
          <w:tcPr>
            <w:tcW w:w="3115" w:type="dxa"/>
            <w:tcBorders>
              <w:top w:val="nil"/>
              <w:left w:val="nil"/>
              <w:bottom w:val="single" w:sz="4" w:space="0" w:color="auto"/>
              <w:right w:val="single" w:sz="4" w:space="0" w:color="auto"/>
            </w:tcBorders>
            <w:shd w:val="clear" w:color="auto" w:fill="auto"/>
            <w:vAlign w:val="bottom"/>
            <w:hideMark/>
          </w:tcPr>
          <w:p w14:paraId="685B2E4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Addional_CC_payment_1</w:t>
            </w:r>
          </w:p>
        </w:tc>
        <w:tc>
          <w:tcPr>
            <w:tcW w:w="1003" w:type="dxa"/>
            <w:tcBorders>
              <w:top w:val="nil"/>
              <w:left w:val="nil"/>
              <w:bottom w:val="single" w:sz="4" w:space="0" w:color="auto"/>
              <w:right w:val="single" w:sz="4" w:space="0" w:color="auto"/>
            </w:tcBorders>
            <w:shd w:val="clear" w:color="auto" w:fill="auto"/>
            <w:vAlign w:val="bottom"/>
            <w:hideMark/>
          </w:tcPr>
          <w:p w14:paraId="0D0ACF9B"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72CB2C2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599A24B"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4B4B8F3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Addional_CC_payment_2</w:t>
            </w:r>
          </w:p>
        </w:tc>
        <w:tc>
          <w:tcPr>
            <w:tcW w:w="3115" w:type="dxa"/>
            <w:tcBorders>
              <w:top w:val="nil"/>
              <w:left w:val="nil"/>
              <w:bottom w:val="single" w:sz="4" w:space="0" w:color="auto"/>
              <w:right w:val="single" w:sz="4" w:space="0" w:color="auto"/>
            </w:tcBorders>
            <w:shd w:val="clear" w:color="auto" w:fill="auto"/>
            <w:vAlign w:val="bottom"/>
            <w:hideMark/>
          </w:tcPr>
          <w:p w14:paraId="2CC2462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Addional_CC_payment_2</w:t>
            </w:r>
          </w:p>
        </w:tc>
        <w:tc>
          <w:tcPr>
            <w:tcW w:w="1003" w:type="dxa"/>
            <w:tcBorders>
              <w:top w:val="nil"/>
              <w:left w:val="nil"/>
              <w:bottom w:val="single" w:sz="4" w:space="0" w:color="auto"/>
              <w:right w:val="single" w:sz="4" w:space="0" w:color="auto"/>
            </w:tcBorders>
            <w:shd w:val="clear" w:color="auto" w:fill="auto"/>
            <w:vAlign w:val="bottom"/>
            <w:hideMark/>
          </w:tcPr>
          <w:p w14:paraId="340A858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12B1AF2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DA09252"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1F3EE6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Addional_CC_payment_3</w:t>
            </w:r>
          </w:p>
        </w:tc>
        <w:tc>
          <w:tcPr>
            <w:tcW w:w="3115" w:type="dxa"/>
            <w:tcBorders>
              <w:top w:val="nil"/>
              <w:left w:val="nil"/>
              <w:bottom w:val="single" w:sz="4" w:space="0" w:color="auto"/>
              <w:right w:val="single" w:sz="4" w:space="0" w:color="auto"/>
            </w:tcBorders>
            <w:shd w:val="clear" w:color="auto" w:fill="auto"/>
            <w:vAlign w:val="bottom"/>
            <w:hideMark/>
          </w:tcPr>
          <w:p w14:paraId="760D2F5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Addional_CC_payment_3</w:t>
            </w:r>
          </w:p>
        </w:tc>
        <w:tc>
          <w:tcPr>
            <w:tcW w:w="1003" w:type="dxa"/>
            <w:tcBorders>
              <w:top w:val="nil"/>
              <w:left w:val="nil"/>
              <w:bottom w:val="single" w:sz="4" w:space="0" w:color="auto"/>
              <w:right w:val="single" w:sz="4" w:space="0" w:color="auto"/>
            </w:tcBorders>
            <w:shd w:val="clear" w:color="auto" w:fill="auto"/>
            <w:vAlign w:val="bottom"/>
            <w:hideMark/>
          </w:tcPr>
          <w:p w14:paraId="72DD311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2AB0D9C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2AAC842"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741A2F8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Addional_CC_payment_4</w:t>
            </w:r>
          </w:p>
        </w:tc>
        <w:tc>
          <w:tcPr>
            <w:tcW w:w="3115" w:type="dxa"/>
            <w:tcBorders>
              <w:top w:val="nil"/>
              <w:left w:val="nil"/>
              <w:bottom w:val="single" w:sz="4" w:space="0" w:color="auto"/>
              <w:right w:val="single" w:sz="4" w:space="0" w:color="auto"/>
            </w:tcBorders>
            <w:shd w:val="clear" w:color="auto" w:fill="auto"/>
            <w:vAlign w:val="bottom"/>
            <w:hideMark/>
          </w:tcPr>
          <w:p w14:paraId="2B9D27E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Addional_CC_payment_4</w:t>
            </w:r>
          </w:p>
        </w:tc>
        <w:tc>
          <w:tcPr>
            <w:tcW w:w="1003" w:type="dxa"/>
            <w:tcBorders>
              <w:top w:val="nil"/>
              <w:left w:val="nil"/>
              <w:bottom w:val="single" w:sz="4" w:space="0" w:color="auto"/>
              <w:right w:val="single" w:sz="4" w:space="0" w:color="auto"/>
            </w:tcBorders>
            <w:shd w:val="clear" w:color="auto" w:fill="auto"/>
            <w:vAlign w:val="bottom"/>
            <w:hideMark/>
          </w:tcPr>
          <w:p w14:paraId="471194A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087F9CB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3D2FD919"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0CD147E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Addional_CC_payment_5</w:t>
            </w:r>
          </w:p>
        </w:tc>
        <w:tc>
          <w:tcPr>
            <w:tcW w:w="3115" w:type="dxa"/>
            <w:tcBorders>
              <w:top w:val="nil"/>
              <w:left w:val="nil"/>
              <w:bottom w:val="single" w:sz="4" w:space="0" w:color="auto"/>
              <w:right w:val="single" w:sz="4" w:space="0" w:color="auto"/>
            </w:tcBorders>
            <w:shd w:val="clear" w:color="auto" w:fill="auto"/>
            <w:vAlign w:val="bottom"/>
            <w:hideMark/>
          </w:tcPr>
          <w:p w14:paraId="53C0E83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Addional_CC_payment_5</w:t>
            </w:r>
          </w:p>
        </w:tc>
        <w:tc>
          <w:tcPr>
            <w:tcW w:w="1003" w:type="dxa"/>
            <w:tcBorders>
              <w:top w:val="nil"/>
              <w:left w:val="nil"/>
              <w:bottom w:val="single" w:sz="4" w:space="0" w:color="auto"/>
              <w:right w:val="single" w:sz="4" w:space="0" w:color="auto"/>
            </w:tcBorders>
            <w:shd w:val="clear" w:color="auto" w:fill="auto"/>
            <w:vAlign w:val="bottom"/>
            <w:hideMark/>
          </w:tcPr>
          <w:p w14:paraId="2A98C09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1217FC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38545D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FA86BD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Addn_Perfios_OD_Amt</w:t>
            </w:r>
          </w:p>
        </w:tc>
        <w:tc>
          <w:tcPr>
            <w:tcW w:w="3115" w:type="dxa"/>
            <w:tcBorders>
              <w:top w:val="nil"/>
              <w:left w:val="nil"/>
              <w:bottom w:val="single" w:sz="4" w:space="0" w:color="auto"/>
              <w:right w:val="single" w:sz="4" w:space="0" w:color="auto"/>
            </w:tcBorders>
            <w:shd w:val="clear" w:color="auto" w:fill="auto"/>
            <w:vAlign w:val="bottom"/>
            <w:hideMark/>
          </w:tcPr>
          <w:p w14:paraId="2B3D4C0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Addn_Perfios_OD_Amt</w:t>
            </w:r>
          </w:p>
        </w:tc>
        <w:tc>
          <w:tcPr>
            <w:tcW w:w="1003" w:type="dxa"/>
            <w:tcBorders>
              <w:top w:val="nil"/>
              <w:left w:val="nil"/>
              <w:bottom w:val="single" w:sz="4" w:space="0" w:color="auto"/>
              <w:right w:val="single" w:sz="4" w:space="0" w:color="auto"/>
            </w:tcBorders>
            <w:shd w:val="clear" w:color="auto" w:fill="auto"/>
            <w:vAlign w:val="bottom"/>
            <w:hideMark/>
          </w:tcPr>
          <w:p w14:paraId="699A826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(15)</w:t>
            </w:r>
          </w:p>
        </w:tc>
        <w:tc>
          <w:tcPr>
            <w:tcW w:w="2118" w:type="dxa"/>
            <w:tcBorders>
              <w:top w:val="nil"/>
              <w:left w:val="nil"/>
              <w:bottom w:val="single" w:sz="4" w:space="0" w:color="auto"/>
              <w:right w:val="single" w:sz="4" w:space="0" w:color="auto"/>
            </w:tcBorders>
            <w:shd w:val="clear" w:color="auto" w:fill="auto"/>
            <w:vAlign w:val="center"/>
            <w:hideMark/>
          </w:tcPr>
          <w:p w14:paraId="6788BB4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14D91D7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2AD4578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Addn_OD_date</w:t>
            </w:r>
          </w:p>
        </w:tc>
        <w:tc>
          <w:tcPr>
            <w:tcW w:w="3115" w:type="dxa"/>
            <w:tcBorders>
              <w:top w:val="nil"/>
              <w:left w:val="nil"/>
              <w:bottom w:val="single" w:sz="4" w:space="0" w:color="auto"/>
              <w:right w:val="single" w:sz="4" w:space="0" w:color="auto"/>
            </w:tcBorders>
            <w:shd w:val="clear" w:color="auto" w:fill="auto"/>
            <w:vAlign w:val="bottom"/>
            <w:hideMark/>
          </w:tcPr>
          <w:p w14:paraId="2F2E2EB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Addn_OD_date</w:t>
            </w:r>
          </w:p>
        </w:tc>
        <w:tc>
          <w:tcPr>
            <w:tcW w:w="1003" w:type="dxa"/>
            <w:tcBorders>
              <w:top w:val="nil"/>
              <w:left w:val="nil"/>
              <w:bottom w:val="single" w:sz="4" w:space="0" w:color="auto"/>
              <w:right w:val="single" w:sz="4" w:space="0" w:color="auto"/>
            </w:tcBorders>
            <w:shd w:val="clear" w:color="auto" w:fill="auto"/>
            <w:vAlign w:val="bottom"/>
            <w:hideMark/>
          </w:tcPr>
          <w:p w14:paraId="19C2A1B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(30)</w:t>
            </w:r>
          </w:p>
        </w:tc>
        <w:tc>
          <w:tcPr>
            <w:tcW w:w="2118" w:type="dxa"/>
            <w:tcBorders>
              <w:top w:val="nil"/>
              <w:left w:val="nil"/>
              <w:bottom w:val="single" w:sz="4" w:space="0" w:color="auto"/>
              <w:right w:val="single" w:sz="4" w:space="0" w:color="auto"/>
            </w:tcBorders>
            <w:shd w:val="clear" w:color="auto" w:fill="auto"/>
            <w:vAlign w:val="center"/>
            <w:hideMark/>
          </w:tcPr>
          <w:p w14:paraId="5AC363D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70C48619"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84B740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Joint_Acct</w:t>
            </w:r>
          </w:p>
        </w:tc>
        <w:tc>
          <w:tcPr>
            <w:tcW w:w="3115" w:type="dxa"/>
            <w:tcBorders>
              <w:top w:val="nil"/>
              <w:left w:val="nil"/>
              <w:bottom w:val="single" w:sz="4" w:space="0" w:color="auto"/>
              <w:right w:val="single" w:sz="4" w:space="0" w:color="auto"/>
            </w:tcBorders>
            <w:shd w:val="clear" w:color="auto" w:fill="auto"/>
            <w:vAlign w:val="bottom"/>
            <w:hideMark/>
          </w:tcPr>
          <w:p w14:paraId="31B02E8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Joint_Acct</w:t>
            </w:r>
          </w:p>
        </w:tc>
        <w:tc>
          <w:tcPr>
            <w:tcW w:w="1003" w:type="dxa"/>
            <w:tcBorders>
              <w:top w:val="nil"/>
              <w:left w:val="nil"/>
              <w:bottom w:val="single" w:sz="4" w:space="0" w:color="auto"/>
              <w:right w:val="single" w:sz="4" w:space="0" w:color="auto"/>
            </w:tcBorders>
            <w:shd w:val="clear" w:color="auto" w:fill="auto"/>
            <w:vAlign w:val="bottom"/>
            <w:hideMark/>
          </w:tcPr>
          <w:p w14:paraId="4EF5CB0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67AD18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6D6D8A32"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E59626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High_Value_Deposit</w:t>
            </w:r>
          </w:p>
        </w:tc>
        <w:tc>
          <w:tcPr>
            <w:tcW w:w="3115" w:type="dxa"/>
            <w:tcBorders>
              <w:top w:val="nil"/>
              <w:left w:val="nil"/>
              <w:bottom w:val="single" w:sz="4" w:space="0" w:color="auto"/>
              <w:right w:val="single" w:sz="4" w:space="0" w:color="auto"/>
            </w:tcBorders>
            <w:shd w:val="clear" w:color="auto" w:fill="auto"/>
            <w:vAlign w:val="bottom"/>
            <w:hideMark/>
          </w:tcPr>
          <w:p w14:paraId="06218E1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High_Value_Deposit</w:t>
            </w:r>
          </w:p>
        </w:tc>
        <w:tc>
          <w:tcPr>
            <w:tcW w:w="1003" w:type="dxa"/>
            <w:tcBorders>
              <w:top w:val="nil"/>
              <w:left w:val="nil"/>
              <w:bottom w:val="single" w:sz="4" w:space="0" w:color="auto"/>
              <w:right w:val="single" w:sz="4" w:space="0" w:color="auto"/>
            </w:tcBorders>
            <w:shd w:val="clear" w:color="auto" w:fill="auto"/>
            <w:vAlign w:val="bottom"/>
            <w:hideMark/>
          </w:tcPr>
          <w:p w14:paraId="505505C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8CBCC6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07165430"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1E5B86E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Credit_Amount</w:t>
            </w:r>
          </w:p>
        </w:tc>
        <w:tc>
          <w:tcPr>
            <w:tcW w:w="3115" w:type="dxa"/>
            <w:tcBorders>
              <w:top w:val="nil"/>
              <w:left w:val="nil"/>
              <w:bottom w:val="single" w:sz="4" w:space="0" w:color="auto"/>
              <w:right w:val="single" w:sz="4" w:space="0" w:color="auto"/>
            </w:tcBorders>
            <w:shd w:val="clear" w:color="auto" w:fill="auto"/>
            <w:vAlign w:val="bottom"/>
            <w:hideMark/>
          </w:tcPr>
          <w:p w14:paraId="3852B3D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Credit_Amount</w:t>
            </w:r>
          </w:p>
        </w:tc>
        <w:tc>
          <w:tcPr>
            <w:tcW w:w="1003" w:type="dxa"/>
            <w:tcBorders>
              <w:top w:val="nil"/>
              <w:left w:val="nil"/>
              <w:bottom w:val="single" w:sz="4" w:space="0" w:color="auto"/>
              <w:right w:val="single" w:sz="4" w:space="0" w:color="auto"/>
            </w:tcBorders>
            <w:shd w:val="clear" w:color="auto" w:fill="auto"/>
            <w:vAlign w:val="bottom"/>
            <w:hideMark/>
          </w:tcPr>
          <w:p w14:paraId="57CB19B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25A6B26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59B9A83"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7EA86F3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Stmt_chq_rtn_last_3mnts</w:t>
            </w:r>
          </w:p>
        </w:tc>
        <w:tc>
          <w:tcPr>
            <w:tcW w:w="3115" w:type="dxa"/>
            <w:tcBorders>
              <w:top w:val="nil"/>
              <w:left w:val="nil"/>
              <w:bottom w:val="single" w:sz="4" w:space="0" w:color="auto"/>
              <w:right w:val="single" w:sz="4" w:space="0" w:color="auto"/>
            </w:tcBorders>
            <w:shd w:val="clear" w:color="auto" w:fill="auto"/>
            <w:vAlign w:val="bottom"/>
            <w:hideMark/>
          </w:tcPr>
          <w:p w14:paraId="1EBF1FD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Stmt_chq_rtn_last_3mnts</w:t>
            </w:r>
          </w:p>
        </w:tc>
        <w:tc>
          <w:tcPr>
            <w:tcW w:w="1003" w:type="dxa"/>
            <w:tcBorders>
              <w:top w:val="nil"/>
              <w:left w:val="nil"/>
              <w:bottom w:val="single" w:sz="4" w:space="0" w:color="auto"/>
              <w:right w:val="single" w:sz="4" w:space="0" w:color="auto"/>
            </w:tcBorders>
            <w:shd w:val="clear" w:color="auto" w:fill="auto"/>
            <w:vAlign w:val="bottom"/>
            <w:hideMark/>
          </w:tcPr>
          <w:p w14:paraId="25346D9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75C28F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A70F0B7"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4D83822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Stmt_chq_rtn_cleared_in30_last_3mnts</w:t>
            </w:r>
          </w:p>
        </w:tc>
        <w:tc>
          <w:tcPr>
            <w:tcW w:w="3115" w:type="dxa"/>
            <w:tcBorders>
              <w:top w:val="nil"/>
              <w:left w:val="nil"/>
              <w:bottom w:val="single" w:sz="4" w:space="0" w:color="auto"/>
              <w:right w:val="single" w:sz="4" w:space="0" w:color="auto"/>
            </w:tcBorders>
            <w:shd w:val="clear" w:color="auto" w:fill="auto"/>
            <w:vAlign w:val="bottom"/>
            <w:hideMark/>
          </w:tcPr>
          <w:p w14:paraId="492622C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Stmt_chq_rtn_cleared_in30_last_3mnts</w:t>
            </w:r>
          </w:p>
        </w:tc>
        <w:tc>
          <w:tcPr>
            <w:tcW w:w="1003" w:type="dxa"/>
            <w:tcBorders>
              <w:top w:val="nil"/>
              <w:left w:val="nil"/>
              <w:bottom w:val="single" w:sz="4" w:space="0" w:color="auto"/>
              <w:right w:val="single" w:sz="4" w:space="0" w:color="auto"/>
            </w:tcBorders>
            <w:shd w:val="clear" w:color="auto" w:fill="auto"/>
            <w:vAlign w:val="bottom"/>
            <w:hideMark/>
          </w:tcPr>
          <w:p w14:paraId="571241F4"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727916E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1525314"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49CF70E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Stmt_chq_rtn_last_1mnt</w:t>
            </w:r>
          </w:p>
        </w:tc>
        <w:tc>
          <w:tcPr>
            <w:tcW w:w="3115" w:type="dxa"/>
            <w:tcBorders>
              <w:top w:val="nil"/>
              <w:left w:val="nil"/>
              <w:bottom w:val="single" w:sz="4" w:space="0" w:color="auto"/>
              <w:right w:val="single" w:sz="4" w:space="0" w:color="auto"/>
            </w:tcBorders>
            <w:shd w:val="clear" w:color="auto" w:fill="auto"/>
            <w:vAlign w:val="bottom"/>
            <w:hideMark/>
          </w:tcPr>
          <w:p w14:paraId="362C02C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Stmt_chq_rtn_last_1mnt</w:t>
            </w:r>
          </w:p>
        </w:tc>
        <w:tc>
          <w:tcPr>
            <w:tcW w:w="1003" w:type="dxa"/>
            <w:tcBorders>
              <w:top w:val="nil"/>
              <w:left w:val="nil"/>
              <w:bottom w:val="single" w:sz="4" w:space="0" w:color="auto"/>
              <w:right w:val="single" w:sz="4" w:space="0" w:color="auto"/>
            </w:tcBorders>
            <w:shd w:val="clear" w:color="auto" w:fill="auto"/>
            <w:vAlign w:val="bottom"/>
            <w:hideMark/>
          </w:tcPr>
          <w:p w14:paraId="51733521"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BCA0C9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426B260"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E49E5A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Stmt_chq_rtn_cleared_in30_last_1mnt</w:t>
            </w:r>
          </w:p>
        </w:tc>
        <w:tc>
          <w:tcPr>
            <w:tcW w:w="3115" w:type="dxa"/>
            <w:tcBorders>
              <w:top w:val="nil"/>
              <w:left w:val="nil"/>
              <w:bottom w:val="single" w:sz="4" w:space="0" w:color="auto"/>
              <w:right w:val="single" w:sz="4" w:space="0" w:color="auto"/>
            </w:tcBorders>
            <w:shd w:val="clear" w:color="auto" w:fill="auto"/>
            <w:vAlign w:val="bottom"/>
            <w:hideMark/>
          </w:tcPr>
          <w:p w14:paraId="23FC2B2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Stmt_chq_rtn_cleared_in30_last_1mnt</w:t>
            </w:r>
          </w:p>
        </w:tc>
        <w:tc>
          <w:tcPr>
            <w:tcW w:w="1003" w:type="dxa"/>
            <w:tcBorders>
              <w:top w:val="nil"/>
              <w:left w:val="nil"/>
              <w:bottom w:val="single" w:sz="4" w:space="0" w:color="auto"/>
              <w:right w:val="single" w:sz="4" w:space="0" w:color="auto"/>
            </w:tcBorders>
            <w:shd w:val="clear" w:color="auto" w:fill="auto"/>
            <w:vAlign w:val="bottom"/>
            <w:hideMark/>
          </w:tcPr>
          <w:p w14:paraId="1C0F8DB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1BBD9C6D"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57FD6CB9"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B95F03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Stmt_DDS_rtn_last_3mnts</w:t>
            </w:r>
          </w:p>
        </w:tc>
        <w:tc>
          <w:tcPr>
            <w:tcW w:w="3115" w:type="dxa"/>
            <w:tcBorders>
              <w:top w:val="nil"/>
              <w:left w:val="nil"/>
              <w:bottom w:val="single" w:sz="4" w:space="0" w:color="auto"/>
              <w:right w:val="single" w:sz="4" w:space="0" w:color="auto"/>
            </w:tcBorders>
            <w:shd w:val="clear" w:color="auto" w:fill="auto"/>
            <w:vAlign w:val="bottom"/>
            <w:hideMark/>
          </w:tcPr>
          <w:p w14:paraId="722DDBBA"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Stmt_DDS_rtn_last_3mnts</w:t>
            </w:r>
          </w:p>
        </w:tc>
        <w:tc>
          <w:tcPr>
            <w:tcW w:w="1003" w:type="dxa"/>
            <w:tcBorders>
              <w:top w:val="nil"/>
              <w:left w:val="nil"/>
              <w:bottom w:val="single" w:sz="4" w:space="0" w:color="auto"/>
              <w:right w:val="single" w:sz="4" w:space="0" w:color="auto"/>
            </w:tcBorders>
            <w:shd w:val="clear" w:color="auto" w:fill="auto"/>
            <w:vAlign w:val="bottom"/>
            <w:hideMark/>
          </w:tcPr>
          <w:p w14:paraId="645355B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6C0D5ED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7998817C"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3040DBA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Stmt_DDS_rtn_cleared_in30_last_3mnts</w:t>
            </w:r>
          </w:p>
        </w:tc>
        <w:tc>
          <w:tcPr>
            <w:tcW w:w="3115" w:type="dxa"/>
            <w:tcBorders>
              <w:top w:val="nil"/>
              <w:left w:val="nil"/>
              <w:bottom w:val="single" w:sz="4" w:space="0" w:color="auto"/>
              <w:right w:val="single" w:sz="4" w:space="0" w:color="auto"/>
            </w:tcBorders>
            <w:shd w:val="clear" w:color="auto" w:fill="auto"/>
            <w:vAlign w:val="bottom"/>
            <w:hideMark/>
          </w:tcPr>
          <w:p w14:paraId="4336BB4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Stmt_DDS_rtn_cleared_in30_last_3mnts</w:t>
            </w:r>
          </w:p>
        </w:tc>
        <w:tc>
          <w:tcPr>
            <w:tcW w:w="1003" w:type="dxa"/>
            <w:tcBorders>
              <w:top w:val="nil"/>
              <w:left w:val="nil"/>
              <w:bottom w:val="single" w:sz="4" w:space="0" w:color="auto"/>
              <w:right w:val="single" w:sz="4" w:space="0" w:color="auto"/>
            </w:tcBorders>
            <w:shd w:val="clear" w:color="auto" w:fill="auto"/>
            <w:vAlign w:val="bottom"/>
            <w:hideMark/>
          </w:tcPr>
          <w:p w14:paraId="25BC76EE"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4A2B48E6"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2131D8E"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6AAC5B65"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Stmt_DDS_rtn_last_1mnt</w:t>
            </w:r>
          </w:p>
        </w:tc>
        <w:tc>
          <w:tcPr>
            <w:tcW w:w="3115" w:type="dxa"/>
            <w:tcBorders>
              <w:top w:val="nil"/>
              <w:left w:val="nil"/>
              <w:bottom w:val="single" w:sz="4" w:space="0" w:color="auto"/>
              <w:right w:val="single" w:sz="4" w:space="0" w:color="auto"/>
            </w:tcBorders>
            <w:shd w:val="clear" w:color="auto" w:fill="auto"/>
            <w:vAlign w:val="bottom"/>
            <w:hideMark/>
          </w:tcPr>
          <w:p w14:paraId="713B1A83"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Stmt_DDS_rtn_last_1mnt</w:t>
            </w:r>
          </w:p>
        </w:tc>
        <w:tc>
          <w:tcPr>
            <w:tcW w:w="1003" w:type="dxa"/>
            <w:tcBorders>
              <w:top w:val="nil"/>
              <w:left w:val="nil"/>
              <w:bottom w:val="single" w:sz="4" w:space="0" w:color="auto"/>
              <w:right w:val="single" w:sz="4" w:space="0" w:color="auto"/>
            </w:tcBorders>
            <w:shd w:val="clear" w:color="auto" w:fill="auto"/>
            <w:vAlign w:val="bottom"/>
            <w:hideMark/>
          </w:tcPr>
          <w:p w14:paraId="0375183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3E2EBCF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6EECE3D5"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5261864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Stmt_DDS_rtn_cleared_in30_last_1mnts</w:t>
            </w:r>
          </w:p>
        </w:tc>
        <w:tc>
          <w:tcPr>
            <w:tcW w:w="3115" w:type="dxa"/>
            <w:tcBorders>
              <w:top w:val="nil"/>
              <w:left w:val="nil"/>
              <w:bottom w:val="single" w:sz="4" w:space="0" w:color="auto"/>
              <w:right w:val="single" w:sz="4" w:space="0" w:color="auto"/>
            </w:tcBorders>
            <w:shd w:val="clear" w:color="auto" w:fill="auto"/>
            <w:vAlign w:val="bottom"/>
            <w:hideMark/>
          </w:tcPr>
          <w:p w14:paraId="026A679C"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Stmt_DDS_rtn_cleared_in30_last_1mnts</w:t>
            </w:r>
          </w:p>
        </w:tc>
        <w:tc>
          <w:tcPr>
            <w:tcW w:w="1003" w:type="dxa"/>
            <w:tcBorders>
              <w:top w:val="nil"/>
              <w:left w:val="nil"/>
              <w:bottom w:val="single" w:sz="4" w:space="0" w:color="auto"/>
              <w:right w:val="single" w:sz="4" w:space="0" w:color="auto"/>
            </w:tcBorders>
            <w:shd w:val="clear" w:color="auto" w:fill="auto"/>
            <w:vAlign w:val="bottom"/>
            <w:hideMark/>
          </w:tcPr>
          <w:p w14:paraId="4715762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1D62B600"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208B92F9" w14:textId="77777777" w:rsidTr="00B545AD">
        <w:trPr>
          <w:trHeight w:val="600"/>
        </w:trPr>
        <w:tc>
          <w:tcPr>
            <w:tcW w:w="3114" w:type="dxa"/>
            <w:tcBorders>
              <w:top w:val="nil"/>
              <w:left w:val="single" w:sz="4" w:space="0" w:color="auto"/>
              <w:bottom w:val="single" w:sz="4" w:space="0" w:color="auto"/>
              <w:right w:val="single" w:sz="4" w:space="0" w:color="auto"/>
            </w:tcBorders>
            <w:shd w:val="clear" w:color="auto" w:fill="auto"/>
            <w:vAlign w:val="bottom"/>
            <w:hideMark/>
          </w:tcPr>
          <w:p w14:paraId="10ED474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Name_match</w:t>
            </w:r>
          </w:p>
        </w:tc>
        <w:tc>
          <w:tcPr>
            <w:tcW w:w="3115" w:type="dxa"/>
            <w:tcBorders>
              <w:top w:val="nil"/>
              <w:left w:val="nil"/>
              <w:bottom w:val="single" w:sz="4" w:space="0" w:color="auto"/>
              <w:right w:val="single" w:sz="4" w:space="0" w:color="auto"/>
            </w:tcBorders>
            <w:shd w:val="clear" w:color="auto" w:fill="auto"/>
            <w:vAlign w:val="bottom"/>
            <w:hideMark/>
          </w:tcPr>
          <w:p w14:paraId="79D56EF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Name_match</w:t>
            </w:r>
          </w:p>
        </w:tc>
        <w:tc>
          <w:tcPr>
            <w:tcW w:w="1003" w:type="dxa"/>
            <w:tcBorders>
              <w:top w:val="nil"/>
              <w:left w:val="nil"/>
              <w:bottom w:val="single" w:sz="4" w:space="0" w:color="auto"/>
              <w:right w:val="single" w:sz="4" w:space="0" w:color="auto"/>
            </w:tcBorders>
            <w:shd w:val="clear" w:color="auto" w:fill="auto"/>
            <w:vAlign w:val="bottom"/>
            <w:hideMark/>
          </w:tcPr>
          <w:p w14:paraId="0C0E4489"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nil"/>
              <w:left w:val="nil"/>
              <w:bottom w:val="single" w:sz="4" w:space="0" w:color="auto"/>
              <w:right w:val="single" w:sz="4" w:space="0" w:color="auto"/>
            </w:tcBorders>
            <w:shd w:val="clear" w:color="auto" w:fill="auto"/>
            <w:vAlign w:val="center"/>
            <w:hideMark/>
          </w:tcPr>
          <w:p w14:paraId="1A67F0BF"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D82FF0" w:rsidRPr="00D82FF0" w14:paraId="4FB9786F" w14:textId="77777777" w:rsidTr="00B545AD">
        <w:trPr>
          <w:trHeight w:val="60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922E27"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Pensioner_flag</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740163E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Pensioner</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7461CD82"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String (10)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6715F088" w14:textId="77777777" w:rsidR="00D82FF0" w:rsidRPr="00D82FF0" w:rsidRDefault="00D82FF0" w:rsidP="00D82FF0">
            <w:pPr>
              <w:spacing w:after="0" w:line="240" w:lineRule="auto"/>
              <w:rPr>
                <w:rFonts w:ascii="Calibri" w:eastAsia="Times New Roman" w:hAnsi="Calibri" w:cs="Calibri"/>
                <w:color w:val="000000"/>
                <w:lang w:val="en-US"/>
              </w:rPr>
            </w:pPr>
            <w:r w:rsidRPr="00D82FF0">
              <w:rPr>
                <w:rFonts w:ascii="Calibri" w:eastAsia="Times New Roman" w:hAnsi="Calibri" w:cs="Calibri"/>
                <w:color w:val="000000"/>
                <w:lang w:val="en-US"/>
              </w:rPr>
              <w:t>O(Subprocess: STMT_ANLYS)</w:t>
            </w:r>
          </w:p>
        </w:tc>
      </w:tr>
      <w:tr w:rsidR="00B545AD" w:rsidRPr="00D82FF0" w14:paraId="18D3CF7A" w14:textId="77777777" w:rsidTr="00B545AD">
        <w:trPr>
          <w:trHeight w:val="60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1B276626" w14:textId="399D7B4D" w:rsidR="00B545AD" w:rsidRPr="004A76E7" w:rsidRDefault="00B545AD" w:rsidP="00B545AD">
            <w:pPr>
              <w:autoSpaceDE w:val="0"/>
              <w:autoSpaceDN w:val="0"/>
              <w:adjustRightInd w:val="0"/>
              <w:spacing w:after="0" w:line="240" w:lineRule="auto"/>
              <w:rPr>
                <w:rFonts w:ascii="Consolas" w:hAnsi="Consolas" w:cs="Consolas"/>
                <w:sz w:val="19"/>
                <w:szCs w:val="19"/>
                <w:highlight w:val="yellow"/>
                <w:lang w:val="en-US"/>
              </w:rPr>
            </w:pPr>
            <w:commentRangeStart w:id="12"/>
            <w:commentRangeStart w:id="13"/>
            <w:r w:rsidRPr="004A76E7">
              <w:rPr>
                <w:rFonts w:ascii="Consolas" w:hAnsi="Consolas" w:cs="Consolas"/>
                <w:sz w:val="19"/>
                <w:szCs w:val="19"/>
                <w:highlight w:val="yellow"/>
                <w:lang w:val="en-US"/>
              </w:rPr>
              <w:t>Statement_Key</w:t>
            </w:r>
          </w:p>
        </w:tc>
        <w:tc>
          <w:tcPr>
            <w:tcW w:w="3115" w:type="dxa"/>
            <w:tcBorders>
              <w:top w:val="single" w:sz="4" w:space="0" w:color="auto"/>
              <w:left w:val="nil"/>
              <w:bottom w:val="single" w:sz="4" w:space="0" w:color="auto"/>
              <w:right w:val="single" w:sz="4" w:space="0" w:color="auto"/>
            </w:tcBorders>
            <w:shd w:val="clear" w:color="auto" w:fill="auto"/>
            <w:vAlign w:val="bottom"/>
          </w:tcPr>
          <w:p w14:paraId="51867A79" w14:textId="61A1E519" w:rsidR="00B545AD" w:rsidRPr="004A76E7" w:rsidRDefault="00B545AD" w:rsidP="00B545AD">
            <w:pPr>
              <w:spacing w:after="0" w:line="240" w:lineRule="auto"/>
              <w:rPr>
                <w:rFonts w:ascii="Calibri" w:eastAsia="Times New Roman" w:hAnsi="Calibri" w:cs="Calibri"/>
                <w:color w:val="000000"/>
                <w:highlight w:val="yellow"/>
                <w:lang w:val="en-US"/>
              </w:rPr>
            </w:pPr>
            <w:r w:rsidRPr="004A76E7">
              <w:rPr>
                <w:rFonts w:ascii="Calibri" w:eastAsia="Times New Roman" w:hAnsi="Calibri" w:cs="Calibri"/>
                <w:color w:val="000000"/>
                <w:highlight w:val="yellow"/>
                <w:lang w:val="en-US"/>
              </w:rPr>
              <w:t>Key for decrypt e-statement</w:t>
            </w:r>
          </w:p>
        </w:tc>
        <w:tc>
          <w:tcPr>
            <w:tcW w:w="1003" w:type="dxa"/>
            <w:tcBorders>
              <w:top w:val="single" w:sz="4" w:space="0" w:color="auto"/>
              <w:left w:val="nil"/>
              <w:bottom w:val="single" w:sz="4" w:space="0" w:color="auto"/>
              <w:right w:val="single" w:sz="4" w:space="0" w:color="auto"/>
            </w:tcBorders>
            <w:shd w:val="clear" w:color="auto" w:fill="auto"/>
            <w:vAlign w:val="bottom"/>
          </w:tcPr>
          <w:p w14:paraId="2F15566A" w14:textId="130CAE59" w:rsidR="00B545AD" w:rsidRPr="004A76E7" w:rsidRDefault="00B545AD" w:rsidP="004A2093">
            <w:pPr>
              <w:spacing w:after="0" w:line="240" w:lineRule="auto"/>
              <w:rPr>
                <w:rFonts w:ascii="Calibri" w:eastAsia="Times New Roman" w:hAnsi="Calibri" w:cs="Calibri"/>
                <w:color w:val="000000"/>
                <w:highlight w:val="yellow"/>
                <w:lang w:val="en-US"/>
              </w:rPr>
            </w:pPr>
            <w:r w:rsidRPr="004A76E7">
              <w:rPr>
                <w:rFonts w:ascii="Calibri" w:eastAsia="Times New Roman" w:hAnsi="Calibri" w:cs="Calibri"/>
                <w:color w:val="000000"/>
                <w:highlight w:val="yellow"/>
                <w:lang w:val="en-US"/>
              </w:rPr>
              <w:t>String (</w:t>
            </w:r>
            <w:r w:rsidR="004A2093">
              <w:rPr>
                <w:rFonts w:ascii="Calibri" w:eastAsia="Times New Roman" w:hAnsi="Calibri" w:cs="Calibri"/>
                <w:color w:val="000000"/>
                <w:highlight w:val="yellow"/>
                <w:lang w:val="en-US"/>
              </w:rPr>
              <w:t>4000</w:t>
            </w:r>
            <w:r w:rsidRPr="004A76E7">
              <w:rPr>
                <w:rFonts w:ascii="Calibri" w:eastAsia="Times New Roman" w:hAnsi="Calibri" w:cs="Calibri"/>
                <w:color w:val="000000"/>
                <w:highlight w:val="yellow"/>
                <w:lang w:val="en-US"/>
              </w:rPr>
              <w:t>)</w:t>
            </w:r>
          </w:p>
        </w:tc>
        <w:tc>
          <w:tcPr>
            <w:tcW w:w="2118" w:type="dxa"/>
            <w:tcBorders>
              <w:top w:val="single" w:sz="4" w:space="0" w:color="auto"/>
              <w:left w:val="nil"/>
              <w:bottom w:val="single" w:sz="4" w:space="0" w:color="auto"/>
              <w:right w:val="single" w:sz="4" w:space="0" w:color="auto"/>
            </w:tcBorders>
            <w:shd w:val="clear" w:color="auto" w:fill="auto"/>
            <w:vAlign w:val="center"/>
          </w:tcPr>
          <w:p w14:paraId="60A0EDE8" w14:textId="2601ACC2" w:rsidR="00B545AD" w:rsidRPr="004A76E7" w:rsidRDefault="00B545AD" w:rsidP="00B545AD">
            <w:pPr>
              <w:spacing w:after="0" w:line="240" w:lineRule="auto"/>
              <w:rPr>
                <w:rFonts w:ascii="Calibri" w:eastAsia="Times New Roman" w:hAnsi="Calibri" w:cs="Calibri"/>
                <w:color w:val="000000"/>
                <w:highlight w:val="yellow"/>
                <w:lang w:val="en-US"/>
              </w:rPr>
            </w:pPr>
            <w:r w:rsidRPr="004A76E7">
              <w:rPr>
                <w:rFonts w:ascii="Calibri" w:eastAsia="Times New Roman" w:hAnsi="Calibri" w:cs="Calibri"/>
                <w:color w:val="000000"/>
                <w:highlight w:val="yellow"/>
                <w:lang w:val="en-US"/>
              </w:rPr>
              <w:t>O(Subprocess: STMT_ANLYS)</w:t>
            </w:r>
            <w:commentRangeEnd w:id="12"/>
            <w:r w:rsidR="004A76E7" w:rsidRPr="004A76E7">
              <w:rPr>
                <w:rStyle w:val="CommentReference"/>
                <w:highlight w:val="yellow"/>
              </w:rPr>
              <w:commentReference w:id="12"/>
            </w:r>
            <w:commentRangeEnd w:id="13"/>
            <w:r w:rsidR="004A2093">
              <w:rPr>
                <w:rStyle w:val="CommentReference"/>
              </w:rPr>
              <w:commentReference w:id="13"/>
            </w:r>
          </w:p>
        </w:tc>
      </w:tr>
      <w:tr w:rsidR="00F274D0" w:rsidRPr="00A65D1D" w14:paraId="570CA4F9" w14:textId="77777777" w:rsidTr="00735666">
        <w:trPr>
          <w:trHeight w:val="630"/>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400697" w14:textId="3C34827E" w:rsidR="00F274D0" w:rsidRPr="00A65D1D" w:rsidRDefault="00F274D0" w:rsidP="00735666">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lastRenderedPageBreak/>
              <w:t>Card_serno</w:t>
            </w:r>
          </w:p>
        </w:tc>
        <w:tc>
          <w:tcPr>
            <w:tcW w:w="3115" w:type="dxa"/>
            <w:tcBorders>
              <w:top w:val="single" w:sz="4" w:space="0" w:color="auto"/>
              <w:left w:val="nil"/>
              <w:bottom w:val="single" w:sz="4" w:space="0" w:color="auto"/>
              <w:right w:val="single" w:sz="4" w:space="0" w:color="auto"/>
            </w:tcBorders>
            <w:shd w:val="clear" w:color="auto" w:fill="auto"/>
            <w:vAlign w:val="bottom"/>
            <w:hideMark/>
          </w:tcPr>
          <w:p w14:paraId="774978AA" w14:textId="1382DA9B" w:rsidR="00F274D0" w:rsidRPr="00A65D1D" w:rsidRDefault="00F274D0" w:rsidP="00F274D0">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Card Serno no</w:t>
            </w:r>
          </w:p>
        </w:tc>
        <w:tc>
          <w:tcPr>
            <w:tcW w:w="1003" w:type="dxa"/>
            <w:tcBorders>
              <w:top w:val="single" w:sz="4" w:space="0" w:color="auto"/>
              <w:left w:val="nil"/>
              <w:bottom w:val="single" w:sz="4" w:space="0" w:color="auto"/>
              <w:right w:val="single" w:sz="4" w:space="0" w:color="auto"/>
            </w:tcBorders>
            <w:shd w:val="clear" w:color="auto" w:fill="auto"/>
            <w:vAlign w:val="bottom"/>
            <w:hideMark/>
          </w:tcPr>
          <w:p w14:paraId="58A6F93C" w14:textId="77777777" w:rsidR="00F274D0" w:rsidRPr="00A65D1D" w:rsidRDefault="00F274D0" w:rsidP="00735666">
            <w:pPr>
              <w:spacing w:after="0" w:line="240" w:lineRule="auto"/>
              <w:rPr>
                <w:rFonts w:ascii="Calibri" w:eastAsia="Times New Roman" w:hAnsi="Calibri" w:cs="Calibri"/>
                <w:color w:val="000000"/>
                <w:sz w:val="24"/>
                <w:szCs w:val="24"/>
                <w:lang w:val="en-US"/>
              </w:rPr>
            </w:pPr>
            <w:r w:rsidRPr="00A65D1D">
              <w:rPr>
                <w:rFonts w:ascii="Calibri" w:eastAsia="Times New Roman" w:hAnsi="Calibri" w:cs="Calibri"/>
                <w:color w:val="000000"/>
                <w:sz w:val="24"/>
                <w:szCs w:val="24"/>
                <w:lang w:val="en-US"/>
              </w:rPr>
              <w:t>String (30)</w:t>
            </w:r>
          </w:p>
        </w:tc>
        <w:tc>
          <w:tcPr>
            <w:tcW w:w="2118" w:type="dxa"/>
            <w:tcBorders>
              <w:top w:val="single" w:sz="4" w:space="0" w:color="auto"/>
              <w:left w:val="nil"/>
              <w:bottom w:val="single" w:sz="4" w:space="0" w:color="auto"/>
              <w:right w:val="single" w:sz="4" w:space="0" w:color="auto"/>
            </w:tcBorders>
            <w:shd w:val="clear" w:color="auto" w:fill="auto"/>
            <w:vAlign w:val="center"/>
            <w:hideMark/>
          </w:tcPr>
          <w:p w14:paraId="18B446CB" w14:textId="1C868343" w:rsidR="00F274D0" w:rsidRPr="00A65D1D" w:rsidRDefault="00F274D0" w:rsidP="00F274D0">
            <w:pPr>
              <w:pStyle w:val="Default"/>
              <w:rPr>
                <w:rFonts w:ascii="Calibri" w:eastAsia="Times New Roman" w:hAnsi="Calibri" w:cs="Calibri"/>
              </w:rPr>
            </w:pPr>
            <w:r w:rsidRPr="00A65D1D">
              <w:rPr>
                <w:rFonts w:ascii="Calibri" w:eastAsia="Times New Roman" w:hAnsi="Calibri" w:cs="Calibri"/>
              </w:rPr>
              <w:t xml:space="preserve">M (Subprocess: </w:t>
            </w:r>
            <w:r w:rsidRPr="00A65D1D">
              <w:rPr>
                <w:rFonts w:ascii="Calibri" w:eastAsia="Times New Roman" w:hAnsi="Calibri" w:cs="Calibri"/>
                <w:u w:val="single"/>
              </w:rPr>
              <w:t>Update_Card_</w:t>
            </w:r>
            <w:commentRangeStart w:id="14"/>
            <w:r w:rsidRPr="00A65D1D">
              <w:rPr>
                <w:rFonts w:ascii="Calibri" w:eastAsia="Times New Roman" w:hAnsi="Calibri" w:cs="Calibri"/>
                <w:u w:val="single"/>
              </w:rPr>
              <w:t>Serno</w:t>
            </w:r>
            <w:commentRangeEnd w:id="14"/>
            <w:r w:rsidRPr="00A65D1D">
              <w:rPr>
                <w:rStyle w:val="CommentReference"/>
                <w:rFonts w:asciiTheme="minorHAnsi" w:hAnsiTheme="minorHAnsi" w:cstheme="minorBidi"/>
                <w:color w:val="auto"/>
                <w:lang w:val="en-IN"/>
              </w:rPr>
              <w:commentReference w:id="14"/>
            </w:r>
            <w:r w:rsidRPr="00A65D1D">
              <w:rPr>
                <w:rFonts w:ascii="Calibri" w:eastAsia="Times New Roman" w:hAnsi="Calibri" w:cs="Calibri"/>
                <w:u w:val="single"/>
              </w:rPr>
              <w:t>)</w:t>
            </w:r>
          </w:p>
        </w:tc>
      </w:tr>
      <w:tr w:rsidR="00F274D0" w:rsidRPr="00A65D1D" w14:paraId="63E67377" w14:textId="77777777" w:rsidTr="00735666">
        <w:trPr>
          <w:trHeight w:val="300"/>
        </w:trPr>
        <w:tc>
          <w:tcPr>
            <w:tcW w:w="3114" w:type="dxa"/>
            <w:tcBorders>
              <w:top w:val="nil"/>
              <w:left w:val="nil"/>
              <w:bottom w:val="nil"/>
              <w:right w:val="nil"/>
            </w:tcBorders>
            <w:shd w:val="clear" w:color="auto" w:fill="auto"/>
            <w:vAlign w:val="bottom"/>
            <w:hideMark/>
          </w:tcPr>
          <w:p w14:paraId="00635D8A" w14:textId="77777777" w:rsidR="00F274D0" w:rsidRPr="00A65D1D" w:rsidRDefault="00F274D0" w:rsidP="00735666">
            <w:pPr>
              <w:spacing w:after="0" w:line="240" w:lineRule="auto"/>
              <w:rPr>
                <w:rFonts w:ascii="Calibri" w:eastAsia="Times New Roman" w:hAnsi="Calibri" w:cs="Calibri"/>
                <w:color w:val="000000"/>
                <w:sz w:val="24"/>
                <w:szCs w:val="24"/>
                <w:lang w:val="en-US"/>
              </w:rPr>
            </w:pPr>
          </w:p>
        </w:tc>
        <w:tc>
          <w:tcPr>
            <w:tcW w:w="3115" w:type="dxa"/>
            <w:tcBorders>
              <w:top w:val="nil"/>
              <w:left w:val="nil"/>
              <w:bottom w:val="nil"/>
              <w:right w:val="nil"/>
            </w:tcBorders>
            <w:shd w:val="clear" w:color="auto" w:fill="auto"/>
            <w:vAlign w:val="bottom"/>
            <w:hideMark/>
          </w:tcPr>
          <w:p w14:paraId="7F0834CC" w14:textId="77777777" w:rsidR="00F274D0" w:rsidRPr="00A65D1D" w:rsidRDefault="00F274D0" w:rsidP="00735666">
            <w:pPr>
              <w:spacing w:after="0" w:line="240" w:lineRule="auto"/>
              <w:rPr>
                <w:rFonts w:ascii="Times New Roman" w:eastAsia="Times New Roman" w:hAnsi="Times New Roman" w:cs="Times New Roman"/>
                <w:sz w:val="20"/>
                <w:szCs w:val="20"/>
                <w:lang w:val="en-US"/>
              </w:rPr>
            </w:pPr>
          </w:p>
        </w:tc>
        <w:tc>
          <w:tcPr>
            <w:tcW w:w="1003" w:type="dxa"/>
            <w:tcBorders>
              <w:top w:val="nil"/>
              <w:left w:val="nil"/>
              <w:bottom w:val="nil"/>
              <w:right w:val="nil"/>
            </w:tcBorders>
            <w:shd w:val="clear" w:color="auto" w:fill="auto"/>
            <w:vAlign w:val="bottom"/>
            <w:hideMark/>
          </w:tcPr>
          <w:p w14:paraId="78DE62C1" w14:textId="77777777" w:rsidR="00F274D0" w:rsidRPr="00A65D1D" w:rsidRDefault="00F274D0" w:rsidP="00735666">
            <w:pPr>
              <w:spacing w:after="0" w:line="240" w:lineRule="auto"/>
              <w:rPr>
                <w:rFonts w:ascii="Times New Roman" w:eastAsia="Times New Roman" w:hAnsi="Times New Roman" w:cs="Times New Roman"/>
                <w:sz w:val="20"/>
                <w:szCs w:val="20"/>
                <w:lang w:val="en-US"/>
              </w:rPr>
            </w:pPr>
          </w:p>
        </w:tc>
        <w:tc>
          <w:tcPr>
            <w:tcW w:w="2118" w:type="dxa"/>
            <w:tcBorders>
              <w:top w:val="nil"/>
              <w:left w:val="nil"/>
              <w:bottom w:val="nil"/>
              <w:right w:val="nil"/>
            </w:tcBorders>
            <w:shd w:val="clear" w:color="auto" w:fill="auto"/>
            <w:vAlign w:val="bottom"/>
            <w:hideMark/>
          </w:tcPr>
          <w:p w14:paraId="067F7CE1" w14:textId="77777777" w:rsidR="00F274D0" w:rsidRPr="00A65D1D" w:rsidRDefault="00F274D0" w:rsidP="00735666">
            <w:pPr>
              <w:spacing w:after="0" w:line="240" w:lineRule="auto"/>
              <w:rPr>
                <w:rFonts w:ascii="Times New Roman" w:eastAsia="Times New Roman" w:hAnsi="Times New Roman" w:cs="Times New Roman"/>
                <w:sz w:val="20"/>
                <w:szCs w:val="20"/>
                <w:lang w:val="en-US"/>
              </w:rPr>
            </w:pPr>
          </w:p>
        </w:tc>
      </w:tr>
    </w:tbl>
    <w:p w14:paraId="3FE95720" w14:textId="75C02ABB" w:rsidR="005728D9" w:rsidRPr="00A65D1D" w:rsidRDefault="005728D9"/>
    <w:tbl>
      <w:tblPr>
        <w:tblW w:w="9350" w:type="dxa"/>
        <w:tblInd w:w="-10" w:type="dxa"/>
        <w:tblLook w:val="04A0" w:firstRow="1" w:lastRow="0" w:firstColumn="1" w:lastColumn="0" w:noHBand="0" w:noVBand="1"/>
      </w:tblPr>
      <w:tblGrid>
        <w:gridCol w:w="2525"/>
        <w:gridCol w:w="2562"/>
        <w:gridCol w:w="1174"/>
        <w:gridCol w:w="3089"/>
      </w:tblGrid>
      <w:tr w:rsidR="00735666" w:rsidRPr="00A65D1D" w14:paraId="1BE4923F" w14:textId="77777777" w:rsidTr="00FF674E">
        <w:trPr>
          <w:trHeight w:val="300"/>
        </w:trPr>
        <w:tc>
          <w:tcPr>
            <w:tcW w:w="2525" w:type="dxa"/>
            <w:tcBorders>
              <w:top w:val="nil"/>
              <w:left w:val="nil"/>
              <w:bottom w:val="single" w:sz="4" w:space="0" w:color="auto"/>
              <w:right w:val="nil"/>
            </w:tcBorders>
            <w:shd w:val="clear" w:color="auto" w:fill="auto"/>
            <w:vAlign w:val="bottom"/>
            <w:hideMark/>
          </w:tcPr>
          <w:p w14:paraId="43466181" w14:textId="77777777" w:rsidR="00735666" w:rsidRPr="00A65D1D" w:rsidRDefault="00735666" w:rsidP="00735666">
            <w:pPr>
              <w:spacing w:after="0" w:line="240" w:lineRule="auto"/>
              <w:rPr>
                <w:rFonts w:ascii="Calibri" w:eastAsia="Times New Roman" w:hAnsi="Calibri" w:cs="Calibri"/>
                <w:color w:val="000000"/>
                <w:sz w:val="24"/>
                <w:szCs w:val="24"/>
                <w:lang w:val="en-US"/>
              </w:rPr>
            </w:pPr>
          </w:p>
        </w:tc>
        <w:tc>
          <w:tcPr>
            <w:tcW w:w="2562" w:type="dxa"/>
            <w:tcBorders>
              <w:top w:val="nil"/>
              <w:left w:val="nil"/>
              <w:bottom w:val="single" w:sz="4" w:space="0" w:color="auto"/>
              <w:right w:val="nil"/>
            </w:tcBorders>
            <w:shd w:val="clear" w:color="auto" w:fill="auto"/>
            <w:vAlign w:val="bottom"/>
            <w:hideMark/>
          </w:tcPr>
          <w:p w14:paraId="7E177630" w14:textId="77777777" w:rsidR="00735666" w:rsidRPr="00A65D1D" w:rsidRDefault="00735666" w:rsidP="00735666">
            <w:pPr>
              <w:spacing w:after="0" w:line="240" w:lineRule="auto"/>
              <w:rPr>
                <w:rFonts w:ascii="Times New Roman" w:eastAsia="Times New Roman" w:hAnsi="Times New Roman" w:cs="Times New Roman"/>
                <w:sz w:val="20"/>
                <w:szCs w:val="20"/>
                <w:lang w:val="en-US"/>
              </w:rPr>
            </w:pPr>
          </w:p>
        </w:tc>
        <w:tc>
          <w:tcPr>
            <w:tcW w:w="1174" w:type="dxa"/>
            <w:tcBorders>
              <w:top w:val="nil"/>
              <w:left w:val="nil"/>
              <w:bottom w:val="single" w:sz="4" w:space="0" w:color="auto"/>
              <w:right w:val="nil"/>
            </w:tcBorders>
            <w:shd w:val="clear" w:color="auto" w:fill="auto"/>
            <w:vAlign w:val="bottom"/>
            <w:hideMark/>
          </w:tcPr>
          <w:p w14:paraId="651E17F4" w14:textId="77777777" w:rsidR="00735666" w:rsidRPr="00A65D1D" w:rsidRDefault="00735666" w:rsidP="00735666">
            <w:pPr>
              <w:spacing w:after="0" w:line="240" w:lineRule="auto"/>
              <w:rPr>
                <w:rFonts w:ascii="Times New Roman" w:eastAsia="Times New Roman" w:hAnsi="Times New Roman" w:cs="Times New Roman"/>
                <w:sz w:val="20"/>
                <w:szCs w:val="20"/>
                <w:lang w:val="en-US"/>
              </w:rPr>
            </w:pPr>
          </w:p>
        </w:tc>
        <w:tc>
          <w:tcPr>
            <w:tcW w:w="3089" w:type="dxa"/>
            <w:tcBorders>
              <w:top w:val="nil"/>
              <w:left w:val="nil"/>
              <w:bottom w:val="single" w:sz="4" w:space="0" w:color="auto"/>
              <w:right w:val="nil"/>
            </w:tcBorders>
            <w:shd w:val="clear" w:color="auto" w:fill="auto"/>
            <w:vAlign w:val="bottom"/>
            <w:hideMark/>
          </w:tcPr>
          <w:p w14:paraId="4E89EA0B" w14:textId="77777777" w:rsidR="00735666" w:rsidRPr="00A65D1D" w:rsidRDefault="00735666" w:rsidP="00735666">
            <w:pPr>
              <w:spacing w:after="0" w:line="240" w:lineRule="auto"/>
              <w:rPr>
                <w:rFonts w:ascii="Times New Roman" w:eastAsia="Times New Roman" w:hAnsi="Times New Roman" w:cs="Times New Roman"/>
                <w:sz w:val="20"/>
                <w:szCs w:val="20"/>
                <w:lang w:val="en-US"/>
              </w:rPr>
            </w:pPr>
          </w:p>
        </w:tc>
      </w:tr>
      <w:tr w:rsidR="00735666" w:rsidRPr="00A65D1D" w14:paraId="04308CA3" w14:textId="77777777" w:rsidTr="00F93F60">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CB4418" w14:textId="4EFEA675" w:rsidR="00735666" w:rsidRPr="00A65D1D" w:rsidRDefault="008A0783" w:rsidP="00735666">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CIF</w:t>
            </w:r>
          </w:p>
        </w:tc>
        <w:tc>
          <w:tcPr>
            <w:tcW w:w="2562" w:type="dxa"/>
            <w:tcBorders>
              <w:top w:val="single" w:sz="4" w:space="0" w:color="auto"/>
              <w:left w:val="nil"/>
              <w:bottom w:val="single" w:sz="4" w:space="0" w:color="auto"/>
              <w:right w:val="single" w:sz="4" w:space="0" w:color="auto"/>
            </w:tcBorders>
            <w:shd w:val="clear" w:color="auto" w:fill="auto"/>
            <w:vAlign w:val="bottom"/>
            <w:hideMark/>
          </w:tcPr>
          <w:p w14:paraId="530011F4" w14:textId="48ED11CC" w:rsidR="00735666" w:rsidRPr="00A65D1D" w:rsidRDefault="008A0783" w:rsidP="00735666">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CIF</w:t>
            </w:r>
          </w:p>
        </w:tc>
        <w:tc>
          <w:tcPr>
            <w:tcW w:w="1174" w:type="dxa"/>
            <w:tcBorders>
              <w:top w:val="single" w:sz="4" w:space="0" w:color="auto"/>
              <w:left w:val="nil"/>
              <w:bottom w:val="single" w:sz="4" w:space="0" w:color="auto"/>
              <w:right w:val="single" w:sz="4" w:space="0" w:color="auto"/>
            </w:tcBorders>
            <w:shd w:val="clear" w:color="auto" w:fill="auto"/>
            <w:vAlign w:val="bottom"/>
            <w:hideMark/>
          </w:tcPr>
          <w:p w14:paraId="44BD9130" w14:textId="3523710A" w:rsidR="00735666" w:rsidRPr="00A65D1D" w:rsidRDefault="00735666"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String (</w:t>
            </w:r>
            <w:r w:rsidR="008A0783" w:rsidRPr="00A65D1D">
              <w:rPr>
                <w:rFonts w:ascii="Calibri" w:eastAsia="Times New Roman" w:hAnsi="Calibri" w:cs="Calibri"/>
                <w:color w:val="000000"/>
                <w:lang w:val="en-US"/>
              </w:rPr>
              <w:t>50</w:t>
            </w:r>
            <w:r w:rsidRPr="00A65D1D">
              <w:rPr>
                <w:rFonts w:ascii="Calibri" w:eastAsia="Times New Roman" w:hAnsi="Calibri" w:cs="Calibri"/>
                <w:color w:val="000000"/>
                <w:lang w:val="en-US"/>
              </w:rPr>
              <w:t>)</w:t>
            </w:r>
          </w:p>
        </w:tc>
        <w:tc>
          <w:tcPr>
            <w:tcW w:w="3089" w:type="dxa"/>
            <w:tcBorders>
              <w:top w:val="single" w:sz="4" w:space="0" w:color="auto"/>
              <w:left w:val="nil"/>
              <w:bottom w:val="single" w:sz="4" w:space="0" w:color="auto"/>
              <w:right w:val="single" w:sz="4" w:space="0" w:color="auto"/>
            </w:tcBorders>
            <w:shd w:val="clear" w:color="auto" w:fill="auto"/>
            <w:vAlign w:val="bottom"/>
            <w:hideMark/>
          </w:tcPr>
          <w:p w14:paraId="3777A638" w14:textId="395A11D9" w:rsidR="00735666" w:rsidRPr="00A65D1D" w:rsidRDefault="00735666"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 xml:space="preserve">M (Subprocess: </w:t>
            </w:r>
            <w:commentRangeStart w:id="15"/>
            <w:r w:rsidR="008A0783" w:rsidRPr="00A65D1D">
              <w:rPr>
                <w:rFonts w:ascii="Calibri" w:eastAsia="Times New Roman" w:hAnsi="Calibri" w:cs="Calibri"/>
                <w:color w:val="000000"/>
                <w:u w:val="single"/>
                <w:lang w:val="en-US"/>
              </w:rPr>
              <w:t>UPDATE</w:t>
            </w:r>
            <w:commentRangeEnd w:id="15"/>
            <w:r w:rsidR="008A0783" w:rsidRPr="00A65D1D">
              <w:rPr>
                <w:rStyle w:val="CommentReference"/>
              </w:rPr>
              <w:commentReference w:id="15"/>
            </w:r>
            <w:r w:rsidR="008A0783" w:rsidRPr="00A65D1D">
              <w:rPr>
                <w:rFonts w:ascii="Calibri" w:eastAsia="Times New Roman" w:hAnsi="Calibri" w:cs="Calibri"/>
                <w:color w:val="000000"/>
                <w:u w:val="single"/>
                <w:lang w:val="en-US"/>
              </w:rPr>
              <w:t>_CIF_CARD_Details</w:t>
            </w:r>
            <w:r w:rsidRPr="00A65D1D">
              <w:rPr>
                <w:rFonts w:ascii="Calibri" w:eastAsia="Times New Roman" w:hAnsi="Calibri" w:cs="Calibri"/>
                <w:color w:val="000000"/>
                <w:lang w:val="en-US"/>
              </w:rPr>
              <w:t>)</w:t>
            </w:r>
          </w:p>
        </w:tc>
      </w:tr>
      <w:tr w:rsidR="008A0783" w:rsidRPr="00A65D1D" w14:paraId="4DD61DE7" w14:textId="77777777" w:rsidTr="00FF674E">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6D68FCAA" w14:textId="716AC894" w:rsidR="008A0783" w:rsidRPr="00A65D1D" w:rsidRDefault="008A0783"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GB" w:eastAsia="en-GB"/>
              </w:rPr>
              <w:t>ECRN</w:t>
            </w:r>
          </w:p>
        </w:tc>
        <w:tc>
          <w:tcPr>
            <w:tcW w:w="2562" w:type="dxa"/>
            <w:tcBorders>
              <w:top w:val="single" w:sz="4" w:space="0" w:color="auto"/>
              <w:left w:val="nil"/>
              <w:bottom w:val="single" w:sz="4" w:space="0" w:color="auto"/>
              <w:right w:val="single" w:sz="4" w:space="0" w:color="auto"/>
            </w:tcBorders>
            <w:shd w:val="clear" w:color="auto" w:fill="auto"/>
            <w:vAlign w:val="center"/>
          </w:tcPr>
          <w:p w14:paraId="6FB1FBD8" w14:textId="289DBC92" w:rsidR="008A0783" w:rsidRPr="00A65D1D" w:rsidRDefault="008A0783"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GB" w:eastAsia="en-GB"/>
              </w:rPr>
              <w:t>ECRN</w:t>
            </w:r>
          </w:p>
        </w:tc>
        <w:tc>
          <w:tcPr>
            <w:tcW w:w="1174" w:type="dxa"/>
            <w:tcBorders>
              <w:top w:val="single" w:sz="4" w:space="0" w:color="auto"/>
              <w:left w:val="nil"/>
              <w:bottom w:val="single" w:sz="4" w:space="0" w:color="auto"/>
              <w:right w:val="single" w:sz="4" w:space="0" w:color="auto"/>
            </w:tcBorders>
            <w:shd w:val="clear" w:color="auto" w:fill="auto"/>
            <w:vAlign w:val="center"/>
          </w:tcPr>
          <w:p w14:paraId="1A177180" w14:textId="4657E89B" w:rsidR="008A0783" w:rsidRPr="00A65D1D" w:rsidRDefault="008A0783" w:rsidP="008A0783">
            <w:pPr>
              <w:spacing w:after="0" w:line="240" w:lineRule="auto"/>
              <w:rPr>
                <w:rFonts w:ascii="Calibri" w:eastAsia="Times New Roman" w:hAnsi="Calibri" w:cs="Calibri"/>
                <w:color w:val="000000"/>
                <w:sz w:val="24"/>
                <w:szCs w:val="24"/>
                <w:lang w:val="en-US"/>
              </w:rPr>
            </w:pPr>
            <w:r w:rsidRPr="00A65D1D">
              <w:rPr>
                <w:rFonts w:ascii="Calibri" w:eastAsia="Times New Roman" w:hAnsi="Calibri" w:cs="Calibri"/>
                <w:color w:val="000000"/>
                <w:lang w:val="en-GB" w:eastAsia="en-GB"/>
              </w:rPr>
              <w:t>string(50)</w:t>
            </w:r>
          </w:p>
        </w:tc>
        <w:tc>
          <w:tcPr>
            <w:tcW w:w="3089" w:type="dxa"/>
            <w:tcBorders>
              <w:top w:val="single" w:sz="4" w:space="0" w:color="auto"/>
              <w:left w:val="nil"/>
              <w:bottom w:val="single" w:sz="4" w:space="0" w:color="auto"/>
              <w:right w:val="single" w:sz="4" w:space="0" w:color="auto"/>
            </w:tcBorders>
            <w:shd w:val="clear" w:color="auto" w:fill="auto"/>
            <w:vAlign w:val="bottom"/>
          </w:tcPr>
          <w:p w14:paraId="106A01DC" w14:textId="78AF13A3" w:rsidR="008A0783" w:rsidRPr="00A65D1D" w:rsidRDefault="008A0783"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 xml:space="preserve">M (Subprocess: </w:t>
            </w:r>
            <w:r w:rsidRPr="00A65D1D">
              <w:rPr>
                <w:rFonts w:ascii="Calibri" w:eastAsia="Times New Roman" w:hAnsi="Calibri" w:cs="Calibri"/>
                <w:color w:val="000000"/>
                <w:u w:val="single"/>
                <w:lang w:val="en-US"/>
              </w:rPr>
              <w:t>UPDATE_CIF_CARD_Details</w:t>
            </w:r>
            <w:r w:rsidRPr="00A65D1D">
              <w:rPr>
                <w:rFonts w:ascii="Calibri" w:eastAsia="Times New Roman" w:hAnsi="Calibri" w:cs="Calibri"/>
                <w:color w:val="000000"/>
                <w:lang w:val="en-US"/>
              </w:rPr>
              <w:t>)</w:t>
            </w:r>
          </w:p>
        </w:tc>
      </w:tr>
      <w:tr w:rsidR="008A0783" w:rsidRPr="00A65D1D" w14:paraId="1B7D9774" w14:textId="77777777" w:rsidTr="00FF674E">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69B97D26" w14:textId="35836BA9" w:rsidR="008A0783" w:rsidRPr="00A65D1D" w:rsidRDefault="008A0783"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GB" w:eastAsia="en-GB"/>
              </w:rPr>
              <w:t>CRN</w:t>
            </w:r>
          </w:p>
        </w:tc>
        <w:tc>
          <w:tcPr>
            <w:tcW w:w="2562" w:type="dxa"/>
            <w:tcBorders>
              <w:top w:val="single" w:sz="4" w:space="0" w:color="auto"/>
              <w:left w:val="nil"/>
              <w:bottom w:val="single" w:sz="4" w:space="0" w:color="auto"/>
              <w:right w:val="single" w:sz="4" w:space="0" w:color="auto"/>
            </w:tcBorders>
            <w:shd w:val="clear" w:color="auto" w:fill="auto"/>
            <w:vAlign w:val="center"/>
          </w:tcPr>
          <w:p w14:paraId="0C030B0D" w14:textId="0DC5F4B6" w:rsidR="008A0783" w:rsidRPr="00A65D1D" w:rsidRDefault="008A0783"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GB" w:eastAsia="en-GB"/>
              </w:rPr>
              <w:t>CRN</w:t>
            </w:r>
          </w:p>
        </w:tc>
        <w:tc>
          <w:tcPr>
            <w:tcW w:w="1174" w:type="dxa"/>
            <w:tcBorders>
              <w:top w:val="single" w:sz="4" w:space="0" w:color="auto"/>
              <w:left w:val="nil"/>
              <w:bottom w:val="single" w:sz="4" w:space="0" w:color="auto"/>
              <w:right w:val="single" w:sz="4" w:space="0" w:color="auto"/>
            </w:tcBorders>
            <w:shd w:val="clear" w:color="auto" w:fill="auto"/>
            <w:vAlign w:val="center"/>
          </w:tcPr>
          <w:p w14:paraId="6BCBA8F1" w14:textId="7E499413" w:rsidR="008A0783" w:rsidRPr="00A65D1D" w:rsidRDefault="008A0783" w:rsidP="008A0783">
            <w:pPr>
              <w:spacing w:after="0" w:line="240" w:lineRule="auto"/>
              <w:rPr>
                <w:rFonts w:ascii="Calibri" w:eastAsia="Times New Roman" w:hAnsi="Calibri" w:cs="Calibri"/>
                <w:color w:val="000000"/>
                <w:sz w:val="24"/>
                <w:szCs w:val="24"/>
                <w:lang w:val="en-US"/>
              </w:rPr>
            </w:pPr>
            <w:r w:rsidRPr="00A65D1D">
              <w:rPr>
                <w:rFonts w:ascii="Calibri" w:eastAsia="Times New Roman" w:hAnsi="Calibri" w:cs="Calibri"/>
                <w:color w:val="000000"/>
                <w:lang w:val="en-GB" w:eastAsia="en-GB"/>
              </w:rPr>
              <w:t>string(50)</w:t>
            </w:r>
          </w:p>
        </w:tc>
        <w:tc>
          <w:tcPr>
            <w:tcW w:w="3089" w:type="dxa"/>
            <w:tcBorders>
              <w:top w:val="single" w:sz="4" w:space="0" w:color="auto"/>
              <w:left w:val="nil"/>
              <w:bottom w:val="single" w:sz="4" w:space="0" w:color="auto"/>
              <w:right w:val="single" w:sz="4" w:space="0" w:color="auto"/>
            </w:tcBorders>
            <w:shd w:val="clear" w:color="auto" w:fill="auto"/>
            <w:vAlign w:val="bottom"/>
          </w:tcPr>
          <w:p w14:paraId="7F1D20BB" w14:textId="31FF259F" w:rsidR="008A0783" w:rsidRPr="00A65D1D" w:rsidRDefault="008A0783" w:rsidP="008A0783">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 xml:space="preserve">M (Subprocess: </w:t>
            </w:r>
            <w:r w:rsidRPr="00A65D1D">
              <w:rPr>
                <w:rFonts w:ascii="Calibri" w:eastAsia="Times New Roman" w:hAnsi="Calibri" w:cs="Calibri"/>
                <w:color w:val="000000"/>
                <w:u w:val="single"/>
                <w:lang w:val="en-US"/>
              </w:rPr>
              <w:t>UPDATE_CIF_CARD_Details</w:t>
            </w:r>
            <w:r w:rsidRPr="00A65D1D">
              <w:rPr>
                <w:rFonts w:ascii="Calibri" w:eastAsia="Times New Roman" w:hAnsi="Calibri" w:cs="Calibri"/>
                <w:color w:val="000000"/>
                <w:lang w:val="en-US"/>
              </w:rPr>
              <w:t>)</w:t>
            </w:r>
          </w:p>
        </w:tc>
      </w:tr>
      <w:tr w:rsidR="003D03B2" w:rsidRPr="00D82FF0" w14:paraId="20BF4B53" w14:textId="77777777" w:rsidTr="00FF674E">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48C9B701" w14:textId="5BCA4431" w:rsidR="003D03B2" w:rsidRPr="00A65D1D" w:rsidRDefault="003D03B2" w:rsidP="003D03B2">
            <w:pPr>
              <w:spacing w:after="0" w:line="240" w:lineRule="auto"/>
              <w:rPr>
                <w:rFonts w:ascii="Calibri" w:eastAsia="Times New Roman" w:hAnsi="Calibri" w:cs="Calibri"/>
                <w:color w:val="000000"/>
                <w:lang w:val="en-GB" w:eastAsia="en-GB"/>
              </w:rPr>
            </w:pPr>
            <w:r w:rsidRPr="00A65D1D">
              <w:rPr>
                <w:rFonts w:ascii="Calibri" w:eastAsia="Times New Roman" w:hAnsi="Calibri" w:cs="Calibri"/>
                <w:color w:val="000000"/>
                <w:lang w:val="en-GB" w:eastAsia="en-GB"/>
              </w:rPr>
              <w:t>Card_Number</w:t>
            </w:r>
          </w:p>
        </w:tc>
        <w:tc>
          <w:tcPr>
            <w:tcW w:w="2562" w:type="dxa"/>
            <w:tcBorders>
              <w:top w:val="single" w:sz="4" w:space="0" w:color="auto"/>
              <w:left w:val="nil"/>
              <w:bottom w:val="single" w:sz="4" w:space="0" w:color="auto"/>
              <w:right w:val="single" w:sz="4" w:space="0" w:color="auto"/>
            </w:tcBorders>
            <w:shd w:val="clear" w:color="auto" w:fill="auto"/>
            <w:vAlign w:val="center"/>
          </w:tcPr>
          <w:p w14:paraId="7D7E8FCE" w14:textId="79A6EAE2" w:rsidR="003D03B2" w:rsidRPr="00A65D1D" w:rsidRDefault="003D03B2" w:rsidP="003D03B2">
            <w:pPr>
              <w:spacing w:after="0" w:line="240" w:lineRule="auto"/>
              <w:rPr>
                <w:rFonts w:ascii="Calibri" w:eastAsia="Times New Roman" w:hAnsi="Calibri" w:cs="Calibri"/>
                <w:color w:val="000000"/>
                <w:lang w:val="en-GB" w:eastAsia="en-GB"/>
              </w:rPr>
            </w:pPr>
            <w:r w:rsidRPr="00A65D1D">
              <w:rPr>
                <w:rFonts w:ascii="Calibri" w:eastAsia="Times New Roman" w:hAnsi="Calibri" w:cs="Calibri"/>
                <w:color w:val="000000"/>
                <w:lang w:val="en-GB" w:eastAsia="en-GB"/>
              </w:rPr>
              <w:t>Card Number</w:t>
            </w:r>
          </w:p>
        </w:tc>
        <w:tc>
          <w:tcPr>
            <w:tcW w:w="1174" w:type="dxa"/>
            <w:tcBorders>
              <w:top w:val="single" w:sz="4" w:space="0" w:color="auto"/>
              <w:left w:val="nil"/>
              <w:bottom w:val="single" w:sz="4" w:space="0" w:color="auto"/>
              <w:right w:val="single" w:sz="4" w:space="0" w:color="auto"/>
            </w:tcBorders>
            <w:shd w:val="clear" w:color="auto" w:fill="auto"/>
            <w:vAlign w:val="center"/>
          </w:tcPr>
          <w:p w14:paraId="7B5FC7FF" w14:textId="138DCD33" w:rsidR="003D03B2" w:rsidRPr="00A65D1D" w:rsidRDefault="003D03B2" w:rsidP="003D03B2">
            <w:pPr>
              <w:spacing w:after="0" w:line="240" w:lineRule="auto"/>
              <w:rPr>
                <w:rFonts w:ascii="Calibri" w:eastAsia="Times New Roman" w:hAnsi="Calibri" w:cs="Calibri"/>
                <w:color w:val="000000"/>
                <w:lang w:val="en-GB" w:eastAsia="en-GB"/>
              </w:rPr>
            </w:pPr>
            <w:r w:rsidRPr="00A65D1D">
              <w:rPr>
                <w:rFonts w:ascii="Calibri" w:eastAsia="Times New Roman" w:hAnsi="Calibri" w:cs="Calibri"/>
                <w:color w:val="000000"/>
                <w:lang w:val="en-GB" w:eastAsia="en-GB"/>
              </w:rPr>
              <w:t>string(50)</w:t>
            </w:r>
          </w:p>
        </w:tc>
        <w:tc>
          <w:tcPr>
            <w:tcW w:w="3089" w:type="dxa"/>
            <w:tcBorders>
              <w:top w:val="single" w:sz="4" w:space="0" w:color="auto"/>
              <w:left w:val="nil"/>
              <w:bottom w:val="single" w:sz="4" w:space="0" w:color="auto"/>
              <w:right w:val="single" w:sz="4" w:space="0" w:color="auto"/>
            </w:tcBorders>
            <w:shd w:val="clear" w:color="auto" w:fill="auto"/>
            <w:vAlign w:val="bottom"/>
          </w:tcPr>
          <w:p w14:paraId="24886CB6" w14:textId="4205E2FC" w:rsidR="003D03B2" w:rsidRPr="00A65D1D" w:rsidRDefault="003D03B2" w:rsidP="003D03B2">
            <w:pPr>
              <w:spacing w:after="0" w:line="240" w:lineRule="auto"/>
              <w:rPr>
                <w:rFonts w:ascii="Calibri" w:eastAsia="Times New Roman" w:hAnsi="Calibri" w:cs="Calibri"/>
                <w:color w:val="000000"/>
                <w:lang w:val="en-US"/>
              </w:rPr>
            </w:pPr>
            <w:r w:rsidRPr="00A65D1D">
              <w:rPr>
                <w:rFonts w:ascii="Calibri" w:eastAsia="Times New Roman" w:hAnsi="Calibri" w:cs="Calibri"/>
                <w:color w:val="000000"/>
                <w:lang w:val="en-US"/>
              </w:rPr>
              <w:t xml:space="preserve">M (Subprocess: </w:t>
            </w:r>
            <w:r w:rsidRPr="00A65D1D">
              <w:rPr>
                <w:rFonts w:ascii="Calibri" w:eastAsia="Times New Roman" w:hAnsi="Calibri" w:cs="Calibri"/>
                <w:color w:val="000000"/>
                <w:u w:val="single"/>
                <w:lang w:val="en-US"/>
              </w:rPr>
              <w:t>UPDATE_CIF_CARD_Details</w:t>
            </w:r>
            <w:r w:rsidRPr="00A65D1D">
              <w:rPr>
                <w:rFonts w:ascii="Calibri" w:eastAsia="Times New Roman" w:hAnsi="Calibri" w:cs="Calibri"/>
                <w:color w:val="000000"/>
                <w:lang w:val="en-US"/>
              </w:rPr>
              <w:t>)</w:t>
            </w:r>
          </w:p>
        </w:tc>
      </w:tr>
      <w:tr w:rsidR="003D03B2" w:rsidRPr="00D82FF0" w14:paraId="4E97D1F4" w14:textId="77777777" w:rsidTr="00FF674E">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558FF7F8" w14:textId="513515A5" w:rsidR="003D03B2" w:rsidRPr="00511C1A" w:rsidRDefault="003D03B2" w:rsidP="003D03B2">
            <w:pPr>
              <w:spacing w:after="0" w:line="240" w:lineRule="auto"/>
              <w:rPr>
                <w:rFonts w:ascii="Calibri" w:eastAsia="Times New Roman" w:hAnsi="Calibri" w:cs="Calibri"/>
                <w:color w:val="000000"/>
                <w:lang w:val="en-US"/>
              </w:rPr>
            </w:pPr>
            <w:r w:rsidRPr="00511C1A">
              <w:rPr>
                <w:rFonts w:ascii="Calibri" w:eastAsia="Times New Roman" w:hAnsi="Calibri" w:cs="Calibri"/>
                <w:color w:val="000000"/>
                <w:lang w:val="en-US"/>
              </w:rPr>
              <w:t>Updated_CardType</w:t>
            </w:r>
          </w:p>
        </w:tc>
        <w:tc>
          <w:tcPr>
            <w:tcW w:w="2562" w:type="dxa"/>
            <w:tcBorders>
              <w:top w:val="single" w:sz="4" w:space="0" w:color="auto"/>
              <w:left w:val="nil"/>
              <w:bottom w:val="single" w:sz="4" w:space="0" w:color="auto"/>
              <w:right w:val="single" w:sz="4" w:space="0" w:color="auto"/>
            </w:tcBorders>
            <w:shd w:val="clear" w:color="auto" w:fill="auto"/>
            <w:vAlign w:val="center"/>
          </w:tcPr>
          <w:p w14:paraId="0F28CC20" w14:textId="28BDBABF" w:rsidR="003D03B2" w:rsidRPr="00511C1A" w:rsidRDefault="003D03B2" w:rsidP="003D03B2">
            <w:pPr>
              <w:spacing w:after="0" w:line="240" w:lineRule="auto"/>
              <w:rPr>
                <w:rFonts w:ascii="Calibri" w:eastAsia="Times New Roman" w:hAnsi="Calibri" w:cs="Calibri"/>
                <w:color w:val="000000"/>
                <w:lang w:val="en-US"/>
              </w:rPr>
            </w:pPr>
            <w:commentRangeStart w:id="16"/>
            <w:r w:rsidRPr="00511C1A">
              <w:rPr>
                <w:rFonts w:ascii="Calibri" w:eastAsia="Times New Roman" w:hAnsi="Calibri" w:cs="Calibri"/>
                <w:color w:val="000000"/>
                <w:lang w:val="en-US"/>
              </w:rPr>
              <w:t>Updated_CardType</w:t>
            </w:r>
            <w:commentRangeEnd w:id="16"/>
            <w:r w:rsidR="00A65D1D" w:rsidRPr="00511C1A">
              <w:rPr>
                <w:rStyle w:val="CommentReference"/>
              </w:rPr>
              <w:commentReference w:id="16"/>
            </w:r>
          </w:p>
        </w:tc>
        <w:tc>
          <w:tcPr>
            <w:tcW w:w="1174" w:type="dxa"/>
            <w:tcBorders>
              <w:top w:val="single" w:sz="4" w:space="0" w:color="auto"/>
              <w:left w:val="nil"/>
              <w:bottom w:val="single" w:sz="4" w:space="0" w:color="auto"/>
              <w:right w:val="single" w:sz="4" w:space="0" w:color="auto"/>
            </w:tcBorders>
            <w:shd w:val="clear" w:color="auto" w:fill="auto"/>
            <w:vAlign w:val="center"/>
          </w:tcPr>
          <w:p w14:paraId="2B2B91BC" w14:textId="7A74B6D8" w:rsidR="003D03B2" w:rsidRPr="00511C1A" w:rsidRDefault="003D03B2" w:rsidP="003D03B2">
            <w:pPr>
              <w:spacing w:after="0" w:line="240" w:lineRule="auto"/>
              <w:rPr>
                <w:rFonts w:ascii="Calibri" w:eastAsia="Times New Roman" w:hAnsi="Calibri" w:cs="Calibri"/>
                <w:color w:val="000000"/>
                <w:sz w:val="24"/>
                <w:szCs w:val="24"/>
                <w:lang w:val="en-US"/>
              </w:rPr>
            </w:pPr>
            <w:r w:rsidRPr="00511C1A">
              <w:rPr>
                <w:rFonts w:ascii="Calibri" w:eastAsia="Times New Roman" w:hAnsi="Calibri" w:cs="Calibri"/>
                <w:color w:val="000000"/>
                <w:sz w:val="24"/>
                <w:szCs w:val="24"/>
                <w:lang w:val="en-US"/>
              </w:rPr>
              <w:t>String(50)</w:t>
            </w:r>
          </w:p>
        </w:tc>
        <w:tc>
          <w:tcPr>
            <w:tcW w:w="3089" w:type="dxa"/>
            <w:tcBorders>
              <w:top w:val="single" w:sz="4" w:space="0" w:color="auto"/>
              <w:left w:val="nil"/>
              <w:bottom w:val="single" w:sz="4" w:space="0" w:color="auto"/>
              <w:right w:val="single" w:sz="4" w:space="0" w:color="auto"/>
            </w:tcBorders>
            <w:shd w:val="clear" w:color="auto" w:fill="auto"/>
            <w:vAlign w:val="bottom"/>
          </w:tcPr>
          <w:p w14:paraId="4182B648" w14:textId="129C1AE5" w:rsidR="003D03B2" w:rsidRPr="00511C1A" w:rsidRDefault="003D03B2" w:rsidP="003D03B2">
            <w:pPr>
              <w:spacing w:after="0" w:line="240" w:lineRule="auto"/>
              <w:rPr>
                <w:rFonts w:ascii="Calibri" w:eastAsia="Times New Roman" w:hAnsi="Calibri" w:cs="Calibri"/>
                <w:color w:val="000000"/>
                <w:lang w:val="en-US"/>
              </w:rPr>
            </w:pPr>
            <w:r w:rsidRPr="00511C1A">
              <w:rPr>
                <w:rFonts w:ascii="Calibri" w:eastAsia="Times New Roman" w:hAnsi="Calibri" w:cs="Calibri"/>
                <w:color w:val="000000"/>
                <w:lang w:val="en-US"/>
              </w:rPr>
              <w:t xml:space="preserve">M (Subprocess: </w:t>
            </w:r>
            <w:r w:rsidRPr="00511C1A">
              <w:rPr>
                <w:rFonts w:ascii="Calibri" w:eastAsia="Times New Roman" w:hAnsi="Calibri" w:cs="Calibri"/>
                <w:color w:val="000000"/>
                <w:u w:val="single"/>
                <w:lang w:val="en-US"/>
              </w:rPr>
              <w:t>UPDATE_CIF_CARD_Details</w:t>
            </w:r>
            <w:r w:rsidRPr="00511C1A">
              <w:rPr>
                <w:rFonts w:ascii="Calibri" w:eastAsia="Times New Roman" w:hAnsi="Calibri" w:cs="Calibri"/>
                <w:color w:val="000000"/>
                <w:lang w:val="en-US"/>
              </w:rPr>
              <w:t>)</w:t>
            </w:r>
          </w:p>
        </w:tc>
      </w:tr>
      <w:tr w:rsidR="00827681" w:rsidRPr="00A65D1D" w14:paraId="4102501A" w14:textId="77777777" w:rsidTr="00FF674E">
        <w:trPr>
          <w:trHeight w:val="600"/>
        </w:trPr>
        <w:tc>
          <w:tcPr>
            <w:tcW w:w="2525" w:type="dxa"/>
            <w:tcBorders>
              <w:top w:val="single" w:sz="4" w:space="0" w:color="auto"/>
              <w:bottom w:val="single" w:sz="4" w:space="0" w:color="auto"/>
            </w:tcBorders>
            <w:shd w:val="clear" w:color="auto" w:fill="auto"/>
            <w:vAlign w:val="center"/>
          </w:tcPr>
          <w:p w14:paraId="26C02F39" w14:textId="77777777" w:rsidR="00827681" w:rsidRDefault="00827681" w:rsidP="00B816B2">
            <w:pPr>
              <w:spacing w:after="0" w:line="240" w:lineRule="auto"/>
              <w:rPr>
                <w:rFonts w:ascii="Calibri" w:eastAsia="Times New Roman" w:hAnsi="Calibri" w:cs="Calibri"/>
                <w:color w:val="000000"/>
                <w:highlight w:val="yellow"/>
                <w:lang w:val="en-US"/>
              </w:rPr>
            </w:pPr>
          </w:p>
        </w:tc>
        <w:tc>
          <w:tcPr>
            <w:tcW w:w="2562" w:type="dxa"/>
            <w:tcBorders>
              <w:top w:val="single" w:sz="4" w:space="0" w:color="auto"/>
              <w:bottom w:val="single" w:sz="4" w:space="0" w:color="auto"/>
            </w:tcBorders>
            <w:shd w:val="clear" w:color="auto" w:fill="auto"/>
            <w:vAlign w:val="center"/>
          </w:tcPr>
          <w:p w14:paraId="35E0712E" w14:textId="77777777" w:rsidR="00827681" w:rsidRDefault="00827681" w:rsidP="00B816B2">
            <w:pPr>
              <w:spacing w:after="0" w:line="240" w:lineRule="auto"/>
              <w:rPr>
                <w:rFonts w:ascii="Calibri" w:eastAsia="Times New Roman" w:hAnsi="Calibri" w:cs="Calibri"/>
                <w:color w:val="000000"/>
                <w:highlight w:val="yellow"/>
                <w:lang w:val="en-US"/>
              </w:rPr>
            </w:pPr>
          </w:p>
        </w:tc>
        <w:tc>
          <w:tcPr>
            <w:tcW w:w="1174" w:type="dxa"/>
            <w:tcBorders>
              <w:top w:val="single" w:sz="4" w:space="0" w:color="auto"/>
              <w:bottom w:val="single" w:sz="4" w:space="0" w:color="auto"/>
            </w:tcBorders>
            <w:shd w:val="clear" w:color="auto" w:fill="auto"/>
            <w:vAlign w:val="center"/>
          </w:tcPr>
          <w:p w14:paraId="7E62B285" w14:textId="77777777" w:rsidR="00827681" w:rsidRDefault="00827681" w:rsidP="00B816B2">
            <w:pPr>
              <w:spacing w:after="0" w:line="240" w:lineRule="auto"/>
              <w:rPr>
                <w:rFonts w:ascii="Calibri" w:eastAsia="Times New Roman" w:hAnsi="Calibri" w:cs="Calibri"/>
                <w:color w:val="000000"/>
                <w:sz w:val="24"/>
                <w:szCs w:val="24"/>
                <w:highlight w:val="yellow"/>
                <w:lang w:val="en-US"/>
              </w:rPr>
            </w:pPr>
          </w:p>
        </w:tc>
        <w:tc>
          <w:tcPr>
            <w:tcW w:w="3089" w:type="dxa"/>
            <w:tcBorders>
              <w:top w:val="single" w:sz="4" w:space="0" w:color="auto"/>
              <w:bottom w:val="single" w:sz="4" w:space="0" w:color="auto"/>
            </w:tcBorders>
            <w:shd w:val="clear" w:color="auto" w:fill="auto"/>
            <w:vAlign w:val="bottom"/>
          </w:tcPr>
          <w:p w14:paraId="2B679D17" w14:textId="77777777" w:rsidR="00827681" w:rsidRDefault="00827681" w:rsidP="00B816B2">
            <w:pPr>
              <w:spacing w:after="0" w:line="240" w:lineRule="auto"/>
              <w:rPr>
                <w:rFonts w:ascii="Calibri" w:eastAsia="Times New Roman" w:hAnsi="Calibri" w:cs="Calibri"/>
                <w:color w:val="000000"/>
                <w:highlight w:val="yellow"/>
                <w:lang w:val="en-US"/>
              </w:rPr>
            </w:pPr>
          </w:p>
        </w:tc>
      </w:tr>
      <w:tr w:rsidR="00F93F60" w:rsidRPr="00A65D1D" w14:paraId="76595A1E" w14:textId="77777777" w:rsidTr="00827681">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508F9075" w14:textId="591CD54B" w:rsidR="00F93F60" w:rsidRPr="00F93F60" w:rsidRDefault="00A86BF4" w:rsidP="00B816B2">
            <w:pPr>
              <w:spacing w:after="0" w:line="240" w:lineRule="auto"/>
              <w:rPr>
                <w:rFonts w:ascii="Calibri" w:eastAsia="Times New Roman" w:hAnsi="Calibri" w:cs="Calibri"/>
                <w:color w:val="000000"/>
                <w:highlight w:val="yellow"/>
                <w:lang w:val="en-US"/>
              </w:rPr>
            </w:pPr>
            <w:commentRangeStart w:id="17"/>
            <w:proofErr w:type="spellStart"/>
            <w:r>
              <w:rPr>
                <w:rFonts w:ascii="Calibri" w:eastAsia="Times New Roman" w:hAnsi="Calibri" w:cs="Calibri"/>
                <w:color w:val="000000"/>
                <w:highlight w:val="yellow"/>
                <w:lang w:val="en-US"/>
              </w:rPr>
              <w:t>Card_Change_</w:t>
            </w:r>
            <w:r w:rsidR="002776FB">
              <w:rPr>
                <w:rFonts w:ascii="Calibri" w:eastAsia="Times New Roman" w:hAnsi="Calibri" w:cs="Calibri"/>
                <w:color w:val="000000"/>
                <w:highlight w:val="yellow"/>
                <w:lang w:val="en-US"/>
              </w:rPr>
              <w:t>No_</w:t>
            </w:r>
            <w:r>
              <w:rPr>
                <w:rFonts w:ascii="Calibri" w:eastAsia="Times New Roman" w:hAnsi="Calibri" w:cs="Calibri"/>
                <w:color w:val="000000"/>
                <w:highlight w:val="yellow"/>
                <w:lang w:val="en-US"/>
              </w:rPr>
              <w:t>Action</w:t>
            </w:r>
            <w:proofErr w:type="spellEnd"/>
          </w:p>
        </w:tc>
        <w:tc>
          <w:tcPr>
            <w:tcW w:w="2562" w:type="dxa"/>
            <w:tcBorders>
              <w:top w:val="single" w:sz="4" w:space="0" w:color="auto"/>
              <w:left w:val="nil"/>
              <w:bottom w:val="single" w:sz="4" w:space="0" w:color="auto"/>
              <w:right w:val="single" w:sz="4" w:space="0" w:color="auto"/>
            </w:tcBorders>
            <w:shd w:val="clear" w:color="auto" w:fill="auto"/>
            <w:vAlign w:val="center"/>
          </w:tcPr>
          <w:p w14:paraId="2EA5A78E" w14:textId="31D91C4A" w:rsidR="00F93F60" w:rsidRPr="00F93F60" w:rsidRDefault="00A86BF4" w:rsidP="00B816B2">
            <w:pPr>
              <w:spacing w:after="0" w:line="240" w:lineRule="auto"/>
              <w:rPr>
                <w:rFonts w:ascii="Calibri" w:eastAsia="Times New Roman" w:hAnsi="Calibri" w:cs="Calibri"/>
                <w:color w:val="000000"/>
                <w:highlight w:val="yellow"/>
                <w:lang w:val="en-US"/>
              </w:rPr>
            </w:pPr>
            <w:proofErr w:type="spellStart"/>
            <w:r>
              <w:rPr>
                <w:rFonts w:ascii="Calibri" w:eastAsia="Times New Roman" w:hAnsi="Calibri" w:cs="Calibri"/>
                <w:color w:val="000000"/>
                <w:highlight w:val="yellow"/>
                <w:lang w:val="en-US"/>
              </w:rPr>
              <w:t>Card_Change_</w:t>
            </w:r>
            <w:r w:rsidR="002776FB">
              <w:rPr>
                <w:rFonts w:ascii="Calibri" w:eastAsia="Times New Roman" w:hAnsi="Calibri" w:cs="Calibri"/>
                <w:color w:val="000000"/>
                <w:highlight w:val="yellow"/>
                <w:lang w:val="en-US"/>
              </w:rPr>
              <w:t>No_</w:t>
            </w:r>
            <w:r>
              <w:rPr>
                <w:rFonts w:ascii="Calibri" w:eastAsia="Times New Roman" w:hAnsi="Calibri" w:cs="Calibri"/>
                <w:color w:val="000000"/>
                <w:highlight w:val="yellow"/>
                <w:lang w:val="en-US"/>
              </w:rPr>
              <w:t>Action</w:t>
            </w:r>
            <w:proofErr w:type="spellEnd"/>
          </w:p>
        </w:tc>
        <w:tc>
          <w:tcPr>
            <w:tcW w:w="1174" w:type="dxa"/>
            <w:tcBorders>
              <w:top w:val="single" w:sz="4" w:space="0" w:color="auto"/>
              <w:left w:val="nil"/>
              <w:bottom w:val="single" w:sz="4" w:space="0" w:color="auto"/>
              <w:right w:val="single" w:sz="4" w:space="0" w:color="auto"/>
            </w:tcBorders>
            <w:shd w:val="clear" w:color="auto" w:fill="auto"/>
            <w:vAlign w:val="center"/>
          </w:tcPr>
          <w:p w14:paraId="2419BE44" w14:textId="5FD15C56" w:rsidR="00F93F60" w:rsidRPr="00F93F60" w:rsidRDefault="00F93F60" w:rsidP="00B816B2">
            <w:pPr>
              <w:spacing w:after="0" w:line="240" w:lineRule="auto"/>
              <w:rPr>
                <w:rFonts w:ascii="Calibri" w:eastAsia="Times New Roman" w:hAnsi="Calibri" w:cs="Calibri"/>
                <w:color w:val="000000"/>
                <w:sz w:val="24"/>
                <w:szCs w:val="24"/>
                <w:highlight w:val="yellow"/>
                <w:lang w:val="en-US"/>
              </w:rPr>
            </w:pPr>
            <w:r>
              <w:rPr>
                <w:rFonts w:ascii="Calibri" w:eastAsia="Times New Roman" w:hAnsi="Calibri" w:cs="Calibri"/>
                <w:color w:val="000000"/>
                <w:sz w:val="24"/>
                <w:szCs w:val="24"/>
                <w:highlight w:val="yellow"/>
                <w:lang w:val="en-US"/>
              </w:rPr>
              <w:t>String(</w:t>
            </w:r>
            <w:r w:rsidR="00827681">
              <w:rPr>
                <w:rFonts w:ascii="Calibri" w:eastAsia="Times New Roman" w:hAnsi="Calibri" w:cs="Calibri"/>
                <w:color w:val="000000"/>
                <w:sz w:val="24"/>
                <w:szCs w:val="24"/>
                <w:highlight w:val="yellow"/>
                <w:lang w:val="en-US"/>
              </w:rPr>
              <w:t>5</w:t>
            </w:r>
            <w:r>
              <w:rPr>
                <w:rFonts w:ascii="Calibri" w:eastAsia="Times New Roman" w:hAnsi="Calibri" w:cs="Calibri"/>
                <w:color w:val="000000"/>
                <w:sz w:val="24"/>
                <w:szCs w:val="24"/>
                <w:highlight w:val="yellow"/>
                <w:lang w:val="en-US"/>
              </w:rPr>
              <w:t>)</w:t>
            </w:r>
          </w:p>
        </w:tc>
        <w:tc>
          <w:tcPr>
            <w:tcW w:w="3089" w:type="dxa"/>
            <w:tcBorders>
              <w:top w:val="single" w:sz="4" w:space="0" w:color="auto"/>
              <w:left w:val="nil"/>
              <w:bottom w:val="single" w:sz="4" w:space="0" w:color="auto"/>
              <w:right w:val="single" w:sz="4" w:space="0" w:color="auto"/>
            </w:tcBorders>
            <w:shd w:val="clear" w:color="auto" w:fill="auto"/>
            <w:vAlign w:val="bottom"/>
          </w:tcPr>
          <w:p w14:paraId="31377D80" w14:textId="77777777" w:rsidR="00F93F60" w:rsidRDefault="00F93F60" w:rsidP="00B816B2">
            <w:pPr>
              <w:spacing w:after="0" w:line="240" w:lineRule="auto"/>
              <w:rPr>
                <w:rFonts w:ascii="Calibri" w:eastAsia="Times New Roman" w:hAnsi="Calibri" w:cs="Calibri"/>
                <w:color w:val="000000"/>
                <w:highlight w:val="yellow"/>
                <w:lang w:val="en-US"/>
              </w:rPr>
            </w:pPr>
            <w:r>
              <w:rPr>
                <w:rFonts w:ascii="Calibri" w:eastAsia="Times New Roman" w:hAnsi="Calibri" w:cs="Calibri"/>
                <w:color w:val="000000"/>
                <w:highlight w:val="yellow"/>
                <w:lang w:val="en-US"/>
              </w:rPr>
              <w:t>M (Subprocess: CARD_DETAILS_NO_ACTN)</w:t>
            </w:r>
          </w:p>
          <w:p w14:paraId="48D830E0" w14:textId="77777777" w:rsidR="00A86BF4" w:rsidRDefault="00A86BF4" w:rsidP="003C64FF">
            <w:pPr>
              <w:spacing w:after="0"/>
              <w:rPr>
                <w:rFonts w:ascii="Calibri" w:eastAsia="Times New Roman" w:hAnsi="Calibri" w:cs="Calibri"/>
                <w:color w:val="000000"/>
                <w:highlight w:val="yellow"/>
              </w:rPr>
            </w:pPr>
          </w:p>
          <w:p w14:paraId="0AA4FBB7" w14:textId="50D47FEE" w:rsidR="003C64FF" w:rsidRPr="00A86BF4" w:rsidRDefault="003C64FF" w:rsidP="002776FB">
            <w:pPr>
              <w:spacing w:after="0"/>
              <w:rPr>
                <w:rFonts w:ascii="Calibri" w:eastAsia="Times New Roman" w:hAnsi="Calibri" w:cs="Calibri"/>
                <w:color w:val="000000"/>
                <w:highlight w:val="yellow"/>
              </w:rPr>
            </w:pPr>
            <w:r>
              <w:rPr>
                <w:rFonts w:ascii="Calibri" w:eastAsia="Times New Roman" w:hAnsi="Calibri" w:cs="Calibri"/>
                <w:color w:val="000000"/>
                <w:highlight w:val="yellow"/>
              </w:rPr>
              <w:t xml:space="preserve">Value: </w:t>
            </w:r>
            <w:r w:rsidR="002776FB">
              <w:rPr>
                <w:rFonts w:ascii="Calibri" w:eastAsia="Times New Roman" w:hAnsi="Calibri" w:cs="Calibri"/>
                <w:color w:val="000000"/>
                <w:highlight w:val="yellow"/>
              </w:rPr>
              <w:t>Y</w:t>
            </w:r>
            <w:commentRangeEnd w:id="17"/>
            <w:r w:rsidR="00DA1E5A">
              <w:rPr>
                <w:rStyle w:val="CommentReference"/>
              </w:rPr>
              <w:commentReference w:id="17"/>
            </w:r>
          </w:p>
        </w:tc>
      </w:tr>
      <w:tr w:rsidR="004D530D" w:rsidRPr="00A65D1D" w14:paraId="2D0CA44B" w14:textId="77777777" w:rsidTr="000A7818">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0DDCAEE2" w14:textId="2176F39F" w:rsidR="004D530D" w:rsidRDefault="004D530D" w:rsidP="004D530D">
            <w:pPr>
              <w:spacing w:after="0" w:line="240" w:lineRule="auto"/>
              <w:rPr>
                <w:rFonts w:ascii="Calibri" w:eastAsia="Times New Roman" w:hAnsi="Calibri" w:cs="Calibri"/>
                <w:color w:val="000000"/>
                <w:highlight w:val="yellow"/>
                <w:lang w:val="en-US"/>
              </w:rPr>
            </w:pPr>
            <w:r w:rsidRPr="00511C1A">
              <w:rPr>
                <w:rFonts w:ascii="Calibri" w:eastAsia="Times New Roman" w:hAnsi="Calibri" w:cs="Calibri"/>
                <w:color w:val="000000"/>
                <w:lang w:val="en-US"/>
              </w:rPr>
              <w:t>Stmt_Salary_8</w:t>
            </w:r>
          </w:p>
        </w:tc>
        <w:tc>
          <w:tcPr>
            <w:tcW w:w="2562" w:type="dxa"/>
            <w:tcBorders>
              <w:top w:val="single" w:sz="4" w:space="0" w:color="auto"/>
              <w:left w:val="nil"/>
              <w:bottom w:val="single" w:sz="4" w:space="0" w:color="auto"/>
              <w:right w:val="single" w:sz="4" w:space="0" w:color="auto"/>
            </w:tcBorders>
            <w:shd w:val="clear" w:color="auto" w:fill="auto"/>
            <w:vAlign w:val="center"/>
          </w:tcPr>
          <w:p w14:paraId="662DBCC9" w14:textId="78D991CD" w:rsidR="004D530D" w:rsidRDefault="004D530D" w:rsidP="004D530D">
            <w:pPr>
              <w:spacing w:after="0" w:line="240" w:lineRule="auto"/>
              <w:rPr>
                <w:rFonts w:ascii="Calibri" w:eastAsia="Times New Roman" w:hAnsi="Calibri" w:cs="Calibri"/>
                <w:color w:val="000000"/>
                <w:highlight w:val="yellow"/>
                <w:lang w:val="en-US"/>
              </w:rPr>
            </w:pPr>
            <w:r w:rsidRPr="00511C1A">
              <w:rPr>
                <w:rFonts w:ascii="Calibri" w:eastAsia="Times New Roman" w:hAnsi="Calibri" w:cs="Calibri"/>
                <w:color w:val="000000"/>
                <w:lang w:val="en-US"/>
              </w:rPr>
              <w:t>Net_Salary8</w:t>
            </w:r>
          </w:p>
        </w:tc>
        <w:tc>
          <w:tcPr>
            <w:tcW w:w="1174" w:type="dxa"/>
            <w:tcBorders>
              <w:top w:val="single" w:sz="4" w:space="0" w:color="auto"/>
              <w:left w:val="nil"/>
              <w:bottom w:val="single" w:sz="4" w:space="0" w:color="auto"/>
              <w:right w:val="single" w:sz="4" w:space="0" w:color="auto"/>
            </w:tcBorders>
            <w:shd w:val="clear" w:color="auto" w:fill="auto"/>
            <w:vAlign w:val="bottom"/>
          </w:tcPr>
          <w:p w14:paraId="03B05D10" w14:textId="3252E3E3" w:rsidR="004D530D" w:rsidRDefault="004D530D" w:rsidP="004D530D">
            <w:pPr>
              <w:spacing w:after="0" w:line="240" w:lineRule="auto"/>
              <w:rPr>
                <w:rFonts w:ascii="Calibri" w:eastAsia="Times New Roman" w:hAnsi="Calibri" w:cs="Calibri"/>
                <w:color w:val="000000"/>
                <w:sz w:val="24"/>
                <w:szCs w:val="24"/>
                <w:highlight w:val="yellow"/>
                <w:lang w:val="en-US"/>
              </w:rPr>
            </w:pPr>
            <w:r w:rsidRPr="00D82FF0">
              <w:rPr>
                <w:rFonts w:ascii="Calibri" w:eastAsia="Times New Roman" w:hAnsi="Calibri" w:cs="Calibri"/>
                <w:color w:val="000000"/>
                <w:lang w:val="en-US"/>
              </w:rPr>
              <w:t>String (10)</w:t>
            </w:r>
          </w:p>
        </w:tc>
        <w:tc>
          <w:tcPr>
            <w:tcW w:w="3089" w:type="dxa"/>
            <w:tcBorders>
              <w:top w:val="single" w:sz="4" w:space="0" w:color="auto"/>
              <w:left w:val="nil"/>
              <w:bottom w:val="single" w:sz="4" w:space="0" w:color="auto"/>
              <w:right w:val="single" w:sz="4" w:space="0" w:color="auto"/>
            </w:tcBorders>
            <w:shd w:val="clear" w:color="auto" w:fill="auto"/>
            <w:vAlign w:val="center"/>
          </w:tcPr>
          <w:p w14:paraId="1FEEF3D3" w14:textId="02965E27" w:rsidR="004D530D" w:rsidRDefault="004D530D" w:rsidP="004D530D">
            <w:pPr>
              <w:spacing w:after="0" w:line="240" w:lineRule="auto"/>
              <w:rPr>
                <w:rFonts w:ascii="Calibri" w:eastAsia="Times New Roman" w:hAnsi="Calibri" w:cs="Calibri"/>
                <w:color w:val="000000"/>
                <w:highlight w:val="yellow"/>
                <w:lang w:val="en-US"/>
              </w:rPr>
            </w:pPr>
            <w:r w:rsidRPr="00D82FF0">
              <w:rPr>
                <w:rFonts w:ascii="Calibri" w:eastAsia="Times New Roman" w:hAnsi="Calibri" w:cs="Calibri"/>
                <w:color w:val="000000"/>
                <w:lang w:val="en-US"/>
              </w:rPr>
              <w:t>O(Subprocess: STMT_ANLYS)</w:t>
            </w:r>
          </w:p>
        </w:tc>
      </w:tr>
      <w:tr w:rsidR="004D530D" w:rsidRPr="00A65D1D" w14:paraId="5C61C9EC" w14:textId="77777777" w:rsidTr="00251543">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58A0E74E" w14:textId="26419A70" w:rsidR="004D530D" w:rsidRDefault="004D530D" w:rsidP="004D530D">
            <w:pPr>
              <w:spacing w:after="0" w:line="240" w:lineRule="auto"/>
              <w:rPr>
                <w:rFonts w:ascii="Calibri" w:eastAsia="Times New Roman" w:hAnsi="Calibri" w:cs="Calibri"/>
                <w:color w:val="000000"/>
                <w:highlight w:val="yellow"/>
                <w:lang w:val="en-US"/>
              </w:rPr>
            </w:pPr>
            <w:r w:rsidRPr="00511C1A">
              <w:rPr>
                <w:rFonts w:ascii="Calibri" w:eastAsia="Times New Roman" w:hAnsi="Calibri" w:cs="Calibri"/>
                <w:color w:val="000000"/>
                <w:lang w:val="en-US"/>
              </w:rPr>
              <w:t>Stmt_salary8_date</w:t>
            </w:r>
          </w:p>
        </w:tc>
        <w:tc>
          <w:tcPr>
            <w:tcW w:w="2562" w:type="dxa"/>
            <w:tcBorders>
              <w:top w:val="single" w:sz="4" w:space="0" w:color="auto"/>
              <w:left w:val="nil"/>
              <w:bottom w:val="single" w:sz="4" w:space="0" w:color="auto"/>
              <w:right w:val="single" w:sz="4" w:space="0" w:color="auto"/>
            </w:tcBorders>
            <w:shd w:val="clear" w:color="auto" w:fill="auto"/>
            <w:vAlign w:val="center"/>
          </w:tcPr>
          <w:p w14:paraId="2FD6916D" w14:textId="165430C3" w:rsidR="004D530D" w:rsidRDefault="004D530D" w:rsidP="004D530D">
            <w:pPr>
              <w:spacing w:after="0" w:line="240" w:lineRule="auto"/>
              <w:rPr>
                <w:rFonts w:ascii="Calibri" w:eastAsia="Times New Roman" w:hAnsi="Calibri" w:cs="Calibri"/>
                <w:color w:val="000000"/>
                <w:highlight w:val="yellow"/>
                <w:lang w:val="en-US"/>
              </w:rPr>
            </w:pPr>
            <w:r w:rsidRPr="00511C1A">
              <w:rPr>
                <w:rFonts w:ascii="Calibri" w:eastAsia="Times New Roman" w:hAnsi="Calibri" w:cs="Calibri"/>
                <w:color w:val="000000"/>
                <w:lang w:val="en-US"/>
              </w:rPr>
              <w:t>Net_salary8_date</w:t>
            </w:r>
          </w:p>
        </w:tc>
        <w:tc>
          <w:tcPr>
            <w:tcW w:w="1174" w:type="dxa"/>
            <w:tcBorders>
              <w:top w:val="single" w:sz="4" w:space="0" w:color="auto"/>
              <w:left w:val="nil"/>
              <w:bottom w:val="single" w:sz="4" w:space="0" w:color="auto"/>
              <w:right w:val="single" w:sz="4" w:space="0" w:color="auto"/>
            </w:tcBorders>
            <w:shd w:val="clear" w:color="auto" w:fill="auto"/>
            <w:vAlign w:val="bottom"/>
          </w:tcPr>
          <w:p w14:paraId="5595C043" w14:textId="54B8A770" w:rsidR="004D530D" w:rsidRDefault="004D530D" w:rsidP="004D530D">
            <w:pPr>
              <w:spacing w:after="0" w:line="240" w:lineRule="auto"/>
              <w:rPr>
                <w:rFonts w:ascii="Calibri" w:eastAsia="Times New Roman" w:hAnsi="Calibri" w:cs="Calibri"/>
                <w:color w:val="000000"/>
                <w:sz w:val="24"/>
                <w:szCs w:val="24"/>
                <w:highlight w:val="yellow"/>
                <w:lang w:val="en-US"/>
              </w:rPr>
            </w:pPr>
            <w:r w:rsidRPr="00D82FF0">
              <w:rPr>
                <w:rFonts w:ascii="Calibri" w:eastAsia="Times New Roman" w:hAnsi="Calibri" w:cs="Calibri"/>
                <w:color w:val="000000"/>
                <w:sz w:val="24"/>
                <w:szCs w:val="24"/>
                <w:lang w:val="en-US"/>
              </w:rPr>
              <w:t>String (30)</w:t>
            </w:r>
          </w:p>
        </w:tc>
        <w:tc>
          <w:tcPr>
            <w:tcW w:w="3089" w:type="dxa"/>
            <w:tcBorders>
              <w:top w:val="single" w:sz="4" w:space="0" w:color="auto"/>
              <w:left w:val="nil"/>
              <w:bottom w:val="single" w:sz="4" w:space="0" w:color="auto"/>
              <w:right w:val="single" w:sz="4" w:space="0" w:color="auto"/>
            </w:tcBorders>
            <w:shd w:val="clear" w:color="auto" w:fill="auto"/>
            <w:vAlign w:val="center"/>
          </w:tcPr>
          <w:p w14:paraId="6CFDB6FC" w14:textId="081ABA14" w:rsidR="004D530D" w:rsidRDefault="004D530D" w:rsidP="004D530D">
            <w:pPr>
              <w:spacing w:after="0" w:line="240" w:lineRule="auto"/>
              <w:rPr>
                <w:rFonts w:ascii="Calibri" w:eastAsia="Times New Roman" w:hAnsi="Calibri" w:cs="Calibri"/>
                <w:color w:val="000000"/>
                <w:highlight w:val="yellow"/>
                <w:lang w:val="en-US"/>
              </w:rPr>
            </w:pPr>
            <w:r w:rsidRPr="00D82FF0">
              <w:rPr>
                <w:rFonts w:ascii="Calibri" w:eastAsia="Times New Roman" w:hAnsi="Calibri" w:cs="Calibri"/>
                <w:color w:val="000000"/>
                <w:lang w:val="en-US"/>
              </w:rPr>
              <w:t>O(Subprocess: STMT_ANLYS)</w:t>
            </w:r>
          </w:p>
        </w:tc>
      </w:tr>
      <w:tr w:rsidR="004D530D" w:rsidRPr="00A65D1D" w14:paraId="707A3936" w14:textId="77777777" w:rsidTr="005C3A09">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132314BC" w14:textId="0CE966F5" w:rsidR="004D530D" w:rsidRDefault="004D530D" w:rsidP="004D530D">
            <w:pPr>
              <w:spacing w:after="0" w:line="240" w:lineRule="auto"/>
              <w:rPr>
                <w:rFonts w:ascii="Calibri" w:eastAsia="Times New Roman" w:hAnsi="Calibri" w:cs="Calibri"/>
                <w:color w:val="000000"/>
                <w:highlight w:val="yellow"/>
                <w:lang w:val="en-US"/>
              </w:rPr>
            </w:pPr>
            <w:r w:rsidRPr="00511C1A">
              <w:rPr>
                <w:rFonts w:ascii="Calibri" w:eastAsia="Times New Roman" w:hAnsi="Calibri" w:cs="Calibri"/>
                <w:color w:val="000000"/>
                <w:lang w:val="en-US"/>
              </w:rPr>
              <w:t>Stmt_Salary_9</w:t>
            </w:r>
          </w:p>
        </w:tc>
        <w:tc>
          <w:tcPr>
            <w:tcW w:w="2562" w:type="dxa"/>
            <w:tcBorders>
              <w:top w:val="single" w:sz="4" w:space="0" w:color="auto"/>
              <w:left w:val="nil"/>
              <w:bottom w:val="single" w:sz="4" w:space="0" w:color="auto"/>
              <w:right w:val="single" w:sz="4" w:space="0" w:color="auto"/>
            </w:tcBorders>
            <w:shd w:val="clear" w:color="auto" w:fill="auto"/>
            <w:vAlign w:val="center"/>
          </w:tcPr>
          <w:p w14:paraId="43DF27BE" w14:textId="500C76F7" w:rsidR="004D530D" w:rsidRDefault="004D530D" w:rsidP="004D530D">
            <w:pPr>
              <w:spacing w:after="0" w:line="240" w:lineRule="auto"/>
              <w:rPr>
                <w:rFonts w:ascii="Calibri" w:eastAsia="Times New Roman" w:hAnsi="Calibri" w:cs="Calibri"/>
                <w:color w:val="000000"/>
                <w:highlight w:val="yellow"/>
                <w:lang w:val="en-US"/>
              </w:rPr>
            </w:pPr>
            <w:r w:rsidRPr="00511C1A">
              <w:rPr>
                <w:rFonts w:ascii="Calibri" w:eastAsia="Times New Roman" w:hAnsi="Calibri" w:cs="Calibri"/>
                <w:color w:val="000000"/>
                <w:lang w:val="en-US"/>
              </w:rPr>
              <w:t>Net_Salary9</w:t>
            </w:r>
          </w:p>
        </w:tc>
        <w:tc>
          <w:tcPr>
            <w:tcW w:w="1174" w:type="dxa"/>
            <w:tcBorders>
              <w:top w:val="single" w:sz="4" w:space="0" w:color="auto"/>
              <w:left w:val="nil"/>
              <w:bottom w:val="single" w:sz="4" w:space="0" w:color="auto"/>
              <w:right w:val="single" w:sz="4" w:space="0" w:color="auto"/>
            </w:tcBorders>
            <w:shd w:val="clear" w:color="auto" w:fill="auto"/>
            <w:vAlign w:val="bottom"/>
          </w:tcPr>
          <w:p w14:paraId="63048DBF" w14:textId="36E65FAB" w:rsidR="004D530D" w:rsidRDefault="004D530D" w:rsidP="004D530D">
            <w:pPr>
              <w:spacing w:after="0" w:line="240" w:lineRule="auto"/>
              <w:rPr>
                <w:rFonts w:ascii="Calibri" w:eastAsia="Times New Roman" w:hAnsi="Calibri" w:cs="Calibri"/>
                <w:color w:val="000000"/>
                <w:sz w:val="24"/>
                <w:szCs w:val="24"/>
                <w:highlight w:val="yellow"/>
                <w:lang w:val="en-US"/>
              </w:rPr>
            </w:pPr>
            <w:r w:rsidRPr="00D82FF0">
              <w:rPr>
                <w:rFonts w:ascii="Calibri" w:eastAsia="Times New Roman" w:hAnsi="Calibri" w:cs="Calibri"/>
                <w:color w:val="000000"/>
                <w:lang w:val="en-US"/>
              </w:rPr>
              <w:t>String (10)</w:t>
            </w:r>
          </w:p>
        </w:tc>
        <w:tc>
          <w:tcPr>
            <w:tcW w:w="3089" w:type="dxa"/>
            <w:tcBorders>
              <w:top w:val="single" w:sz="4" w:space="0" w:color="auto"/>
              <w:left w:val="nil"/>
              <w:bottom w:val="single" w:sz="4" w:space="0" w:color="auto"/>
              <w:right w:val="single" w:sz="4" w:space="0" w:color="auto"/>
            </w:tcBorders>
            <w:shd w:val="clear" w:color="auto" w:fill="auto"/>
            <w:vAlign w:val="center"/>
          </w:tcPr>
          <w:p w14:paraId="40BEBD8A" w14:textId="2A678EB4" w:rsidR="004D530D" w:rsidRDefault="004D530D" w:rsidP="004D530D">
            <w:pPr>
              <w:spacing w:after="0" w:line="240" w:lineRule="auto"/>
              <w:rPr>
                <w:rFonts w:ascii="Calibri" w:eastAsia="Times New Roman" w:hAnsi="Calibri" w:cs="Calibri"/>
                <w:color w:val="000000"/>
                <w:highlight w:val="yellow"/>
                <w:lang w:val="en-US"/>
              </w:rPr>
            </w:pPr>
            <w:r w:rsidRPr="00D82FF0">
              <w:rPr>
                <w:rFonts w:ascii="Calibri" w:eastAsia="Times New Roman" w:hAnsi="Calibri" w:cs="Calibri"/>
                <w:color w:val="000000"/>
                <w:lang w:val="en-US"/>
              </w:rPr>
              <w:t>O(Subprocess: STMT_ANLYS)</w:t>
            </w:r>
          </w:p>
        </w:tc>
      </w:tr>
      <w:tr w:rsidR="004D530D" w:rsidRPr="00A65D1D" w14:paraId="3DC092D0" w14:textId="77777777" w:rsidTr="00F73BC8">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745E9745" w14:textId="560F8B00" w:rsidR="004D530D" w:rsidRDefault="004D530D" w:rsidP="004D530D">
            <w:pPr>
              <w:spacing w:after="0" w:line="240" w:lineRule="auto"/>
              <w:rPr>
                <w:rFonts w:ascii="Calibri" w:eastAsia="Times New Roman" w:hAnsi="Calibri" w:cs="Calibri"/>
                <w:color w:val="000000"/>
                <w:highlight w:val="yellow"/>
                <w:lang w:val="en-US"/>
              </w:rPr>
            </w:pPr>
            <w:r w:rsidRPr="00511C1A">
              <w:rPr>
                <w:rFonts w:ascii="Calibri" w:eastAsia="Times New Roman" w:hAnsi="Calibri" w:cs="Calibri"/>
                <w:color w:val="000000"/>
                <w:lang w:val="en-US"/>
              </w:rPr>
              <w:t>Stmt_salary9_date</w:t>
            </w:r>
          </w:p>
        </w:tc>
        <w:tc>
          <w:tcPr>
            <w:tcW w:w="2562" w:type="dxa"/>
            <w:tcBorders>
              <w:top w:val="single" w:sz="4" w:space="0" w:color="auto"/>
              <w:left w:val="nil"/>
              <w:bottom w:val="single" w:sz="4" w:space="0" w:color="auto"/>
              <w:right w:val="single" w:sz="4" w:space="0" w:color="auto"/>
            </w:tcBorders>
            <w:shd w:val="clear" w:color="auto" w:fill="auto"/>
            <w:vAlign w:val="center"/>
          </w:tcPr>
          <w:p w14:paraId="6BDE2A2D" w14:textId="6173040D" w:rsidR="004D530D" w:rsidRDefault="004D530D" w:rsidP="004D530D">
            <w:pPr>
              <w:spacing w:after="0" w:line="240" w:lineRule="auto"/>
              <w:rPr>
                <w:rFonts w:ascii="Calibri" w:eastAsia="Times New Roman" w:hAnsi="Calibri" w:cs="Calibri"/>
                <w:color w:val="000000"/>
                <w:highlight w:val="yellow"/>
                <w:lang w:val="en-US"/>
              </w:rPr>
            </w:pPr>
            <w:r w:rsidRPr="00511C1A">
              <w:rPr>
                <w:rFonts w:ascii="Calibri" w:eastAsia="Times New Roman" w:hAnsi="Calibri" w:cs="Calibri"/>
                <w:color w:val="000000"/>
                <w:lang w:val="en-US"/>
              </w:rPr>
              <w:t>Net_salary9_date</w:t>
            </w:r>
          </w:p>
        </w:tc>
        <w:tc>
          <w:tcPr>
            <w:tcW w:w="1174" w:type="dxa"/>
            <w:tcBorders>
              <w:top w:val="single" w:sz="4" w:space="0" w:color="auto"/>
              <w:left w:val="nil"/>
              <w:bottom w:val="single" w:sz="4" w:space="0" w:color="auto"/>
              <w:right w:val="single" w:sz="4" w:space="0" w:color="auto"/>
            </w:tcBorders>
            <w:shd w:val="clear" w:color="auto" w:fill="auto"/>
            <w:vAlign w:val="bottom"/>
          </w:tcPr>
          <w:p w14:paraId="4504E0C8" w14:textId="17DD5C42" w:rsidR="004D530D" w:rsidRDefault="004D530D" w:rsidP="004D530D">
            <w:pPr>
              <w:spacing w:after="0" w:line="240" w:lineRule="auto"/>
              <w:rPr>
                <w:rFonts w:ascii="Calibri" w:eastAsia="Times New Roman" w:hAnsi="Calibri" w:cs="Calibri"/>
                <w:color w:val="000000"/>
                <w:sz w:val="24"/>
                <w:szCs w:val="24"/>
                <w:highlight w:val="yellow"/>
                <w:lang w:val="en-US"/>
              </w:rPr>
            </w:pPr>
            <w:r w:rsidRPr="00D82FF0">
              <w:rPr>
                <w:rFonts w:ascii="Calibri" w:eastAsia="Times New Roman" w:hAnsi="Calibri" w:cs="Calibri"/>
                <w:color w:val="000000"/>
                <w:sz w:val="24"/>
                <w:szCs w:val="24"/>
                <w:lang w:val="en-US"/>
              </w:rPr>
              <w:t>String (30)</w:t>
            </w:r>
          </w:p>
        </w:tc>
        <w:tc>
          <w:tcPr>
            <w:tcW w:w="3089" w:type="dxa"/>
            <w:tcBorders>
              <w:top w:val="single" w:sz="4" w:space="0" w:color="auto"/>
              <w:left w:val="nil"/>
              <w:bottom w:val="single" w:sz="4" w:space="0" w:color="auto"/>
              <w:right w:val="single" w:sz="4" w:space="0" w:color="auto"/>
            </w:tcBorders>
            <w:shd w:val="clear" w:color="auto" w:fill="auto"/>
            <w:vAlign w:val="center"/>
          </w:tcPr>
          <w:p w14:paraId="673029CD" w14:textId="2D012049" w:rsidR="004D530D" w:rsidRDefault="004D530D" w:rsidP="004D530D">
            <w:pPr>
              <w:spacing w:after="0" w:line="240" w:lineRule="auto"/>
              <w:rPr>
                <w:rFonts w:ascii="Calibri" w:eastAsia="Times New Roman" w:hAnsi="Calibri" w:cs="Calibri"/>
                <w:color w:val="000000"/>
                <w:highlight w:val="yellow"/>
                <w:lang w:val="en-US"/>
              </w:rPr>
            </w:pPr>
            <w:r w:rsidRPr="00D82FF0">
              <w:rPr>
                <w:rFonts w:ascii="Calibri" w:eastAsia="Times New Roman" w:hAnsi="Calibri" w:cs="Calibri"/>
                <w:color w:val="000000"/>
                <w:lang w:val="en-US"/>
              </w:rPr>
              <w:t>O(Subprocess: STMT_ANLYS)</w:t>
            </w:r>
          </w:p>
        </w:tc>
      </w:tr>
      <w:tr w:rsidR="004D530D" w:rsidRPr="00A65D1D" w14:paraId="7D3E9E5E" w14:textId="77777777" w:rsidTr="005950FF">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4BDF02BF" w14:textId="6D140A04" w:rsidR="004D530D" w:rsidRDefault="004D530D" w:rsidP="004D530D">
            <w:pPr>
              <w:spacing w:after="0" w:line="240" w:lineRule="auto"/>
              <w:rPr>
                <w:rFonts w:ascii="Calibri" w:eastAsia="Times New Roman" w:hAnsi="Calibri" w:cs="Calibri"/>
                <w:color w:val="000000"/>
                <w:highlight w:val="yellow"/>
                <w:lang w:val="en-US"/>
              </w:rPr>
            </w:pPr>
            <w:r w:rsidRPr="00511C1A">
              <w:rPr>
                <w:rFonts w:ascii="Calibri" w:eastAsia="Times New Roman" w:hAnsi="Calibri" w:cs="Calibri"/>
                <w:color w:val="000000"/>
                <w:lang w:val="en-US"/>
              </w:rPr>
              <w:t>Stmt_Salary_10</w:t>
            </w:r>
          </w:p>
        </w:tc>
        <w:tc>
          <w:tcPr>
            <w:tcW w:w="2562" w:type="dxa"/>
            <w:tcBorders>
              <w:top w:val="single" w:sz="4" w:space="0" w:color="auto"/>
              <w:left w:val="nil"/>
              <w:bottom w:val="single" w:sz="4" w:space="0" w:color="auto"/>
              <w:right w:val="single" w:sz="4" w:space="0" w:color="auto"/>
            </w:tcBorders>
            <w:shd w:val="clear" w:color="auto" w:fill="auto"/>
            <w:vAlign w:val="center"/>
          </w:tcPr>
          <w:p w14:paraId="45793433" w14:textId="3B42D5BA" w:rsidR="004D530D" w:rsidRDefault="004D530D" w:rsidP="004D530D">
            <w:pPr>
              <w:spacing w:after="0" w:line="240" w:lineRule="auto"/>
              <w:rPr>
                <w:rFonts w:ascii="Calibri" w:eastAsia="Times New Roman" w:hAnsi="Calibri" w:cs="Calibri"/>
                <w:color w:val="000000"/>
                <w:highlight w:val="yellow"/>
                <w:lang w:val="en-US"/>
              </w:rPr>
            </w:pPr>
            <w:r w:rsidRPr="00511C1A">
              <w:rPr>
                <w:rFonts w:ascii="Calibri" w:eastAsia="Times New Roman" w:hAnsi="Calibri" w:cs="Calibri"/>
                <w:color w:val="000000"/>
                <w:lang w:val="en-US"/>
              </w:rPr>
              <w:t>Net_Salary10</w:t>
            </w:r>
          </w:p>
        </w:tc>
        <w:tc>
          <w:tcPr>
            <w:tcW w:w="1174" w:type="dxa"/>
            <w:tcBorders>
              <w:top w:val="single" w:sz="4" w:space="0" w:color="auto"/>
              <w:left w:val="nil"/>
              <w:bottom w:val="single" w:sz="4" w:space="0" w:color="auto"/>
              <w:right w:val="single" w:sz="4" w:space="0" w:color="auto"/>
            </w:tcBorders>
            <w:shd w:val="clear" w:color="auto" w:fill="auto"/>
            <w:vAlign w:val="bottom"/>
          </w:tcPr>
          <w:p w14:paraId="55D4680F" w14:textId="7C3AA13D" w:rsidR="004D530D" w:rsidRDefault="004D530D" w:rsidP="004D530D">
            <w:pPr>
              <w:spacing w:after="0" w:line="240" w:lineRule="auto"/>
              <w:rPr>
                <w:rFonts w:ascii="Calibri" w:eastAsia="Times New Roman" w:hAnsi="Calibri" w:cs="Calibri"/>
                <w:color w:val="000000"/>
                <w:sz w:val="24"/>
                <w:szCs w:val="24"/>
                <w:highlight w:val="yellow"/>
                <w:lang w:val="en-US"/>
              </w:rPr>
            </w:pPr>
            <w:r w:rsidRPr="00D82FF0">
              <w:rPr>
                <w:rFonts w:ascii="Calibri" w:eastAsia="Times New Roman" w:hAnsi="Calibri" w:cs="Calibri"/>
                <w:color w:val="000000"/>
                <w:lang w:val="en-US"/>
              </w:rPr>
              <w:t>String (10)</w:t>
            </w:r>
          </w:p>
        </w:tc>
        <w:tc>
          <w:tcPr>
            <w:tcW w:w="3089" w:type="dxa"/>
            <w:tcBorders>
              <w:top w:val="single" w:sz="4" w:space="0" w:color="auto"/>
              <w:left w:val="nil"/>
              <w:bottom w:val="single" w:sz="4" w:space="0" w:color="auto"/>
              <w:right w:val="single" w:sz="4" w:space="0" w:color="auto"/>
            </w:tcBorders>
            <w:shd w:val="clear" w:color="auto" w:fill="auto"/>
            <w:vAlign w:val="center"/>
          </w:tcPr>
          <w:p w14:paraId="50A8F7FE" w14:textId="0B7EE867" w:rsidR="004D530D" w:rsidRDefault="004D530D" w:rsidP="004D530D">
            <w:pPr>
              <w:spacing w:after="0" w:line="240" w:lineRule="auto"/>
              <w:rPr>
                <w:rFonts w:ascii="Calibri" w:eastAsia="Times New Roman" w:hAnsi="Calibri" w:cs="Calibri"/>
                <w:color w:val="000000"/>
                <w:highlight w:val="yellow"/>
                <w:lang w:val="en-US"/>
              </w:rPr>
            </w:pPr>
            <w:r w:rsidRPr="00D82FF0">
              <w:rPr>
                <w:rFonts w:ascii="Calibri" w:eastAsia="Times New Roman" w:hAnsi="Calibri" w:cs="Calibri"/>
                <w:color w:val="000000"/>
                <w:lang w:val="en-US"/>
              </w:rPr>
              <w:t>O(Subprocess: STMT_ANLYS)</w:t>
            </w:r>
          </w:p>
        </w:tc>
      </w:tr>
      <w:tr w:rsidR="004D530D" w:rsidRPr="00A65D1D" w14:paraId="2A323C45" w14:textId="77777777" w:rsidTr="00DE626D">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3E974B09" w14:textId="2F945307" w:rsidR="004D530D" w:rsidRDefault="004D530D" w:rsidP="004D530D">
            <w:pPr>
              <w:spacing w:after="0" w:line="240" w:lineRule="auto"/>
              <w:rPr>
                <w:rFonts w:ascii="Calibri" w:eastAsia="Times New Roman" w:hAnsi="Calibri" w:cs="Calibri"/>
                <w:color w:val="000000"/>
                <w:highlight w:val="yellow"/>
                <w:lang w:val="en-US"/>
              </w:rPr>
            </w:pPr>
            <w:commentRangeStart w:id="18"/>
            <w:r w:rsidRPr="00511C1A">
              <w:rPr>
                <w:rFonts w:ascii="Calibri" w:eastAsia="Times New Roman" w:hAnsi="Calibri" w:cs="Calibri"/>
                <w:color w:val="000000"/>
                <w:lang w:val="en-US"/>
              </w:rPr>
              <w:t>Stmt_salary10_date</w:t>
            </w:r>
          </w:p>
        </w:tc>
        <w:tc>
          <w:tcPr>
            <w:tcW w:w="2562" w:type="dxa"/>
            <w:tcBorders>
              <w:top w:val="single" w:sz="4" w:space="0" w:color="auto"/>
              <w:left w:val="nil"/>
              <w:bottom w:val="single" w:sz="4" w:space="0" w:color="auto"/>
              <w:right w:val="single" w:sz="4" w:space="0" w:color="auto"/>
            </w:tcBorders>
            <w:shd w:val="clear" w:color="auto" w:fill="auto"/>
            <w:vAlign w:val="center"/>
          </w:tcPr>
          <w:p w14:paraId="4D268032" w14:textId="6DE6735B" w:rsidR="004D530D" w:rsidRDefault="004D530D" w:rsidP="004D530D">
            <w:pPr>
              <w:spacing w:after="0" w:line="240" w:lineRule="auto"/>
              <w:rPr>
                <w:rFonts w:ascii="Calibri" w:eastAsia="Times New Roman" w:hAnsi="Calibri" w:cs="Calibri"/>
                <w:color w:val="000000"/>
                <w:highlight w:val="yellow"/>
                <w:lang w:val="en-US"/>
              </w:rPr>
            </w:pPr>
            <w:r w:rsidRPr="00511C1A">
              <w:rPr>
                <w:rFonts w:ascii="Calibri" w:eastAsia="Times New Roman" w:hAnsi="Calibri" w:cs="Calibri"/>
                <w:color w:val="000000"/>
                <w:lang w:val="en-US"/>
              </w:rPr>
              <w:t>Net_salary10_date</w:t>
            </w:r>
          </w:p>
        </w:tc>
        <w:tc>
          <w:tcPr>
            <w:tcW w:w="1174" w:type="dxa"/>
            <w:tcBorders>
              <w:top w:val="single" w:sz="4" w:space="0" w:color="auto"/>
              <w:left w:val="nil"/>
              <w:bottom w:val="single" w:sz="4" w:space="0" w:color="auto"/>
              <w:right w:val="single" w:sz="4" w:space="0" w:color="auto"/>
            </w:tcBorders>
            <w:shd w:val="clear" w:color="auto" w:fill="auto"/>
            <w:vAlign w:val="bottom"/>
          </w:tcPr>
          <w:p w14:paraId="5910D587" w14:textId="2EBB949B" w:rsidR="004D530D" w:rsidRDefault="004D530D" w:rsidP="004D530D">
            <w:pPr>
              <w:spacing w:after="0" w:line="240" w:lineRule="auto"/>
              <w:rPr>
                <w:rFonts w:ascii="Calibri" w:eastAsia="Times New Roman" w:hAnsi="Calibri" w:cs="Calibri"/>
                <w:color w:val="000000"/>
                <w:sz w:val="24"/>
                <w:szCs w:val="24"/>
                <w:highlight w:val="yellow"/>
                <w:lang w:val="en-US"/>
              </w:rPr>
            </w:pPr>
            <w:r w:rsidRPr="00D82FF0">
              <w:rPr>
                <w:rFonts w:ascii="Calibri" w:eastAsia="Times New Roman" w:hAnsi="Calibri" w:cs="Calibri"/>
                <w:color w:val="000000"/>
                <w:sz w:val="24"/>
                <w:szCs w:val="24"/>
                <w:lang w:val="en-US"/>
              </w:rPr>
              <w:t>String (30)</w:t>
            </w:r>
          </w:p>
        </w:tc>
        <w:tc>
          <w:tcPr>
            <w:tcW w:w="3089" w:type="dxa"/>
            <w:tcBorders>
              <w:top w:val="single" w:sz="4" w:space="0" w:color="auto"/>
              <w:left w:val="nil"/>
              <w:bottom w:val="single" w:sz="4" w:space="0" w:color="auto"/>
              <w:right w:val="single" w:sz="4" w:space="0" w:color="auto"/>
            </w:tcBorders>
            <w:shd w:val="clear" w:color="auto" w:fill="auto"/>
            <w:vAlign w:val="center"/>
          </w:tcPr>
          <w:p w14:paraId="75DC944D" w14:textId="7E0BF7DE" w:rsidR="004D530D" w:rsidRDefault="004D530D" w:rsidP="004D530D">
            <w:pPr>
              <w:spacing w:after="0" w:line="240" w:lineRule="auto"/>
              <w:rPr>
                <w:rFonts w:ascii="Calibri" w:eastAsia="Times New Roman" w:hAnsi="Calibri" w:cs="Calibri"/>
                <w:color w:val="000000"/>
                <w:highlight w:val="yellow"/>
                <w:lang w:val="en-US"/>
              </w:rPr>
            </w:pPr>
            <w:r w:rsidRPr="00D82FF0">
              <w:rPr>
                <w:rFonts w:ascii="Calibri" w:eastAsia="Times New Roman" w:hAnsi="Calibri" w:cs="Calibri"/>
                <w:color w:val="000000"/>
                <w:lang w:val="en-US"/>
              </w:rPr>
              <w:t xml:space="preserve">O(Subprocess: </w:t>
            </w:r>
            <w:r w:rsidR="00EF7873" w:rsidRPr="00EF7873">
              <w:rPr>
                <w:rFonts w:ascii="Calibri" w:eastAsia="Times New Roman" w:hAnsi="Calibri" w:cs="Calibri"/>
                <w:color w:val="000000"/>
                <w:lang w:val="en-US"/>
              </w:rPr>
              <w:t>FTS_NACK_NO_BNK_STMT</w:t>
            </w:r>
            <w:r w:rsidRPr="00D82FF0">
              <w:rPr>
                <w:rFonts w:ascii="Calibri" w:eastAsia="Times New Roman" w:hAnsi="Calibri" w:cs="Calibri"/>
                <w:color w:val="000000"/>
                <w:lang w:val="en-US"/>
              </w:rPr>
              <w:t>)</w:t>
            </w:r>
            <w:commentRangeEnd w:id="18"/>
            <w:r w:rsidR="00067CB7">
              <w:rPr>
                <w:rStyle w:val="CommentReference"/>
              </w:rPr>
              <w:commentReference w:id="18"/>
            </w:r>
          </w:p>
        </w:tc>
      </w:tr>
      <w:tr w:rsidR="00EF00FD" w:rsidRPr="00A65D1D" w14:paraId="586A6CBD" w14:textId="77777777" w:rsidTr="00D450E0">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1470D4DB" w14:textId="46A874EC" w:rsidR="00EF00FD" w:rsidRDefault="00EF00FD" w:rsidP="00EF00FD">
            <w:pPr>
              <w:spacing w:after="0" w:line="240" w:lineRule="auto"/>
              <w:rPr>
                <w:rFonts w:ascii="Calibri" w:eastAsia="Times New Roman" w:hAnsi="Calibri" w:cs="Calibri"/>
                <w:color w:val="000000"/>
                <w:highlight w:val="yellow"/>
                <w:lang w:val="en-US"/>
              </w:rPr>
            </w:pPr>
            <w:r w:rsidRPr="004D530D">
              <w:rPr>
                <w:rFonts w:ascii="Calibri" w:eastAsia="Times New Roman" w:hAnsi="Calibri" w:cs="Calibri"/>
                <w:color w:val="000000"/>
                <w:lang w:val="en-US"/>
              </w:rPr>
              <w:t>FTS_error_reason</w:t>
            </w:r>
          </w:p>
        </w:tc>
        <w:tc>
          <w:tcPr>
            <w:tcW w:w="2562" w:type="dxa"/>
            <w:tcBorders>
              <w:top w:val="single" w:sz="4" w:space="0" w:color="auto"/>
              <w:left w:val="nil"/>
              <w:bottom w:val="single" w:sz="4" w:space="0" w:color="auto"/>
              <w:right w:val="single" w:sz="4" w:space="0" w:color="auto"/>
            </w:tcBorders>
            <w:shd w:val="clear" w:color="auto" w:fill="auto"/>
            <w:vAlign w:val="center"/>
          </w:tcPr>
          <w:p w14:paraId="47A28D74" w14:textId="3123DAD8" w:rsidR="00EF00FD" w:rsidRDefault="00EF00FD" w:rsidP="00EF00FD">
            <w:pPr>
              <w:spacing w:after="0" w:line="240" w:lineRule="auto"/>
              <w:rPr>
                <w:rFonts w:ascii="Calibri" w:eastAsia="Times New Roman" w:hAnsi="Calibri" w:cs="Calibri"/>
                <w:color w:val="000000"/>
                <w:highlight w:val="yellow"/>
                <w:lang w:val="en-US"/>
              </w:rPr>
            </w:pPr>
            <w:r w:rsidRPr="004D530D">
              <w:rPr>
                <w:rFonts w:ascii="Calibri" w:eastAsia="Times New Roman" w:hAnsi="Calibri" w:cs="Calibri"/>
                <w:color w:val="000000"/>
                <w:lang w:val="en-US"/>
              </w:rPr>
              <w:t>FTS_error_reason</w:t>
            </w:r>
          </w:p>
        </w:tc>
        <w:tc>
          <w:tcPr>
            <w:tcW w:w="1174" w:type="dxa"/>
            <w:tcBorders>
              <w:top w:val="single" w:sz="4" w:space="0" w:color="auto"/>
              <w:left w:val="nil"/>
              <w:bottom w:val="single" w:sz="4" w:space="0" w:color="auto"/>
              <w:right w:val="single" w:sz="4" w:space="0" w:color="auto"/>
            </w:tcBorders>
            <w:shd w:val="clear" w:color="auto" w:fill="auto"/>
            <w:vAlign w:val="bottom"/>
          </w:tcPr>
          <w:p w14:paraId="42198850" w14:textId="1BA63A0D" w:rsidR="00EF00FD" w:rsidRDefault="00EF00FD" w:rsidP="00EF00FD">
            <w:pPr>
              <w:spacing w:after="0" w:line="240" w:lineRule="auto"/>
              <w:rPr>
                <w:rFonts w:ascii="Calibri" w:eastAsia="Times New Roman" w:hAnsi="Calibri" w:cs="Calibri"/>
                <w:color w:val="000000"/>
                <w:sz w:val="24"/>
                <w:szCs w:val="24"/>
                <w:highlight w:val="yellow"/>
                <w:lang w:val="en-US"/>
              </w:rPr>
            </w:pPr>
            <w:r w:rsidRPr="00D82FF0">
              <w:rPr>
                <w:rFonts w:ascii="Calibri" w:eastAsia="Times New Roman" w:hAnsi="Calibri" w:cs="Calibri"/>
                <w:color w:val="000000"/>
                <w:sz w:val="24"/>
                <w:szCs w:val="24"/>
                <w:lang w:val="en-US"/>
              </w:rPr>
              <w:t>String (300)</w:t>
            </w:r>
          </w:p>
        </w:tc>
        <w:tc>
          <w:tcPr>
            <w:tcW w:w="3089" w:type="dxa"/>
            <w:tcBorders>
              <w:top w:val="single" w:sz="4" w:space="0" w:color="auto"/>
              <w:left w:val="nil"/>
              <w:bottom w:val="single" w:sz="4" w:space="0" w:color="auto"/>
              <w:right w:val="single" w:sz="4" w:space="0" w:color="auto"/>
            </w:tcBorders>
            <w:shd w:val="clear" w:color="auto" w:fill="auto"/>
            <w:vAlign w:val="bottom"/>
          </w:tcPr>
          <w:p w14:paraId="688F317D" w14:textId="2AC9724E" w:rsidR="00EF00FD" w:rsidRDefault="00EF00FD" w:rsidP="00EF00FD">
            <w:pPr>
              <w:spacing w:after="0" w:line="240" w:lineRule="auto"/>
              <w:rPr>
                <w:rFonts w:ascii="Calibri" w:eastAsia="Times New Roman" w:hAnsi="Calibri" w:cs="Calibri"/>
                <w:color w:val="000000"/>
                <w:highlight w:val="yellow"/>
                <w:lang w:val="en-US"/>
              </w:rPr>
            </w:pPr>
            <w:r>
              <w:rPr>
                <w:rFonts w:ascii="Calibri" w:eastAsia="Times New Roman" w:hAnsi="Calibri" w:cs="Calibri"/>
                <w:color w:val="000000"/>
                <w:lang w:val="en-US"/>
              </w:rPr>
              <w:t>O</w:t>
            </w:r>
            <w:r w:rsidRPr="00D82FF0">
              <w:rPr>
                <w:rFonts w:ascii="Calibri" w:eastAsia="Times New Roman" w:hAnsi="Calibri" w:cs="Calibri"/>
                <w:color w:val="000000"/>
                <w:lang w:val="en-US"/>
              </w:rPr>
              <w:t xml:space="preserve">(Subprocess: </w:t>
            </w:r>
            <w:r w:rsidRPr="00EF7873">
              <w:rPr>
                <w:rFonts w:ascii="Calibri" w:eastAsia="Times New Roman" w:hAnsi="Calibri" w:cs="Calibri"/>
                <w:color w:val="000000"/>
                <w:lang w:val="en-US"/>
              </w:rPr>
              <w:t>FTS_NACK_NO_BNK_STMT</w:t>
            </w:r>
            <w:r w:rsidRPr="00D82FF0">
              <w:rPr>
                <w:rFonts w:ascii="Calibri" w:eastAsia="Times New Roman" w:hAnsi="Calibri" w:cs="Calibri"/>
                <w:color w:val="000000"/>
                <w:lang w:val="en-US"/>
              </w:rPr>
              <w:t>)</w:t>
            </w:r>
          </w:p>
        </w:tc>
      </w:tr>
      <w:tr w:rsidR="00592747" w:rsidRPr="00A65D1D" w14:paraId="31D56D8D" w14:textId="77777777" w:rsidTr="004F2AE5">
        <w:trPr>
          <w:trHeight w:val="600"/>
        </w:trPr>
        <w:tc>
          <w:tcPr>
            <w:tcW w:w="2525" w:type="dxa"/>
            <w:tcBorders>
              <w:top w:val="single" w:sz="4" w:space="0" w:color="auto"/>
              <w:left w:val="single" w:sz="4" w:space="0" w:color="auto"/>
              <w:bottom w:val="single" w:sz="4" w:space="0" w:color="auto"/>
              <w:right w:val="single" w:sz="4" w:space="0" w:color="auto"/>
            </w:tcBorders>
            <w:shd w:val="clear" w:color="auto" w:fill="auto"/>
            <w:vAlign w:val="center"/>
          </w:tcPr>
          <w:p w14:paraId="0DA477E3" w14:textId="7CCD18C6" w:rsidR="00592747" w:rsidRDefault="00592747" w:rsidP="00592747">
            <w:pPr>
              <w:spacing w:after="0" w:line="240" w:lineRule="auto"/>
              <w:rPr>
                <w:rFonts w:ascii="Calibri" w:eastAsia="Times New Roman" w:hAnsi="Calibri" w:cs="Calibri"/>
                <w:color w:val="000000"/>
                <w:highlight w:val="yellow"/>
                <w:lang w:val="en-US"/>
              </w:rPr>
            </w:pPr>
            <w:commentRangeStart w:id="20"/>
            <w:r w:rsidRPr="00D006A9">
              <w:rPr>
                <w:rFonts w:ascii="Calibri" w:eastAsia="Times New Roman" w:hAnsi="Calibri" w:cs="Calibri"/>
                <w:color w:val="000000"/>
                <w:lang w:val="en-US"/>
              </w:rPr>
              <w:t>FTS_ByPass</w:t>
            </w:r>
          </w:p>
        </w:tc>
        <w:tc>
          <w:tcPr>
            <w:tcW w:w="2562" w:type="dxa"/>
            <w:tcBorders>
              <w:top w:val="single" w:sz="4" w:space="0" w:color="auto"/>
              <w:left w:val="nil"/>
              <w:bottom w:val="single" w:sz="4" w:space="0" w:color="auto"/>
              <w:right w:val="single" w:sz="4" w:space="0" w:color="auto"/>
            </w:tcBorders>
            <w:shd w:val="clear" w:color="auto" w:fill="auto"/>
            <w:vAlign w:val="center"/>
          </w:tcPr>
          <w:p w14:paraId="7997FD0D" w14:textId="1E3E0040" w:rsidR="00592747" w:rsidRDefault="00592747" w:rsidP="00592747">
            <w:pPr>
              <w:spacing w:after="0" w:line="240" w:lineRule="auto"/>
              <w:rPr>
                <w:rFonts w:ascii="Calibri" w:eastAsia="Times New Roman" w:hAnsi="Calibri" w:cs="Calibri"/>
                <w:color w:val="000000"/>
                <w:highlight w:val="yellow"/>
                <w:lang w:val="en-US"/>
              </w:rPr>
            </w:pPr>
            <w:r w:rsidRPr="00D006A9">
              <w:rPr>
                <w:rFonts w:ascii="Calibri" w:eastAsia="Times New Roman" w:hAnsi="Calibri" w:cs="Calibri"/>
                <w:color w:val="000000"/>
                <w:lang w:val="en-US"/>
              </w:rPr>
              <w:t>FTS_ByPass</w:t>
            </w:r>
          </w:p>
        </w:tc>
        <w:tc>
          <w:tcPr>
            <w:tcW w:w="1174" w:type="dxa"/>
            <w:tcBorders>
              <w:top w:val="single" w:sz="4" w:space="0" w:color="auto"/>
              <w:left w:val="nil"/>
              <w:bottom w:val="single" w:sz="4" w:space="0" w:color="auto"/>
              <w:right w:val="single" w:sz="4" w:space="0" w:color="auto"/>
            </w:tcBorders>
            <w:shd w:val="clear" w:color="auto" w:fill="auto"/>
            <w:vAlign w:val="bottom"/>
          </w:tcPr>
          <w:p w14:paraId="56D3E7C3" w14:textId="51648ABD" w:rsidR="00592747" w:rsidRDefault="00592747" w:rsidP="00592747">
            <w:pPr>
              <w:spacing w:after="0" w:line="240" w:lineRule="auto"/>
              <w:rPr>
                <w:rFonts w:ascii="Calibri" w:eastAsia="Times New Roman" w:hAnsi="Calibri" w:cs="Calibri"/>
                <w:color w:val="000000"/>
                <w:sz w:val="24"/>
                <w:szCs w:val="24"/>
                <w:highlight w:val="yellow"/>
                <w:lang w:val="en-US"/>
              </w:rPr>
            </w:pPr>
            <w:r>
              <w:rPr>
                <w:rFonts w:ascii="Calibri" w:eastAsia="Times New Roman" w:hAnsi="Calibri" w:cs="Calibri"/>
                <w:color w:val="000000"/>
                <w:sz w:val="24"/>
                <w:szCs w:val="24"/>
                <w:lang w:val="en-US"/>
              </w:rPr>
              <w:t>String (5</w:t>
            </w:r>
            <w:r w:rsidRPr="00D82FF0">
              <w:rPr>
                <w:rFonts w:ascii="Calibri" w:eastAsia="Times New Roman" w:hAnsi="Calibri" w:cs="Calibri"/>
                <w:color w:val="000000"/>
                <w:sz w:val="24"/>
                <w:szCs w:val="24"/>
                <w:lang w:val="en-US"/>
              </w:rPr>
              <w:t>)</w:t>
            </w:r>
          </w:p>
        </w:tc>
        <w:tc>
          <w:tcPr>
            <w:tcW w:w="3089" w:type="dxa"/>
            <w:tcBorders>
              <w:top w:val="single" w:sz="4" w:space="0" w:color="auto"/>
              <w:left w:val="nil"/>
              <w:bottom w:val="single" w:sz="4" w:space="0" w:color="auto"/>
              <w:right w:val="single" w:sz="4" w:space="0" w:color="auto"/>
            </w:tcBorders>
            <w:shd w:val="clear" w:color="auto" w:fill="auto"/>
            <w:vAlign w:val="bottom"/>
          </w:tcPr>
          <w:p w14:paraId="69161E09" w14:textId="77777777" w:rsidR="00592747" w:rsidRDefault="00592747" w:rsidP="0059274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w:t>
            </w:r>
            <w:r w:rsidRPr="00D82FF0">
              <w:rPr>
                <w:rFonts w:ascii="Calibri" w:eastAsia="Times New Roman" w:hAnsi="Calibri" w:cs="Calibri"/>
                <w:color w:val="000000"/>
                <w:lang w:val="en-US"/>
              </w:rPr>
              <w:t xml:space="preserve">(Subprocess: </w:t>
            </w:r>
            <w:r w:rsidRPr="00EF7873">
              <w:rPr>
                <w:rFonts w:ascii="Calibri" w:eastAsia="Times New Roman" w:hAnsi="Calibri" w:cs="Calibri"/>
                <w:color w:val="000000"/>
                <w:lang w:val="en-US"/>
              </w:rPr>
              <w:t>FTS_NACK_NO_BNK_STMT</w:t>
            </w:r>
            <w:r w:rsidRPr="00D82FF0">
              <w:rPr>
                <w:rFonts w:ascii="Calibri" w:eastAsia="Times New Roman" w:hAnsi="Calibri" w:cs="Calibri"/>
                <w:color w:val="000000"/>
                <w:lang w:val="en-US"/>
              </w:rPr>
              <w:t>)</w:t>
            </w:r>
          </w:p>
          <w:p w14:paraId="108B2DCB" w14:textId="77777777" w:rsidR="00592747" w:rsidRDefault="00592747" w:rsidP="00592747">
            <w:pPr>
              <w:spacing w:after="0" w:line="240" w:lineRule="auto"/>
              <w:rPr>
                <w:rFonts w:ascii="Calibri" w:eastAsia="Times New Roman" w:hAnsi="Calibri" w:cs="Calibri"/>
                <w:color w:val="000000"/>
                <w:lang w:val="en-US"/>
              </w:rPr>
            </w:pPr>
          </w:p>
          <w:p w14:paraId="46687526" w14:textId="0FE64467" w:rsidR="00592747" w:rsidRDefault="00592747" w:rsidP="0059274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If case when ETB NACK WI to be rejected send N</w:t>
            </w:r>
          </w:p>
          <w:p w14:paraId="1A6F106A" w14:textId="7944A18D" w:rsidR="00592747" w:rsidRPr="00364170" w:rsidRDefault="00592747" w:rsidP="0059274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lastRenderedPageBreak/>
              <w:t>If case when CLI NACK WI to be send for manual document collection send Y.</w:t>
            </w:r>
            <w:commentRangeEnd w:id="20"/>
            <w:r w:rsidR="00AA52E1">
              <w:rPr>
                <w:rStyle w:val="CommentReference"/>
              </w:rPr>
              <w:commentReference w:id="20"/>
            </w:r>
          </w:p>
        </w:tc>
      </w:tr>
    </w:tbl>
    <w:p w14:paraId="710E0E45" w14:textId="306319AF" w:rsidR="00735666" w:rsidRPr="00E35ACD" w:rsidRDefault="00735666"/>
    <w:p w14:paraId="39641104" w14:textId="452A40F9" w:rsidR="005728D9" w:rsidRPr="00215A95" w:rsidRDefault="005728D9" w:rsidP="00B9444A">
      <w:pPr>
        <w:pStyle w:val="Heading1"/>
        <w:numPr>
          <w:ilvl w:val="0"/>
          <w:numId w:val="1"/>
        </w:numPr>
        <w:tabs>
          <w:tab w:val="left" w:pos="720"/>
        </w:tabs>
        <w:suppressAutoHyphens/>
        <w:spacing w:after="240" w:line="240" w:lineRule="atLeast"/>
        <w:ind w:left="720" w:hanging="720"/>
        <w:jc w:val="both"/>
        <w:rPr>
          <w:bCs w:val="0"/>
          <w:color w:val="auto"/>
        </w:rPr>
      </w:pPr>
      <w:bookmarkStart w:id="21" w:name="_Toc536434221"/>
      <w:bookmarkStart w:id="22" w:name="_Toc98496914"/>
      <w:r w:rsidRPr="00215A95">
        <w:rPr>
          <w:rFonts w:ascii="Calibri" w:eastAsia="Times New Roman" w:hAnsi="Calibri" w:cs="Times New Roman"/>
          <w:bCs w:val="0"/>
          <w:color w:val="auto"/>
          <w:lang w:val="en-US" w:eastAsia="ar-SA"/>
        </w:rPr>
        <w:t>Request</w:t>
      </w:r>
      <w:r w:rsidRPr="00215A95">
        <w:rPr>
          <w:bCs w:val="0"/>
          <w:color w:val="auto"/>
        </w:rPr>
        <w:t>/Response WI</w:t>
      </w:r>
      <w:r w:rsidR="0003401C" w:rsidRPr="00215A95">
        <w:rPr>
          <w:bCs w:val="0"/>
          <w:color w:val="auto"/>
        </w:rPr>
        <w:t xml:space="preserve"> </w:t>
      </w:r>
      <w:r w:rsidRPr="00215A95">
        <w:rPr>
          <w:bCs w:val="0"/>
          <w:color w:val="auto"/>
        </w:rPr>
        <w:t>Update Interface</w:t>
      </w:r>
      <w:bookmarkEnd w:id="21"/>
      <w:bookmarkEnd w:id="22"/>
    </w:p>
    <w:p w14:paraId="01AA0C0A" w14:textId="10992E8A" w:rsidR="00732142" w:rsidRPr="00E35ACD" w:rsidRDefault="00D9262F" w:rsidP="006150A5">
      <w:pPr>
        <w:ind w:firstLine="720"/>
      </w:pPr>
      <w:r>
        <w:object w:dxaOrig="1544" w:dyaOrig="1000" w14:anchorId="1D6BB596">
          <v:shape id="_x0000_i1027" type="#_x0000_t75" style="width:76.7pt;height:50.05pt" o:ole="">
            <v:imagedata r:id="rId16" o:title=""/>
          </v:shape>
          <o:OLEObject Type="Embed" ProgID="Excel.Sheet.12" ShapeID="_x0000_i1027" DrawAspect="Icon" ObjectID="_1782632450" r:id="rId17"/>
        </w:object>
      </w:r>
    </w:p>
    <w:p w14:paraId="319748CA" w14:textId="77777777" w:rsidR="00732142" w:rsidRPr="00E35ACD" w:rsidRDefault="00732142" w:rsidP="00D16B71">
      <w:pPr>
        <w:pStyle w:val="Heading1"/>
        <w:numPr>
          <w:ilvl w:val="0"/>
          <w:numId w:val="1"/>
        </w:numPr>
        <w:tabs>
          <w:tab w:val="left" w:pos="720"/>
        </w:tabs>
        <w:suppressAutoHyphens/>
        <w:spacing w:after="240" w:line="240" w:lineRule="atLeast"/>
        <w:ind w:left="720" w:hanging="720"/>
        <w:jc w:val="both"/>
        <w:rPr>
          <w:color w:val="auto"/>
        </w:rPr>
      </w:pPr>
      <w:bookmarkStart w:id="23" w:name="_Toc536434222"/>
      <w:bookmarkStart w:id="24" w:name="_Toc98496915"/>
      <w:r w:rsidRPr="00E35ACD">
        <w:rPr>
          <w:color w:val="auto"/>
        </w:rPr>
        <w:t xml:space="preserve">Error </w:t>
      </w:r>
      <w:r w:rsidRPr="00E35ACD">
        <w:rPr>
          <w:rFonts w:ascii="Calibri" w:eastAsia="Times New Roman" w:hAnsi="Calibri" w:cs="Times New Roman"/>
          <w:color w:val="auto"/>
          <w:szCs w:val="20"/>
          <w:lang w:val="en-US" w:eastAsia="ar-SA"/>
        </w:rPr>
        <w:t>Mapping</w:t>
      </w:r>
      <w:r w:rsidRPr="00E35ACD">
        <w:rPr>
          <w:color w:val="auto"/>
        </w:rPr>
        <w:t>:</w:t>
      </w:r>
      <w:bookmarkEnd w:id="23"/>
      <w:bookmarkEnd w:id="24"/>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934"/>
        <w:gridCol w:w="6503"/>
      </w:tblGrid>
      <w:tr w:rsidR="00732142" w:rsidRPr="00E35ACD" w14:paraId="0A865C4E" w14:textId="77777777" w:rsidTr="00E97553">
        <w:tc>
          <w:tcPr>
            <w:tcW w:w="437" w:type="pct"/>
            <w:shd w:val="clear" w:color="auto" w:fill="D9D9D9"/>
          </w:tcPr>
          <w:p w14:paraId="13D03145" w14:textId="77777777" w:rsidR="00732142" w:rsidRPr="00E35ACD" w:rsidRDefault="00732142" w:rsidP="00E97553">
            <w:pPr>
              <w:rPr>
                <w:b/>
              </w:rPr>
            </w:pPr>
            <w:r w:rsidRPr="00E35ACD">
              <w:rPr>
                <w:b/>
              </w:rPr>
              <w:t xml:space="preserve">S. No. </w:t>
            </w:r>
          </w:p>
        </w:tc>
        <w:tc>
          <w:tcPr>
            <w:tcW w:w="1046" w:type="pct"/>
            <w:shd w:val="clear" w:color="auto" w:fill="D9D9D9"/>
          </w:tcPr>
          <w:p w14:paraId="34FEED46" w14:textId="77777777" w:rsidR="00732142" w:rsidRPr="00E35ACD" w:rsidRDefault="00732142" w:rsidP="00E97553">
            <w:pPr>
              <w:rPr>
                <w:b/>
              </w:rPr>
            </w:pPr>
            <w:r w:rsidRPr="00E35ACD">
              <w:rPr>
                <w:b/>
              </w:rPr>
              <w:t>Error Code</w:t>
            </w:r>
          </w:p>
        </w:tc>
        <w:tc>
          <w:tcPr>
            <w:tcW w:w="3517" w:type="pct"/>
            <w:shd w:val="clear" w:color="auto" w:fill="D9D9D9"/>
          </w:tcPr>
          <w:p w14:paraId="32E15BAA" w14:textId="77777777" w:rsidR="00732142" w:rsidRPr="00E35ACD" w:rsidRDefault="00732142" w:rsidP="00E97553">
            <w:pPr>
              <w:rPr>
                <w:b/>
              </w:rPr>
            </w:pPr>
            <w:r w:rsidRPr="00E35ACD">
              <w:rPr>
                <w:b/>
              </w:rPr>
              <w:t>Error Description</w:t>
            </w:r>
          </w:p>
        </w:tc>
      </w:tr>
      <w:tr w:rsidR="00732142" w:rsidRPr="00E35ACD" w14:paraId="148FB19E" w14:textId="77777777" w:rsidTr="00E97553">
        <w:tc>
          <w:tcPr>
            <w:tcW w:w="437" w:type="pct"/>
          </w:tcPr>
          <w:p w14:paraId="5F8FE41E" w14:textId="77777777" w:rsidR="00732142" w:rsidRPr="00E35ACD" w:rsidRDefault="00732142" w:rsidP="00732142">
            <w:pPr>
              <w:numPr>
                <w:ilvl w:val="0"/>
                <w:numId w:val="4"/>
              </w:numPr>
              <w:suppressAutoHyphens/>
              <w:spacing w:after="120" w:line="240" w:lineRule="auto"/>
              <w:jc w:val="both"/>
            </w:pPr>
          </w:p>
        </w:tc>
        <w:tc>
          <w:tcPr>
            <w:tcW w:w="1046" w:type="pct"/>
          </w:tcPr>
          <w:p w14:paraId="2E2F2D30" w14:textId="77777777" w:rsidR="00732142" w:rsidRPr="00E35ACD" w:rsidRDefault="00732142" w:rsidP="00E97553">
            <w:r w:rsidRPr="00E35ACD">
              <w:t>1000 to 1999</w:t>
            </w:r>
          </w:p>
        </w:tc>
        <w:tc>
          <w:tcPr>
            <w:tcW w:w="3517" w:type="pct"/>
          </w:tcPr>
          <w:p w14:paraId="62E55F8E" w14:textId="77777777" w:rsidR="00732142" w:rsidRPr="00E35ACD" w:rsidRDefault="00732142" w:rsidP="00E97553">
            <w:r w:rsidRPr="00E35ACD">
              <w:t>Technical Errors</w:t>
            </w:r>
          </w:p>
        </w:tc>
      </w:tr>
      <w:tr w:rsidR="00732142" w:rsidRPr="00E35ACD" w14:paraId="3F7577A1" w14:textId="77777777" w:rsidTr="00E97553">
        <w:trPr>
          <w:trHeight w:val="70"/>
        </w:trPr>
        <w:tc>
          <w:tcPr>
            <w:tcW w:w="437" w:type="pct"/>
          </w:tcPr>
          <w:p w14:paraId="679DA482" w14:textId="77777777" w:rsidR="00732142" w:rsidRPr="00E35ACD" w:rsidRDefault="00732142" w:rsidP="00732142">
            <w:pPr>
              <w:numPr>
                <w:ilvl w:val="0"/>
                <w:numId w:val="4"/>
              </w:numPr>
              <w:suppressAutoHyphens/>
              <w:spacing w:after="120" w:line="240" w:lineRule="auto"/>
              <w:jc w:val="both"/>
            </w:pPr>
          </w:p>
        </w:tc>
        <w:tc>
          <w:tcPr>
            <w:tcW w:w="1046" w:type="pct"/>
          </w:tcPr>
          <w:p w14:paraId="25BCEC37" w14:textId="77777777" w:rsidR="00732142" w:rsidRPr="00E35ACD" w:rsidRDefault="00732142" w:rsidP="00E97553">
            <w:r w:rsidRPr="00E35ACD">
              <w:t>2000 to 2999</w:t>
            </w:r>
          </w:p>
        </w:tc>
        <w:tc>
          <w:tcPr>
            <w:tcW w:w="3517" w:type="pct"/>
          </w:tcPr>
          <w:p w14:paraId="5BBEBD6A" w14:textId="77777777" w:rsidR="00732142" w:rsidRPr="00E35ACD" w:rsidRDefault="00732142" w:rsidP="00E97553">
            <w:r w:rsidRPr="00E35ACD">
              <w:t>Business Errors/Custom Validations if any</w:t>
            </w:r>
          </w:p>
        </w:tc>
      </w:tr>
    </w:tbl>
    <w:p w14:paraId="187B3973" w14:textId="77777777" w:rsidR="00732142" w:rsidRPr="00E35ACD" w:rsidRDefault="00732142" w:rsidP="001B42A7">
      <w:pPr>
        <w:jc w:val="both"/>
      </w:pPr>
    </w:p>
    <w:p w14:paraId="4A57C213" w14:textId="77777777" w:rsidR="00732142" w:rsidRPr="00E35ACD" w:rsidRDefault="00732142" w:rsidP="001B42A7">
      <w:pPr>
        <w:jc w:val="both"/>
      </w:pPr>
      <w:r w:rsidRPr="00E35ACD">
        <w:t>Only response header with error code will be returned in case of technical error.</w:t>
      </w:r>
    </w:p>
    <w:p w14:paraId="23BD2FD1" w14:textId="77777777" w:rsidR="00732142" w:rsidRPr="00E35ACD" w:rsidRDefault="00732142" w:rsidP="001B42A7">
      <w:pPr>
        <w:jc w:val="both"/>
      </w:pPr>
      <w:r w:rsidRPr="00E35ACD">
        <w:t xml:space="preserve"> In case of any business validation/custom validation failure, generic return code will be returned in the header and specific error code will be provided in the body. Business validation failure scenarios are to be finalized in case of YAP workitem update.</w:t>
      </w:r>
    </w:p>
    <w:p w14:paraId="2BE02165" w14:textId="6EEAF712" w:rsidR="00732142" w:rsidRPr="00E35ACD" w:rsidRDefault="00732142" w:rsidP="00732142">
      <w:r w:rsidRPr="00E35ACD">
        <w:object w:dxaOrig="1540" w:dyaOrig="993" w14:anchorId="3A6047DD">
          <v:shape id="_x0000_i1028" type="#_x0000_t75" style="width:76.7pt;height:50.05pt" o:ole="">
            <v:imagedata r:id="rId18" o:title=""/>
          </v:shape>
          <o:OLEObject Type="Embed" ProgID="Package" ShapeID="_x0000_i1028" DrawAspect="Icon" ObjectID="_1782632451" r:id="rId19"/>
        </w:object>
      </w:r>
      <w:bookmarkStart w:id="25" w:name="_MON_1628496726"/>
      <w:bookmarkEnd w:id="25"/>
      <w:r w:rsidR="00D16B71" w:rsidRPr="00E35ACD">
        <w:object w:dxaOrig="1546" w:dyaOrig="990" w14:anchorId="1AB1C9CC">
          <v:shape id="_x0000_i1029" type="#_x0000_t75" style="width:76.7pt;height:50.05pt" o:ole="">
            <v:imagedata r:id="rId20" o:title=""/>
          </v:shape>
          <o:OLEObject Type="Embed" ProgID="Excel.Sheet.12" ShapeID="_x0000_i1029" DrawAspect="Icon" ObjectID="_1782632452" r:id="rId21"/>
        </w:object>
      </w:r>
    </w:p>
    <w:p w14:paraId="5889D293" w14:textId="77777777" w:rsidR="00732142" w:rsidRPr="00E35ACD" w:rsidRDefault="00732142" w:rsidP="001B42A7">
      <w:pPr>
        <w:jc w:val="both"/>
      </w:pPr>
    </w:p>
    <w:p w14:paraId="7D748C1E" w14:textId="77777777" w:rsidR="001B42A7" w:rsidRPr="00E35ACD" w:rsidRDefault="001B42A7" w:rsidP="001B42A7">
      <w:pPr>
        <w:pStyle w:val="Heading1"/>
        <w:numPr>
          <w:ilvl w:val="0"/>
          <w:numId w:val="1"/>
        </w:numPr>
        <w:tabs>
          <w:tab w:val="left" w:pos="720"/>
        </w:tabs>
        <w:suppressAutoHyphens/>
        <w:spacing w:after="240" w:line="240" w:lineRule="atLeast"/>
        <w:ind w:left="720" w:hanging="720"/>
        <w:jc w:val="both"/>
        <w:rPr>
          <w:color w:val="auto"/>
        </w:rPr>
      </w:pPr>
      <w:bookmarkStart w:id="26" w:name="_Toc98496916"/>
      <w:r w:rsidRPr="00E35ACD">
        <w:rPr>
          <w:color w:val="auto"/>
        </w:rPr>
        <w:t>Assumptions:</w:t>
      </w:r>
      <w:bookmarkEnd w:id="26"/>
    </w:p>
    <w:p w14:paraId="7B306823" w14:textId="77777777" w:rsidR="001B42A7" w:rsidRPr="00E35ACD" w:rsidRDefault="001B42A7" w:rsidP="001B42A7">
      <w:pPr>
        <w:numPr>
          <w:ilvl w:val="0"/>
          <w:numId w:val="5"/>
        </w:numPr>
        <w:spacing w:before="120" w:after="120"/>
        <w:jc w:val="both"/>
      </w:pPr>
      <w:r w:rsidRPr="00E35ACD">
        <w:t>This document will be used for tracking the changes and clarifications as required from all stake holders.</w:t>
      </w:r>
    </w:p>
    <w:p w14:paraId="0B17EFB1" w14:textId="77777777" w:rsidR="001B42A7" w:rsidRPr="00E35ACD" w:rsidRDefault="001B42A7" w:rsidP="001B42A7">
      <w:pPr>
        <w:numPr>
          <w:ilvl w:val="0"/>
          <w:numId w:val="5"/>
        </w:numPr>
        <w:spacing w:before="120" w:after="120"/>
        <w:jc w:val="both"/>
      </w:pPr>
      <w:r w:rsidRPr="00E35ACD">
        <w:t>Once signed-off, the mapping will be added as an addendum to Create WorkItem web service technical specification document.</w:t>
      </w:r>
    </w:p>
    <w:p w14:paraId="30531F36" w14:textId="77777777" w:rsidR="001B42A7" w:rsidRPr="00E35ACD" w:rsidRDefault="001B42A7" w:rsidP="001B42A7">
      <w:pPr>
        <w:numPr>
          <w:ilvl w:val="0"/>
          <w:numId w:val="5"/>
        </w:numPr>
        <w:spacing w:before="120" w:after="0"/>
        <w:jc w:val="both"/>
      </w:pPr>
      <w:r w:rsidRPr="00E35ACD">
        <w:t>XML is attached for reference only. The actual name value pair may slightly differ in actual implementation.</w:t>
      </w:r>
    </w:p>
    <w:p w14:paraId="68344C68" w14:textId="6DEF09A5" w:rsidR="005728D9" w:rsidRDefault="001B42A7" w:rsidP="008A5CC8">
      <w:pPr>
        <w:ind w:left="720"/>
        <w:jc w:val="both"/>
      </w:pPr>
      <w:r w:rsidRPr="00E35ACD">
        <w:lastRenderedPageBreak/>
        <w:t xml:space="preserve">Master </w:t>
      </w:r>
      <w:r w:rsidR="008A5CC8" w:rsidRPr="00E35ACD">
        <w:t>Annexure</w:t>
      </w:r>
      <w:r w:rsidRPr="00E35ACD">
        <w:t xml:space="preserve"> for fields mentioned in input xml will be same as of finacle.</w:t>
      </w:r>
    </w:p>
    <w:sectPr w:rsidR="005728D9">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eepak Kumar" w:date="2023-03-10T16:35:00Z" w:initials="DK">
    <w:p w14:paraId="49F75A07" w14:textId="37444E26" w:rsidR="00735666" w:rsidRDefault="00735666">
      <w:pPr>
        <w:pStyle w:val="CommentText"/>
      </w:pPr>
      <w:r>
        <w:rPr>
          <w:rStyle w:val="CommentReference"/>
        </w:rPr>
        <w:annotationRef/>
      </w:r>
      <w:r>
        <w:rPr>
          <w:rStyle w:val="CommentReference"/>
        </w:rPr>
        <w:annotationRef/>
      </w:r>
      <w:r w:rsidRPr="00146E22">
        <w:t xml:space="preserve">New field </w:t>
      </w:r>
      <w:proofErr w:type="spellStart"/>
      <w:r w:rsidRPr="00146E22">
        <w:t>Statement_key</w:t>
      </w:r>
      <w:proofErr w:type="spellEnd"/>
      <w:r w:rsidRPr="00146E22">
        <w:t xml:space="preserve"> is added to receive e-statement decryption key as part of Wi update in sub process STMT_ANLYS.</w:t>
      </w:r>
    </w:p>
  </w:comment>
  <w:comment w:id="13" w:author="Deepak Kumar" w:date="2023-04-25T16:40:00Z" w:initials="DK">
    <w:p w14:paraId="7467799C" w14:textId="543ACCD7" w:rsidR="00735666" w:rsidRDefault="00735666">
      <w:pPr>
        <w:pStyle w:val="CommentText"/>
      </w:pPr>
      <w:r>
        <w:rPr>
          <w:rStyle w:val="CommentReference"/>
        </w:rPr>
        <w:annotationRef/>
      </w:r>
      <w:r>
        <w:t>Length updated to 4000 based on the discussion as due to Encryption/decryption certificate the length is getting changed.</w:t>
      </w:r>
    </w:p>
  </w:comment>
  <w:comment w:id="14" w:author="Deepak Kumar" w:date="2023-03-24T16:52:00Z" w:initials="DK">
    <w:p w14:paraId="02A04D6B" w14:textId="4BC1DAB5" w:rsidR="00735666" w:rsidRDefault="00735666">
      <w:pPr>
        <w:pStyle w:val="CommentText"/>
      </w:pPr>
      <w:r>
        <w:rPr>
          <w:rStyle w:val="CommentReference"/>
        </w:rPr>
        <w:annotationRef/>
      </w:r>
      <w:r>
        <w:t xml:space="preserve">New Sub process: is added to update the card </w:t>
      </w:r>
      <w:proofErr w:type="spellStart"/>
      <w:r>
        <w:t>serno</w:t>
      </w:r>
      <w:proofErr w:type="spellEnd"/>
      <w:r>
        <w:t xml:space="preserve"> to IBPS in case the same was not sent in Wi creation for Prime4. </w:t>
      </w:r>
    </w:p>
  </w:comment>
  <w:comment w:id="15" w:author="Deepak Kumar" w:date="2023-06-21T17:42:00Z" w:initials="DK">
    <w:p w14:paraId="7941F401" w14:textId="0A290771" w:rsidR="008A0783" w:rsidRDefault="008A0783">
      <w:pPr>
        <w:pStyle w:val="CommentText"/>
      </w:pPr>
      <w:r>
        <w:rPr>
          <w:rStyle w:val="CommentReference"/>
        </w:rPr>
        <w:annotationRef/>
      </w:r>
      <w:r>
        <w:t>New Sub process for update if CIF and Card Details post Approval of Policy</w:t>
      </w:r>
    </w:p>
  </w:comment>
  <w:comment w:id="16" w:author="Deepak Kumar" w:date="2023-09-28T15:02:00Z" w:initials="DK">
    <w:p w14:paraId="5A3F31CD" w14:textId="42EDF45F" w:rsidR="00A65D1D" w:rsidRDefault="00A65D1D">
      <w:pPr>
        <w:pStyle w:val="CommentText"/>
      </w:pPr>
      <w:r>
        <w:rPr>
          <w:rStyle w:val="CommentReference"/>
        </w:rPr>
        <w:annotationRef/>
      </w:r>
      <w:r>
        <w:t>New Tag for Card Type from DEH</w:t>
      </w:r>
      <w:r w:rsidR="00DA1E5A">
        <w:t>, to update the final card confirmed by customer</w:t>
      </w:r>
    </w:p>
  </w:comment>
  <w:comment w:id="17" w:author="Deepak Kumar" w:date="2023-10-02T17:10:00Z" w:initials="DK">
    <w:p w14:paraId="3DC4B7A7" w14:textId="17625ACC" w:rsidR="00DA1E5A" w:rsidRDefault="00DA1E5A">
      <w:pPr>
        <w:pStyle w:val="CommentText"/>
      </w:pPr>
      <w:r>
        <w:rPr>
          <w:rStyle w:val="CommentReference"/>
        </w:rPr>
        <w:annotationRef/>
      </w:r>
      <w:r>
        <w:t>New Subprocess is added, in case customer decline the cards provided by customer or customer didn’t respond in the given timeframe.</w:t>
      </w:r>
    </w:p>
  </w:comment>
  <w:comment w:id="18" w:author="Hritik Kounsal" w:date="2024-07-16T10:53:00Z" w:initials="HK">
    <w:p w14:paraId="4927D754" w14:textId="77777777" w:rsidR="00067CB7" w:rsidRDefault="00067CB7" w:rsidP="00067CB7">
      <w:pPr>
        <w:numPr>
          <w:ilvl w:val="0"/>
          <w:numId w:val="9"/>
        </w:numPr>
        <w:shd w:val="clear" w:color="auto" w:fill="FFFFFF"/>
        <w:spacing w:after="0" w:line="240" w:lineRule="auto"/>
        <w:ind w:left="0"/>
        <w:rPr>
          <w:rFonts w:ascii="Segoe UI" w:hAnsi="Segoe UI" w:cs="Segoe UI"/>
          <w:color w:val="172B4D"/>
          <w:sz w:val="21"/>
          <w:szCs w:val="21"/>
          <w:lang w:val="en-US"/>
        </w:rPr>
      </w:pPr>
      <w:r>
        <w:rPr>
          <w:rStyle w:val="CommentReference"/>
        </w:rPr>
        <w:annotationRef/>
      </w:r>
      <w:hyperlink r:id="rId1" w:history="1">
        <w:r>
          <w:rPr>
            <w:rStyle w:val="Hyperlink"/>
            <w:rFonts w:ascii="Segoe UI" w:hAnsi="Segoe UI" w:cs="Segoe UI"/>
            <w:color w:val="0065FF"/>
            <w:sz w:val="21"/>
            <w:szCs w:val="21"/>
          </w:rPr>
          <w:t>PDSC-2055</w:t>
        </w:r>
      </w:hyperlink>
    </w:p>
    <w:p w14:paraId="06EB3FA0" w14:textId="09F497CC" w:rsidR="00067CB7" w:rsidRDefault="00067CB7">
      <w:pPr>
        <w:pStyle w:val="CommentText"/>
      </w:pPr>
      <w:bookmarkStart w:id="19" w:name="_GoBack"/>
      <w:bookmarkEnd w:id="19"/>
    </w:p>
  </w:comment>
  <w:comment w:id="20" w:author="Hritik Kounsal [2]" w:date="2024-07-16T10:29:00Z" w:initials="HK">
    <w:p w14:paraId="0B3EDDB3" w14:textId="77777777" w:rsidR="00AA52E1" w:rsidRDefault="00AA52E1" w:rsidP="00AA52E1">
      <w:pPr>
        <w:numPr>
          <w:ilvl w:val="0"/>
          <w:numId w:val="8"/>
        </w:numPr>
        <w:shd w:val="clear" w:color="auto" w:fill="FFFFFF"/>
        <w:spacing w:after="0" w:line="240" w:lineRule="auto"/>
        <w:ind w:left="0"/>
        <w:rPr>
          <w:rFonts w:ascii="Segoe UI" w:hAnsi="Segoe UI" w:cs="Segoe UI"/>
          <w:color w:val="172B4D"/>
          <w:sz w:val="21"/>
          <w:szCs w:val="21"/>
          <w:lang w:val="en-US"/>
        </w:rPr>
      </w:pPr>
      <w:r>
        <w:rPr>
          <w:rStyle w:val="CommentReference"/>
        </w:rPr>
        <w:annotationRef/>
      </w:r>
      <w:hyperlink r:id="rId2" w:history="1">
        <w:r>
          <w:rPr>
            <w:rStyle w:val="Hyperlink"/>
            <w:rFonts w:ascii="Segoe UI" w:hAnsi="Segoe UI" w:cs="Segoe UI"/>
            <w:color w:val="0052CC"/>
            <w:sz w:val="21"/>
            <w:szCs w:val="21"/>
          </w:rPr>
          <w:t>PDSC-2054</w:t>
        </w:r>
      </w:hyperlink>
    </w:p>
    <w:p w14:paraId="436401A8" w14:textId="6EA050E9" w:rsidR="00AA52E1" w:rsidRDefault="00AA52E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F75A07" w15:done="0"/>
  <w15:commentEx w15:paraId="7467799C" w15:done="0"/>
  <w15:commentEx w15:paraId="02A04D6B" w15:done="0"/>
  <w15:commentEx w15:paraId="7941F401" w15:done="0"/>
  <w15:commentEx w15:paraId="5A3F31CD" w15:done="0"/>
  <w15:commentEx w15:paraId="3DC4B7A7" w15:done="0"/>
  <w15:commentEx w15:paraId="06EB3FA0" w15:done="0"/>
  <w15:commentEx w15:paraId="436401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F4333" w14:textId="77777777" w:rsidR="00594CA5" w:rsidRDefault="00594CA5" w:rsidP="00136542">
      <w:pPr>
        <w:spacing w:after="0" w:line="240" w:lineRule="auto"/>
      </w:pPr>
      <w:r>
        <w:separator/>
      </w:r>
    </w:p>
  </w:endnote>
  <w:endnote w:type="continuationSeparator" w:id="0">
    <w:p w14:paraId="20B8FC56" w14:textId="77777777" w:rsidR="00594CA5" w:rsidRDefault="00594CA5" w:rsidP="0013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716805962"/>
      <w:lock w:val="contentLocked"/>
      <w:placeholder>
        <w:docPart w:val="DefaultPlaceholder_1081868574"/>
      </w:placeholder>
    </w:sdtPr>
    <w:sdtEndPr/>
    <w:sdtContent>
      <w:p w14:paraId="16B0FFF0" w14:textId="19A41022" w:rsidR="00735666" w:rsidRDefault="00735666" w:rsidP="00136542">
        <w:pPr>
          <w:pStyle w:val="Foot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333882001"/>
      <w:lock w:val="contentLocked"/>
      <w:placeholder>
        <w:docPart w:val="DefaultPlaceholder_1081868574"/>
      </w:placeholder>
    </w:sdtPr>
    <w:sdtEndPr/>
    <w:sdtContent>
      <w:p w14:paraId="72F23F70" w14:textId="50F2BF96" w:rsidR="00735666" w:rsidRDefault="00735666" w:rsidP="00136542">
        <w:pPr>
          <w:pStyle w:val="Foot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479452418"/>
      <w:lock w:val="contentLocked"/>
      <w:placeholder>
        <w:docPart w:val="DefaultPlaceholder_1081868574"/>
      </w:placeholder>
    </w:sdtPr>
    <w:sdtEndPr/>
    <w:sdtContent>
      <w:p w14:paraId="0E8A4977" w14:textId="4C7DFEFE" w:rsidR="00735666" w:rsidRDefault="00735666" w:rsidP="00136542">
        <w:pPr>
          <w:pStyle w:val="Foot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ED538" w14:textId="77777777" w:rsidR="00594CA5" w:rsidRDefault="00594CA5" w:rsidP="00136542">
      <w:pPr>
        <w:spacing w:after="0" w:line="240" w:lineRule="auto"/>
      </w:pPr>
      <w:r>
        <w:separator/>
      </w:r>
    </w:p>
  </w:footnote>
  <w:footnote w:type="continuationSeparator" w:id="0">
    <w:p w14:paraId="0C20793E" w14:textId="77777777" w:rsidR="00594CA5" w:rsidRDefault="00594CA5" w:rsidP="00136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860008945"/>
      <w:lock w:val="contentLocked"/>
      <w:placeholder>
        <w:docPart w:val="DefaultPlaceholder_1081868574"/>
      </w:placeholder>
    </w:sdtPr>
    <w:sdtEndPr/>
    <w:sdtContent>
      <w:p w14:paraId="7F3EEF6F" w14:textId="46841819" w:rsidR="00735666" w:rsidRDefault="00735666" w:rsidP="00136542">
        <w:pPr>
          <w:pStyle w:val="Head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436172201"/>
      <w:lock w:val="contentLocked"/>
      <w:placeholder>
        <w:docPart w:val="DefaultPlaceholder_1081868574"/>
      </w:placeholder>
    </w:sdtPr>
    <w:sdtEndPr/>
    <w:sdtContent>
      <w:p w14:paraId="0B02BB5D" w14:textId="0557A2A4" w:rsidR="00735666" w:rsidRDefault="00735666" w:rsidP="00136542">
        <w:pPr>
          <w:pStyle w:val="Head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TBClassification"/>
      <w:id w:val="1469626971"/>
      <w:lock w:val="contentLocked"/>
      <w:placeholder>
        <w:docPart w:val="DefaultPlaceholder_1081868574"/>
      </w:placeholder>
    </w:sdtPr>
    <w:sdtEndPr/>
    <w:sdtContent>
      <w:p w14:paraId="7ADFD624" w14:textId="3C6FD8C9" w:rsidR="00735666" w:rsidRDefault="00735666" w:rsidP="00136542">
        <w:pPr>
          <w:pStyle w:val="Header"/>
          <w:jc w:val="center"/>
        </w:pPr>
        <w:r w:rsidRPr="00136542">
          <w:rPr>
            <w:rFonts w:ascii="Verdana" w:hAnsi="Verdana"/>
            <w:b/>
            <w:color w:val="000000"/>
            <w:sz w:val="20"/>
          </w:rPr>
          <w:t>Classification:</w:t>
        </w:r>
        <w:r w:rsidRPr="00136542">
          <w:rPr>
            <w:rFonts w:ascii="Verdana" w:hAnsi="Verdana"/>
            <w:color w:val="000000"/>
            <w:sz w:val="20"/>
          </w:rPr>
          <w:t xml:space="preserve"> </w:t>
        </w:r>
        <w:r w:rsidRPr="00136542">
          <w:rPr>
            <w:rFonts w:ascii="Verdana" w:hAnsi="Verdana"/>
            <w:b/>
            <w:color w:val="FF0000"/>
            <w:sz w:val="20"/>
          </w:rPr>
          <w:t>RAKBANK-Internal</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652F0"/>
    <w:multiLevelType w:val="multilevel"/>
    <w:tmpl w:val="EDB857C6"/>
    <w:lvl w:ilvl="0">
      <w:start w:val="1"/>
      <w:numFmt w:val="decimal"/>
      <w:lvlText w:val="%1."/>
      <w:lvlJc w:val="left"/>
      <w:pPr>
        <w:ind w:left="0" w:firstLine="0"/>
      </w:pPr>
    </w:lvl>
    <w:lvl w:ilvl="1">
      <w:start w:val="1"/>
      <w:numFmt w:val="decimal"/>
      <w:lvlText w:val="%1.%2"/>
      <w:lvlJc w:val="left"/>
      <w:pPr>
        <w:tabs>
          <w:tab w:val="num" w:pos="180"/>
        </w:tabs>
        <w:ind w:left="18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rPr>
        <w:b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21FB551D"/>
    <w:multiLevelType w:val="hybridMultilevel"/>
    <w:tmpl w:val="47F0101C"/>
    <w:lvl w:ilvl="0" w:tplc="228232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28E"/>
    <w:multiLevelType w:val="multilevel"/>
    <w:tmpl w:val="38962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7773BC"/>
    <w:multiLevelType w:val="multilevel"/>
    <w:tmpl w:val="6FF6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B92E25"/>
    <w:multiLevelType w:val="multilevel"/>
    <w:tmpl w:val="0FFC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316DF"/>
    <w:multiLevelType w:val="multilevel"/>
    <w:tmpl w:val="4F1AFCD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6A7549B0"/>
    <w:multiLevelType w:val="hybridMultilevel"/>
    <w:tmpl w:val="399C5D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3039B"/>
    <w:multiLevelType w:val="multilevel"/>
    <w:tmpl w:val="DB70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890D61"/>
    <w:multiLevelType w:val="multilevel"/>
    <w:tmpl w:val="C2E09A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8"/>
  </w:num>
  <w:num w:numId="3">
    <w:abstractNumId w:val="6"/>
  </w:num>
  <w:num w:numId="4">
    <w:abstractNumId w:val="5"/>
  </w:num>
  <w:num w:numId="5">
    <w:abstractNumId w:val="2"/>
  </w:num>
  <w:num w:numId="6">
    <w:abstractNumId w:val="1"/>
  </w:num>
  <w:num w:numId="7">
    <w:abstractNumId w:val="7"/>
  </w:num>
  <w:num w:numId="8">
    <w:abstractNumId w:val="4"/>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pak Kumar">
    <w15:presenceInfo w15:providerId="AD" w15:userId="S-1-5-21-1241872456-1058172877-1847928074-126237"/>
  </w15:person>
  <w15:person w15:author="Hritik Kounsal">
    <w15:presenceInfo w15:providerId="AD" w15:userId="S-1-5-21-1241872456-1058172877-1847928074-152416"/>
  </w15:person>
  <w15:person w15:author="Hritik Kounsal [2]">
    <w15:presenceInfo w15:providerId="AD" w15:userId="S-1-5-21-1241872456-1058172877-1847928074-1524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EF"/>
    <w:rsid w:val="000026F2"/>
    <w:rsid w:val="00004360"/>
    <w:rsid w:val="00004CA6"/>
    <w:rsid w:val="000103AA"/>
    <w:rsid w:val="00010764"/>
    <w:rsid w:val="000204B2"/>
    <w:rsid w:val="00021F70"/>
    <w:rsid w:val="00031749"/>
    <w:rsid w:val="00033A34"/>
    <w:rsid w:val="0003401C"/>
    <w:rsid w:val="000369FF"/>
    <w:rsid w:val="00051706"/>
    <w:rsid w:val="00067CB7"/>
    <w:rsid w:val="00073A2B"/>
    <w:rsid w:val="000902F6"/>
    <w:rsid w:val="000B2202"/>
    <w:rsid w:val="000B4D1C"/>
    <w:rsid w:val="000B6FC5"/>
    <w:rsid w:val="000C06F1"/>
    <w:rsid w:val="000C0FD9"/>
    <w:rsid w:val="000C5119"/>
    <w:rsid w:val="000D6475"/>
    <w:rsid w:val="000D6C51"/>
    <w:rsid w:val="000D7C5F"/>
    <w:rsid w:val="000E044E"/>
    <w:rsid w:val="00103C96"/>
    <w:rsid w:val="00111B76"/>
    <w:rsid w:val="00112300"/>
    <w:rsid w:val="00113A3B"/>
    <w:rsid w:val="00131196"/>
    <w:rsid w:val="00136542"/>
    <w:rsid w:val="001465FF"/>
    <w:rsid w:val="00146E22"/>
    <w:rsid w:val="00152BFA"/>
    <w:rsid w:val="0015780E"/>
    <w:rsid w:val="001625CD"/>
    <w:rsid w:val="00170029"/>
    <w:rsid w:val="00174256"/>
    <w:rsid w:val="00181FA5"/>
    <w:rsid w:val="00186B80"/>
    <w:rsid w:val="001B1503"/>
    <w:rsid w:val="001B42A7"/>
    <w:rsid w:val="001B46A2"/>
    <w:rsid w:val="001C1AA0"/>
    <w:rsid w:val="001C4A60"/>
    <w:rsid w:val="001C6A49"/>
    <w:rsid w:val="001D13A4"/>
    <w:rsid w:val="001F6815"/>
    <w:rsid w:val="00212CDC"/>
    <w:rsid w:val="00213048"/>
    <w:rsid w:val="00215A95"/>
    <w:rsid w:val="00222FBA"/>
    <w:rsid w:val="00224377"/>
    <w:rsid w:val="002329D0"/>
    <w:rsid w:val="00243F4A"/>
    <w:rsid w:val="002467D8"/>
    <w:rsid w:val="002508D7"/>
    <w:rsid w:val="00262F24"/>
    <w:rsid w:val="00266FA9"/>
    <w:rsid w:val="002674F6"/>
    <w:rsid w:val="002724C3"/>
    <w:rsid w:val="002776FB"/>
    <w:rsid w:val="00280538"/>
    <w:rsid w:val="00281DDF"/>
    <w:rsid w:val="002A3A01"/>
    <w:rsid w:val="002A5834"/>
    <w:rsid w:val="002A79D4"/>
    <w:rsid w:val="002B1C6C"/>
    <w:rsid w:val="002D2CE9"/>
    <w:rsid w:val="00300FB5"/>
    <w:rsid w:val="00305FF6"/>
    <w:rsid w:val="003276B3"/>
    <w:rsid w:val="00364170"/>
    <w:rsid w:val="00367E93"/>
    <w:rsid w:val="00380ECD"/>
    <w:rsid w:val="00382913"/>
    <w:rsid w:val="00392BD6"/>
    <w:rsid w:val="00392E85"/>
    <w:rsid w:val="003B2B40"/>
    <w:rsid w:val="003B4944"/>
    <w:rsid w:val="003B56BC"/>
    <w:rsid w:val="003C64FF"/>
    <w:rsid w:val="003C7256"/>
    <w:rsid w:val="003D03B2"/>
    <w:rsid w:val="003D14EE"/>
    <w:rsid w:val="003D3573"/>
    <w:rsid w:val="003F5589"/>
    <w:rsid w:val="00403867"/>
    <w:rsid w:val="00415580"/>
    <w:rsid w:val="0042362E"/>
    <w:rsid w:val="004333BE"/>
    <w:rsid w:val="004334D1"/>
    <w:rsid w:val="004430C7"/>
    <w:rsid w:val="00444D74"/>
    <w:rsid w:val="00450589"/>
    <w:rsid w:val="00470D75"/>
    <w:rsid w:val="004A2093"/>
    <w:rsid w:val="004A428E"/>
    <w:rsid w:val="004A76E7"/>
    <w:rsid w:val="004A78C3"/>
    <w:rsid w:val="004B0060"/>
    <w:rsid w:val="004C54A9"/>
    <w:rsid w:val="004D39F1"/>
    <w:rsid w:val="004D530D"/>
    <w:rsid w:val="004E3D26"/>
    <w:rsid w:val="004E7CF1"/>
    <w:rsid w:val="004E7D84"/>
    <w:rsid w:val="00511C1A"/>
    <w:rsid w:val="00512625"/>
    <w:rsid w:val="005173F2"/>
    <w:rsid w:val="00525BEA"/>
    <w:rsid w:val="00541D32"/>
    <w:rsid w:val="00542EFE"/>
    <w:rsid w:val="005435FC"/>
    <w:rsid w:val="0054433A"/>
    <w:rsid w:val="005728D9"/>
    <w:rsid w:val="00576460"/>
    <w:rsid w:val="005812CB"/>
    <w:rsid w:val="00582821"/>
    <w:rsid w:val="00592747"/>
    <w:rsid w:val="00594CA5"/>
    <w:rsid w:val="005A632B"/>
    <w:rsid w:val="005A7302"/>
    <w:rsid w:val="005C714D"/>
    <w:rsid w:val="005D106A"/>
    <w:rsid w:val="006150A5"/>
    <w:rsid w:val="00621334"/>
    <w:rsid w:val="00622F5D"/>
    <w:rsid w:val="00624F3F"/>
    <w:rsid w:val="0066382C"/>
    <w:rsid w:val="0067592C"/>
    <w:rsid w:val="00687B9D"/>
    <w:rsid w:val="00692485"/>
    <w:rsid w:val="006A1318"/>
    <w:rsid w:val="006A43FA"/>
    <w:rsid w:val="006C3D89"/>
    <w:rsid w:val="006E1A91"/>
    <w:rsid w:val="006F32AD"/>
    <w:rsid w:val="00725F40"/>
    <w:rsid w:val="00732142"/>
    <w:rsid w:val="00735666"/>
    <w:rsid w:val="00747D0A"/>
    <w:rsid w:val="00761BD1"/>
    <w:rsid w:val="00772F32"/>
    <w:rsid w:val="00776622"/>
    <w:rsid w:val="007C325D"/>
    <w:rsid w:val="007C74FF"/>
    <w:rsid w:val="007F1B7D"/>
    <w:rsid w:val="007F2649"/>
    <w:rsid w:val="007F48EA"/>
    <w:rsid w:val="0080425D"/>
    <w:rsid w:val="00805B17"/>
    <w:rsid w:val="00827681"/>
    <w:rsid w:val="00831BEF"/>
    <w:rsid w:val="00851F09"/>
    <w:rsid w:val="00853EB2"/>
    <w:rsid w:val="00854E41"/>
    <w:rsid w:val="00890345"/>
    <w:rsid w:val="008959E3"/>
    <w:rsid w:val="008A0783"/>
    <w:rsid w:val="008A0807"/>
    <w:rsid w:val="008A5CC8"/>
    <w:rsid w:val="008A66E6"/>
    <w:rsid w:val="008A71FA"/>
    <w:rsid w:val="008B2BE5"/>
    <w:rsid w:val="008B7222"/>
    <w:rsid w:val="008C01BF"/>
    <w:rsid w:val="008C4EDC"/>
    <w:rsid w:val="008C714B"/>
    <w:rsid w:val="008D02C6"/>
    <w:rsid w:val="008D4A1D"/>
    <w:rsid w:val="008D527C"/>
    <w:rsid w:val="008F4A7B"/>
    <w:rsid w:val="00903701"/>
    <w:rsid w:val="00913D88"/>
    <w:rsid w:val="009329DA"/>
    <w:rsid w:val="009436C2"/>
    <w:rsid w:val="0094538D"/>
    <w:rsid w:val="00954157"/>
    <w:rsid w:val="00955F7F"/>
    <w:rsid w:val="00962802"/>
    <w:rsid w:val="00972D9D"/>
    <w:rsid w:val="009741A0"/>
    <w:rsid w:val="00983234"/>
    <w:rsid w:val="009A0AB5"/>
    <w:rsid w:val="009A4C9C"/>
    <w:rsid w:val="009B29FF"/>
    <w:rsid w:val="009D1981"/>
    <w:rsid w:val="009D7356"/>
    <w:rsid w:val="009E2165"/>
    <w:rsid w:val="009E3A11"/>
    <w:rsid w:val="009F0506"/>
    <w:rsid w:val="009F7B60"/>
    <w:rsid w:val="00A00535"/>
    <w:rsid w:val="00A03A4F"/>
    <w:rsid w:val="00A06B97"/>
    <w:rsid w:val="00A10027"/>
    <w:rsid w:val="00A158C7"/>
    <w:rsid w:val="00A173FF"/>
    <w:rsid w:val="00A2035C"/>
    <w:rsid w:val="00A4499C"/>
    <w:rsid w:val="00A46828"/>
    <w:rsid w:val="00A601FC"/>
    <w:rsid w:val="00A65D1D"/>
    <w:rsid w:val="00A86BF4"/>
    <w:rsid w:val="00A94AA1"/>
    <w:rsid w:val="00AA52E1"/>
    <w:rsid w:val="00AB1524"/>
    <w:rsid w:val="00AC0D59"/>
    <w:rsid w:val="00AE6029"/>
    <w:rsid w:val="00B12B68"/>
    <w:rsid w:val="00B21041"/>
    <w:rsid w:val="00B343F0"/>
    <w:rsid w:val="00B417A4"/>
    <w:rsid w:val="00B45E09"/>
    <w:rsid w:val="00B53626"/>
    <w:rsid w:val="00B545AD"/>
    <w:rsid w:val="00B6343E"/>
    <w:rsid w:val="00B67100"/>
    <w:rsid w:val="00B72430"/>
    <w:rsid w:val="00B84105"/>
    <w:rsid w:val="00B874D4"/>
    <w:rsid w:val="00B90AD8"/>
    <w:rsid w:val="00B9444A"/>
    <w:rsid w:val="00B951F3"/>
    <w:rsid w:val="00BB6DE5"/>
    <w:rsid w:val="00BC4861"/>
    <w:rsid w:val="00BC6EC6"/>
    <w:rsid w:val="00BD475E"/>
    <w:rsid w:val="00C05268"/>
    <w:rsid w:val="00C11AA4"/>
    <w:rsid w:val="00C134A7"/>
    <w:rsid w:val="00C21D7D"/>
    <w:rsid w:val="00C34CE2"/>
    <w:rsid w:val="00C43D5C"/>
    <w:rsid w:val="00C51782"/>
    <w:rsid w:val="00C55D46"/>
    <w:rsid w:val="00C73EF5"/>
    <w:rsid w:val="00C75EBB"/>
    <w:rsid w:val="00C90587"/>
    <w:rsid w:val="00CA7E04"/>
    <w:rsid w:val="00CB2AC2"/>
    <w:rsid w:val="00CB6854"/>
    <w:rsid w:val="00CC37A4"/>
    <w:rsid w:val="00CD19A8"/>
    <w:rsid w:val="00CD3173"/>
    <w:rsid w:val="00CE1F03"/>
    <w:rsid w:val="00D006A9"/>
    <w:rsid w:val="00D03866"/>
    <w:rsid w:val="00D10705"/>
    <w:rsid w:val="00D11B3C"/>
    <w:rsid w:val="00D14320"/>
    <w:rsid w:val="00D16B71"/>
    <w:rsid w:val="00D211CE"/>
    <w:rsid w:val="00D3302D"/>
    <w:rsid w:val="00D44209"/>
    <w:rsid w:val="00D47EA8"/>
    <w:rsid w:val="00D62037"/>
    <w:rsid w:val="00D82FF0"/>
    <w:rsid w:val="00D9262F"/>
    <w:rsid w:val="00D94C24"/>
    <w:rsid w:val="00D95018"/>
    <w:rsid w:val="00DA1E5A"/>
    <w:rsid w:val="00DA4606"/>
    <w:rsid w:val="00DA7279"/>
    <w:rsid w:val="00DB68BA"/>
    <w:rsid w:val="00DC4341"/>
    <w:rsid w:val="00DC75D5"/>
    <w:rsid w:val="00DD4D4B"/>
    <w:rsid w:val="00DD6569"/>
    <w:rsid w:val="00DE2F5A"/>
    <w:rsid w:val="00DE558A"/>
    <w:rsid w:val="00E1075D"/>
    <w:rsid w:val="00E12A52"/>
    <w:rsid w:val="00E15273"/>
    <w:rsid w:val="00E3256B"/>
    <w:rsid w:val="00E35ACD"/>
    <w:rsid w:val="00E4393F"/>
    <w:rsid w:val="00E6219C"/>
    <w:rsid w:val="00E81CD0"/>
    <w:rsid w:val="00E9034E"/>
    <w:rsid w:val="00E91CF3"/>
    <w:rsid w:val="00E9741A"/>
    <w:rsid w:val="00E97553"/>
    <w:rsid w:val="00EB488F"/>
    <w:rsid w:val="00EC6443"/>
    <w:rsid w:val="00EC75F1"/>
    <w:rsid w:val="00EF00FD"/>
    <w:rsid w:val="00EF5804"/>
    <w:rsid w:val="00EF61E8"/>
    <w:rsid w:val="00EF7873"/>
    <w:rsid w:val="00F011AD"/>
    <w:rsid w:val="00F070A5"/>
    <w:rsid w:val="00F274D0"/>
    <w:rsid w:val="00F30A8B"/>
    <w:rsid w:val="00F47745"/>
    <w:rsid w:val="00F57367"/>
    <w:rsid w:val="00F84907"/>
    <w:rsid w:val="00F93F60"/>
    <w:rsid w:val="00F94786"/>
    <w:rsid w:val="00FD2201"/>
    <w:rsid w:val="00FF09E5"/>
    <w:rsid w:val="00FF4057"/>
    <w:rsid w:val="00FF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DA6B"/>
  <w15:chartTrackingRefBased/>
  <w15:docId w15:val="{B71F8BF1-6E31-4297-8DAE-E43D6A5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8C3"/>
    <w:pPr>
      <w:spacing w:after="200" w:line="276" w:lineRule="auto"/>
    </w:pPr>
    <w:rPr>
      <w:lang w:val="en-IN"/>
    </w:rPr>
  </w:style>
  <w:style w:type="paragraph" w:styleId="Heading1">
    <w:name w:val="heading 1"/>
    <w:basedOn w:val="Normal"/>
    <w:next w:val="Normal"/>
    <w:link w:val="Heading1Char"/>
    <w:qFormat/>
    <w:rsid w:val="004A78C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4A78C3"/>
    <w:pPr>
      <w:keepNext/>
      <w:keepLines/>
      <w:tabs>
        <w:tab w:val="num" w:pos="180"/>
      </w:tabs>
      <w:suppressAutoHyphens/>
      <w:spacing w:before="280" w:after="280" w:line="240" w:lineRule="atLeast"/>
      <w:ind w:left="180"/>
      <w:jc w:val="both"/>
      <w:outlineLvl w:val="1"/>
    </w:pPr>
    <w:rPr>
      <w:rFonts w:ascii="Calibri" w:eastAsia="Times New Roman" w:hAnsi="Calibri" w:cs="Times New Roman"/>
      <w:b/>
      <w:sz w:val="28"/>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A78C3"/>
    <w:rPr>
      <w:rFonts w:asciiTheme="majorHAnsi" w:eastAsiaTheme="majorEastAsia" w:hAnsiTheme="majorHAnsi" w:cstheme="majorBidi"/>
      <w:b/>
      <w:bCs/>
      <w:color w:val="2F5496" w:themeColor="accent1" w:themeShade="BF"/>
      <w:sz w:val="28"/>
      <w:szCs w:val="28"/>
      <w:lang w:val="en-IN"/>
    </w:rPr>
  </w:style>
  <w:style w:type="character" w:customStyle="1" w:styleId="Heading2Char">
    <w:name w:val="Heading 2 Char"/>
    <w:basedOn w:val="DefaultParagraphFont"/>
    <w:link w:val="Heading2"/>
    <w:qFormat/>
    <w:rsid w:val="004A78C3"/>
    <w:rPr>
      <w:rFonts w:ascii="Calibri" w:eastAsia="Times New Roman" w:hAnsi="Calibri" w:cs="Times New Roman"/>
      <w:b/>
      <w:sz w:val="28"/>
      <w:szCs w:val="20"/>
      <w:lang w:eastAsia="ar-SA"/>
    </w:rPr>
  </w:style>
  <w:style w:type="paragraph" w:customStyle="1" w:styleId="TOCEntry">
    <w:name w:val="TOCEntry"/>
    <w:basedOn w:val="Normal"/>
    <w:qFormat/>
    <w:rsid w:val="004A78C3"/>
    <w:pPr>
      <w:keepNext/>
      <w:keepLines/>
      <w:suppressAutoHyphens/>
      <w:spacing w:before="120" w:after="240" w:line="240" w:lineRule="atLeast"/>
      <w:jc w:val="both"/>
    </w:pPr>
    <w:rPr>
      <w:rFonts w:ascii="Calibri" w:eastAsia="Times New Roman" w:hAnsi="Calibri" w:cs="Times New Roman"/>
      <w:b/>
      <w:sz w:val="36"/>
      <w:szCs w:val="20"/>
      <w:lang w:val="en-US" w:eastAsia="ar-SA"/>
    </w:rPr>
  </w:style>
  <w:style w:type="paragraph" w:styleId="TOCHeading">
    <w:name w:val="TOC Heading"/>
    <w:basedOn w:val="Heading1"/>
    <w:next w:val="Normal"/>
    <w:uiPriority w:val="39"/>
    <w:unhideWhenUsed/>
    <w:qFormat/>
    <w:rsid w:val="004A78C3"/>
    <w:pPr>
      <w:outlineLvl w:val="9"/>
    </w:pPr>
    <w:rPr>
      <w:lang w:val="en-US"/>
    </w:rPr>
  </w:style>
  <w:style w:type="paragraph" w:styleId="TOC2">
    <w:name w:val="toc 2"/>
    <w:basedOn w:val="Normal"/>
    <w:next w:val="Normal"/>
    <w:autoRedefine/>
    <w:uiPriority w:val="39"/>
    <w:unhideWhenUsed/>
    <w:rsid w:val="004A78C3"/>
    <w:pPr>
      <w:spacing w:after="0"/>
      <w:ind w:left="220"/>
    </w:pPr>
    <w:rPr>
      <w:smallCaps/>
      <w:sz w:val="20"/>
      <w:szCs w:val="20"/>
    </w:rPr>
  </w:style>
  <w:style w:type="paragraph" w:styleId="TOC1">
    <w:name w:val="toc 1"/>
    <w:basedOn w:val="Normal"/>
    <w:next w:val="Normal"/>
    <w:autoRedefine/>
    <w:uiPriority w:val="39"/>
    <w:unhideWhenUsed/>
    <w:rsid w:val="004A78C3"/>
    <w:pPr>
      <w:spacing w:before="120" w:after="120"/>
    </w:pPr>
    <w:rPr>
      <w:b/>
      <w:bCs/>
      <w:caps/>
      <w:sz w:val="20"/>
      <w:szCs w:val="20"/>
    </w:rPr>
  </w:style>
  <w:style w:type="paragraph" w:styleId="BodyText">
    <w:name w:val="Body Text"/>
    <w:basedOn w:val="Normal"/>
    <w:link w:val="BodyTextChar"/>
    <w:rsid w:val="004A78C3"/>
    <w:pPr>
      <w:suppressAutoHyphens/>
      <w:spacing w:after="120" w:line="240" w:lineRule="auto"/>
      <w:jc w:val="both"/>
    </w:pPr>
    <w:rPr>
      <w:rFonts w:ascii="Calibri" w:eastAsia="Times New Roman" w:hAnsi="Calibri" w:cs="Times New Roman"/>
      <w:sz w:val="24"/>
      <w:szCs w:val="20"/>
      <w:lang w:val="en-US" w:eastAsia="ar-SA"/>
    </w:rPr>
  </w:style>
  <w:style w:type="character" w:customStyle="1" w:styleId="BodyTextChar">
    <w:name w:val="Body Text Char"/>
    <w:basedOn w:val="DefaultParagraphFont"/>
    <w:link w:val="BodyText"/>
    <w:rsid w:val="004A78C3"/>
    <w:rPr>
      <w:rFonts w:ascii="Calibri" w:eastAsia="Times New Roman" w:hAnsi="Calibri" w:cs="Times New Roman"/>
      <w:sz w:val="24"/>
      <w:szCs w:val="20"/>
      <w:lang w:eastAsia="ar-SA"/>
    </w:rPr>
  </w:style>
  <w:style w:type="paragraph" w:customStyle="1" w:styleId="template">
    <w:name w:val="template"/>
    <w:basedOn w:val="Normal"/>
    <w:qFormat/>
    <w:rsid w:val="004A78C3"/>
    <w:pPr>
      <w:suppressAutoHyphens/>
      <w:spacing w:after="120" w:line="240" w:lineRule="auto"/>
      <w:jc w:val="both"/>
    </w:pPr>
    <w:rPr>
      <w:rFonts w:ascii="Arial" w:eastAsia="Times New Roman" w:hAnsi="Arial" w:cs="Times New Roman"/>
      <w:i/>
      <w:szCs w:val="20"/>
      <w:lang w:val="en-US" w:eastAsia="ar-SA"/>
    </w:rPr>
  </w:style>
  <w:style w:type="character" w:styleId="Hyperlink">
    <w:name w:val="Hyperlink"/>
    <w:basedOn w:val="DefaultParagraphFont"/>
    <w:uiPriority w:val="99"/>
    <w:unhideWhenUsed/>
    <w:rsid w:val="004A78C3"/>
    <w:rPr>
      <w:color w:val="0563C1" w:themeColor="hyperlink"/>
      <w:u w:val="single"/>
    </w:rPr>
  </w:style>
  <w:style w:type="paragraph" w:styleId="ListParagraph">
    <w:name w:val="List Paragraph"/>
    <w:basedOn w:val="Normal"/>
    <w:uiPriority w:val="34"/>
    <w:qFormat/>
    <w:rsid w:val="00B67100"/>
    <w:pPr>
      <w:spacing w:after="120" w:line="240" w:lineRule="auto"/>
      <w:ind w:left="720"/>
      <w:jc w:val="both"/>
    </w:pPr>
    <w:rPr>
      <w:rFonts w:ascii="Times New Roman" w:eastAsia="Calibri" w:hAnsi="Times New Roman" w:cs="Times New Roman"/>
      <w:sz w:val="24"/>
      <w:szCs w:val="24"/>
      <w:lang w:val="en-US"/>
    </w:rPr>
  </w:style>
  <w:style w:type="paragraph" w:styleId="Header">
    <w:name w:val="header"/>
    <w:basedOn w:val="Normal"/>
    <w:link w:val="HeaderChar"/>
    <w:uiPriority w:val="99"/>
    <w:unhideWhenUsed/>
    <w:rsid w:val="00136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42"/>
    <w:rPr>
      <w:lang w:val="en-IN"/>
    </w:rPr>
  </w:style>
  <w:style w:type="paragraph" w:styleId="Footer">
    <w:name w:val="footer"/>
    <w:basedOn w:val="Normal"/>
    <w:link w:val="FooterChar"/>
    <w:uiPriority w:val="99"/>
    <w:unhideWhenUsed/>
    <w:rsid w:val="00136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42"/>
    <w:rPr>
      <w:lang w:val="en-IN"/>
    </w:rPr>
  </w:style>
  <w:style w:type="character" w:styleId="PlaceholderText">
    <w:name w:val="Placeholder Text"/>
    <w:basedOn w:val="DefaultParagraphFont"/>
    <w:uiPriority w:val="99"/>
    <w:semiHidden/>
    <w:rsid w:val="00136542"/>
    <w:rPr>
      <w:color w:val="808080"/>
    </w:rPr>
  </w:style>
  <w:style w:type="character" w:styleId="CommentReference">
    <w:name w:val="annotation reference"/>
    <w:basedOn w:val="DefaultParagraphFont"/>
    <w:uiPriority w:val="99"/>
    <w:semiHidden/>
    <w:unhideWhenUsed/>
    <w:rsid w:val="00B84105"/>
    <w:rPr>
      <w:sz w:val="16"/>
      <w:szCs w:val="16"/>
    </w:rPr>
  </w:style>
  <w:style w:type="paragraph" w:styleId="CommentText">
    <w:name w:val="annotation text"/>
    <w:basedOn w:val="Normal"/>
    <w:link w:val="CommentTextChar"/>
    <w:uiPriority w:val="99"/>
    <w:semiHidden/>
    <w:unhideWhenUsed/>
    <w:rsid w:val="00B84105"/>
    <w:pPr>
      <w:spacing w:line="240" w:lineRule="auto"/>
    </w:pPr>
    <w:rPr>
      <w:sz w:val="20"/>
      <w:szCs w:val="20"/>
    </w:rPr>
  </w:style>
  <w:style w:type="character" w:customStyle="1" w:styleId="CommentTextChar">
    <w:name w:val="Comment Text Char"/>
    <w:basedOn w:val="DefaultParagraphFont"/>
    <w:link w:val="CommentText"/>
    <w:uiPriority w:val="99"/>
    <w:semiHidden/>
    <w:rsid w:val="00B84105"/>
    <w:rPr>
      <w:sz w:val="20"/>
      <w:szCs w:val="20"/>
      <w:lang w:val="en-IN"/>
    </w:rPr>
  </w:style>
  <w:style w:type="paragraph" w:styleId="CommentSubject">
    <w:name w:val="annotation subject"/>
    <w:basedOn w:val="CommentText"/>
    <w:next w:val="CommentText"/>
    <w:link w:val="CommentSubjectChar"/>
    <w:uiPriority w:val="99"/>
    <w:semiHidden/>
    <w:unhideWhenUsed/>
    <w:rsid w:val="00B84105"/>
    <w:rPr>
      <w:b/>
      <w:bCs/>
    </w:rPr>
  </w:style>
  <w:style w:type="character" w:customStyle="1" w:styleId="CommentSubjectChar">
    <w:name w:val="Comment Subject Char"/>
    <w:basedOn w:val="CommentTextChar"/>
    <w:link w:val="CommentSubject"/>
    <w:uiPriority w:val="99"/>
    <w:semiHidden/>
    <w:rsid w:val="00B84105"/>
    <w:rPr>
      <w:b/>
      <w:bCs/>
      <w:sz w:val="20"/>
      <w:szCs w:val="20"/>
      <w:lang w:val="en-IN"/>
    </w:rPr>
  </w:style>
  <w:style w:type="paragraph" w:styleId="BalloonText">
    <w:name w:val="Balloon Text"/>
    <w:basedOn w:val="Normal"/>
    <w:link w:val="BalloonTextChar"/>
    <w:uiPriority w:val="99"/>
    <w:semiHidden/>
    <w:unhideWhenUsed/>
    <w:rsid w:val="00B84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105"/>
    <w:rPr>
      <w:rFonts w:ascii="Segoe UI" w:hAnsi="Segoe UI" w:cs="Segoe UI"/>
      <w:sz w:val="18"/>
      <w:szCs w:val="18"/>
      <w:lang w:val="en-IN"/>
    </w:rPr>
  </w:style>
  <w:style w:type="table" w:styleId="TableGrid">
    <w:name w:val="Table Grid"/>
    <w:basedOn w:val="TableNormal"/>
    <w:uiPriority w:val="39"/>
    <w:rsid w:val="00D3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74D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494">
      <w:bodyDiv w:val="1"/>
      <w:marLeft w:val="0"/>
      <w:marRight w:val="0"/>
      <w:marTop w:val="0"/>
      <w:marBottom w:val="0"/>
      <w:divBdr>
        <w:top w:val="none" w:sz="0" w:space="0" w:color="auto"/>
        <w:left w:val="none" w:sz="0" w:space="0" w:color="auto"/>
        <w:bottom w:val="none" w:sz="0" w:space="0" w:color="auto"/>
        <w:right w:val="none" w:sz="0" w:space="0" w:color="auto"/>
      </w:divBdr>
    </w:div>
    <w:div w:id="73012131">
      <w:bodyDiv w:val="1"/>
      <w:marLeft w:val="0"/>
      <w:marRight w:val="0"/>
      <w:marTop w:val="0"/>
      <w:marBottom w:val="0"/>
      <w:divBdr>
        <w:top w:val="none" w:sz="0" w:space="0" w:color="auto"/>
        <w:left w:val="none" w:sz="0" w:space="0" w:color="auto"/>
        <w:bottom w:val="none" w:sz="0" w:space="0" w:color="auto"/>
        <w:right w:val="none" w:sz="0" w:space="0" w:color="auto"/>
      </w:divBdr>
    </w:div>
    <w:div w:id="467279520">
      <w:bodyDiv w:val="1"/>
      <w:marLeft w:val="0"/>
      <w:marRight w:val="0"/>
      <w:marTop w:val="0"/>
      <w:marBottom w:val="0"/>
      <w:divBdr>
        <w:top w:val="none" w:sz="0" w:space="0" w:color="auto"/>
        <w:left w:val="none" w:sz="0" w:space="0" w:color="auto"/>
        <w:bottom w:val="none" w:sz="0" w:space="0" w:color="auto"/>
        <w:right w:val="none" w:sz="0" w:space="0" w:color="auto"/>
      </w:divBdr>
    </w:div>
    <w:div w:id="617686287">
      <w:bodyDiv w:val="1"/>
      <w:marLeft w:val="0"/>
      <w:marRight w:val="0"/>
      <w:marTop w:val="0"/>
      <w:marBottom w:val="0"/>
      <w:divBdr>
        <w:top w:val="none" w:sz="0" w:space="0" w:color="auto"/>
        <w:left w:val="none" w:sz="0" w:space="0" w:color="auto"/>
        <w:bottom w:val="none" w:sz="0" w:space="0" w:color="auto"/>
        <w:right w:val="none" w:sz="0" w:space="0" w:color="auto"/>
      </w:divBdr>
    </w:div>
    <w:div w:id="677200393">
      <w:bodyDiv w:val="1"/>
      <w:marLeft w:val="0"/>
      <w:marRight w:val="0"/>
      <w:marTop w:val="0"/>
      <w:marBottom w:val="0"/>
      <w:divBdr>
        <w:top w:val="none" w:sz="0" w:space="0" w:color="auto"/>
        <w:left w:val="none" w:sz="0" w:space="0" w:color="auto"/>
        <w:bottom w:val="none" w:sz="0" w:space="0" w:color="auto"/>
        <w:right w:val="none" w:sz="0" w:space="0" w:color="auto"/>
      </w:divBdr>
    </w:div>
    <w:div w:id="743601658">
      <w:bodyDiv w:val="1"/>
      <w:marLeft w:val="0"/>
      <w:marRight w:val="0"/>
      <w:marTop w:val="0"/>
      <w:marBottom w:val="0"/>
      <w:divBdr>
        <w:top w:val="none" w:sz="0" w:space="0" w:color="auto"/>
        <w:left w:val="none" w:sz="0" w:space="0" w:color="auto"/>
        <w:bottom w:val="none" w:sz="0" w:space="0" w:color="auto"/>
        <w:right w:val="none" w:sz="0" w:space="0" w:color="auto"/>
      </w:divBdr>
    </w:div>
    <w:div w:id="988481432">
      <w:bodyDiv w:val="1"/>
      <w:marLeft w:val="0"/>
      <w:marRight w:val="0"/>
      <w:marTop w:val="0"/>
      <w:marBottom w:val="0"/>
      <w:divBdr>
        <w:top w:val="none" w:sz="0" w:space="0" w:color="auto"/>
        <w:left w:val="none" w:sz="0" w:space="0" w:color="auto"/>
        <w:bottom w:val="none" w:sz="0" w:space="0" w:color="auto"/>
        <w:right w:val="none" w:sz="0" w:space="0" w:color="auto"/>
      </w:divBdr>
    </w:div>
    <w:div w:id="990522338">
      <w:bodyDiv w:val="1"/>
      <w:marLeft w:val="0"/>
      <w:marRight w:val="0"/>
      <w:marTop w:val="0"/>
      <w:marBottom w:val="0"/>
      <w:divBdr>
        <w:top w:val="none" w:sz="0" w:space="0" w:color="auto"/>
        <w:left w:val="none" w:sz="0" w:space="0" w:color="auto"/>
        <w:bottom w:val="none" w:sz="0" w:space="0" w:color="auto"/>
        <w:right w:val="none" w:sz="0" w:space="0" w:color="auto"/>
      </w:divBdr>
    </w:div>
    <w:div w:id="998580409">
      <w:bodyDiv w:val="1"/>
      <w:marLeft w:val="0"/>
      <w:marRight w:val="0"/>
      <w:marTop w:val="0"/>
      <w:marBottom w:val="0"/>
      <w:divBdr>
        <w:top w:val="none" w:sz="0" w:space="0" w:color="auto"/>
        <w:left w:val="none" w:sz="0" w:space="0" w:color="auto"/>
        <w:bottom w:val="none" w:sz="0" w:space="0" w:color="auto"/>
        <w:right w:val="none" w:sz="0" w:space="0" w:color="auto"/>
      </w:divBdr>
    </w:div>
    <w:div w:id="1021903231">
      <w:bodyDiv w:val="1"/>
      <w:marLeft w:val="0"/>
      <w:marRight w:val="0"/>
      <w:marTop w:val="0"/>
      <w:marBottom w:val="0"/>
      <w:divBdr>
        <w:top w:val="none" w:sz="0" w:space="0" w:color="auto"/>
        <w:left w:val="none" w:sz="0" w:space="0" w:color="auto"/>
        <w:bottom w:val="none" w:sz="0" w:space="0" w:color="auto"/>
        <w:right w:val="none" w:sz="0" w:space="0" w:color="auto"/>
      </w:divBdr>
    </w:div>
    <w:div w:id="1082488264">
      <w:bodyDiv w:val="1"/>
      <w:marLeft w:val="0"/>
      <w:marRight w:val="0"/>
      <w:marTop w:val="0"/>
      <w:marBottom w:val="0"/>
      <w:divBdr>
        <w:top w:val="none" w:sz="0" w:space="0" w:color="auto"/>
        <w:left w:val="none" w:sz="0" w:space="0" w:color="auto"/>
        <w:bottom w:val="none" w:sz="0" w:space="0" w:color="auto"/>
        <w:right w:val="none" w:sz="0" w:space="0" w:color="auto"/>
      </w:divBdr>
    </w:div>
    <w:div w:id="1104611011">
      <w:bodyDiv w:val="1"/>
      <w:marLeft w:val="0"/>
      <w:marRight w:val="0"/>
      <w:marTop w:val="0"/>
      <w:marBottom w:val="0"/>
      <w:divBdr>
        <w:top w:val="none" w:sz="0" w:space="0" w:color="auto"/>
        <w:left w:val="none" w:sz="0" w:space="0" w:color="auto"/>
        <w:bottom w:val="none" w:sz="0" w:space="0" w:color="auto"/>
        <w:right w:val="none" w:sz="0" w:space="0" w:color="auto"/>
      </w:divBdr>
    </w:div>
    <w:div w:id="1243223768">
      <w:bodyDiv w:val="1"/>
      <w:marLeft w:val="0"/>
      <w:marRight w:val="0"/>
      <w:marTop w:val="0"/>
      <w:marBottom w:val="0"/>
      <w:divBdr>
        <w:top w:val="none" w:sz="0" w:space="0" w:color="auto"/>
        <w:left w:val="none" w:sz="0" w:space="0" w:color="auto"/>
        <w:bottom w:val="none" w:sz="0" w:space="0" w:color="auto"/>
        <w:right w:val="none" w:sz="0" w:space="0" w:color="auto"/>
      </w:divBdr>
    </w:div>
    <w:div w:id="1625388388">
      <w:bodyDiv w:val="1"/>
      <w:marLeft w:val="0"/>
      <w:marRight w:val="0"/>
      <w:marTop w:val="0"/>
      <w:marBottom w:val="0"/>
      <w:divBdr>
        <w:top w:val="none" w:sz="0" w:space="0" w:color="auto"/>
        <w:left w:val="none" w:sz="0" w:space="0" w:color="auto"/>
        <w:bottom w:val="none" w:sz="0" w:space="0" w:color="auto"/>
        <w:right w:val="none" w:sz="0" w:space="0" w:color="auto"/>
      </w:divBdr>
    </w:div>
    <w:div w:id="1707680185">
      <w:bodyDiv w:val="1"/>
      <w:marLeft w:val="0"/>
      <w:marRight w:val="0"/>
      <w:marTop w:val="0"/>
      <w:marBottom w:val="0"/>
      <w:divBdr>
        <w:top w:val="none" w:sz="0" w:space="0" w:color="auto"/>
        <w:left w:val="none" w:sz="0" w:space="0" w:color="auto"/>
        <w:bottom w:val="none" w:sz="0" w:space="0" w:color="auto"/>
        <w:right w:val="none" w:sz="0" w:space="0" w:color="auto"/>
      </w:divBdr>
    </w:div>
    <w:div w:id="195686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antzephyrs01.rakbanktst.ae:8443/browse/PDSC-2054" TargetMode="External"/><Relationship Id="rId1" Type="http://schemas.openxmlformats.org/officeDocument/2006/relationships/hyperlink" Target="https://antzephyrs01.rakbanktst.ae:8443/browse/PDSC-2055"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package" Target="embeddings/Microsoft_Excel_Worksheet2.xls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Worksheet1.xlsx"/><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omments" Target="comments.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65F761A-9B30-4092-AC5F-AD11B1F22D58}"/>
      </w:docPartPr>
      <w:docPartBody>
        <w:p w:rsidR="00DA1DCA" w:rsidRDefault="00B44A96">
          <w:r w:rsidRPr="002B5BF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96"/>
    <w:rsid w:val="000D2A8B"/>
    <w:rsid w:val="00393263"/>
    <w:rsid w:val="00434077"/>
    <w:rsid w:val="00455A1E"/>
    <w:rsid w:val="004839F8"/>
    <w:rsid w:val="00483C07"/>
    <w:rsid w:val="004900DE"/>
    <w:rsid w:val="00517C19"/>
    <w:rsid w:val="005E01B3"/>
    <w:rsid w:val="006320F2"/>
    <w:rsid w:val="00680E78"/>
    <w:rsid w:val="006D266D"/>
    <w:rsid w:val="007C46E7"/>
    <w:rsid w:val="007F6AA3"/>
    <w:rsid w:val="00996B8F"/>
    <w:rsid w:val="009C3A58"/>
    <w:rsid w:val="00A11902"/>
    <w:rsid w:val="00AD7FCF"/>
    <w:rsid w:val="00B44A96"/>
    <w:rsid w:val="00B949B1"/>
    <w:rsid w:val="00D219B6"/>
    <w:rsid w:val="00D57058"/>
    <w:rsid w:val="00D8626F"/>
    <w:rsid w:val="00DA1DCA"/>
    <w:rsid w:val="00E83272"/>
    <w:rsid w:val="00F2494E"/>
    <w:rsid w:val="00F34D0F"/>
    <w:rsid w:val="00FF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4A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TBClassification>
  <attrValue xml:space="preserve">RAKBANK-Internal</attrValue>
  <customPropName>RAKBANK Classification</customPropName>
  <timestamp>3/18/2022 11:58:55 AM</timestamp>
  <userName>WATANI_RAK\xstaneja</userName>
  <computerName>RBDT5612.rakbank.co.ae</computerName>
  <guid>{eb83b44b-08a4-4215-a617-28fd050fe20a}</guid>
  <hd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hdr>
  <ftr>
    <align>center</align>
    <r>
      <fontName>verdana</fontName>
      <fontColor>000000</fontColor>
      <fontSize>10</fontSize>
      <b/>
      <text xml:space="preserve">Classification:</text>
    </r>
    <r>
      <fontName>verdana</fontName>
      <fontColor>000000</fontColor>
      <fontSize>10</fontSize>
      <text xml:space="preserve"> </text>
    </r>
    <r>
      <fontName>verdana</fontName>
      <fontColor>FF0000</fontColor>
      <fontSize>10</fontSize>
      <b/>
      <text xml:space="preserve">RAKBANK-Internal</text>
    </r>
  </ftr>
</GTB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B01AC-2B77-4BB7-859D-4DEE1F7795D1}">
  <ds:schemaRefs/>
</ds:datastoreItem>
</file>

<file path=customXml/itemProps2.xml><?xml version="1.0" encoding="utf-8"?>
<ds:datastoreItem xmlns:ds="http://schemas.openxmlformats.org/officeDocument/2006/customXml" ds:itemID="{2F9449D0-6051-4BE3-AA3C-50F0401B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13</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Taneja</dc:creator>
  <cp:keywords/>
  <dc:description/>
  <cp:lastModifiedBy>Hritik Kounsal</cp:lastModifiedBy>
  <cp:revision>145</cp:revision>
  <dcterms:created xsi:type="dcterms:W3CDTF">2022-07-26T14:51:00Z</dcterms:created>
  <dcterms:modified xsi:type="dcterms:W3CDTF">2024-07-16T06:53:00Z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KBANK Classification">
    <vt:lpwstr>RAKBANK-Internal</vt:lpwstr>
  </property>
  <property fmtid="{D5CDD505-2E9C-101B-9397-08002B2CF9AE}" pid="3" name="ClassifiedBy">
    <vt:lpwstr>WATANI_RAK\xstaneja</vt:lpwstr>
  </property>
  <property fmtid="{D5CDD505-2E9C-101B-9397-08002B2CF9AE}" pid="4" name="ClassificationHost">
    <vt:lpwstr>RBDT5612.rakbank.co.ae</vt:lpwstr>
  </property>
  <property fmtid="{D5CDD505-2E9C-101B-9397-08002B2CF9AE}" pid="5" name="ClassificationDate">
    <vt:lpwstr>3/18/2022 11:58:55 AM</vt:lpwstr>
  </property>
  <property fmtid="{D5CDD505-2E9C-101B-9397-08002B2CF9AE}" pid="6" name="ClassificationGUID">
    <vt:lpwstr>{eb83b44b-08a4-4215-a617-28fd050fe20a}</vt:lpwstr>
  </property>
</Properties>
</file>