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B7" w:rsidRDefault="004D3CE8">
      <w:r>
        <w:tab/>
      </w:r>
      <w:r>
        <w:tab/>
      </w:r>
      <w:r>
        <w:tab/>
      </w:r>
      <w:r>
        <w:tab/>
      </w:r>
      <w:r>
        <w:tab/>
      </w:r>
      <w:r w:rsidRPr="004D3CE8">
        <w:rPr>
          <w:noProof/>
          <w:lang w:val="en-US"/>
        </w:rPr>
        <w:drawing>
          <wp:inline distT="0" distB="0" distL="19050" distR="0">
            <wp:extent cx="1314450" cy="885825"/>
            <wp:effectExtent l="0" t="0" r="0" b="0"/>
            <wp:docPr id="9" name="Picture 1" descr="Logo Newge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Newgen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8" w:rsidRDefault="004D3CE8"/>
    <w:p w:rsidR="004D3CE8" w:rsidRDefault="004D3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B3E">
        <w:t xml:space="preserve">Date: </w:t>
      </w:r>
      <w:r w:rsidR="00107283">
        <w:t>28</w:t>
      </w:r>
      <w:r w:rsidRPr="004D3CE8">
        <w:t>-</w:t>
      </w:r>
      <w:r w:rsidR="00B206A3">
        <w:t>0</w:t>
      </w:r>
      <w:r w:rsidR="00107283">
        <w:t>5</w:t>
      </w:r>
      <w:r w:rsidR="00B206A3">
        <w:t>-2022</w:t>
      </w:r>
    </w:p>
    <w:p w:rsidR="004D3CE8" w:rsidRDefault="004D3CE8"/>
    <w:p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:rsidR="004D3CE8" w:rsidRDefault="004D3CE8" w:rsidP="004D3C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D26EB9">
        <w:rPr>
          <w:rFonts w:ascii="Arial" w:hAnsi="Arial" w:cs="Arial"/>
          <w:b/>
          <w:sz w:val="28"/>
          <w:szCs w:val="28"/>
        </w:rPr>
        <w:t>Digital Credit Card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:rsidR="004D3C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:rsidR="004D3CE8" w:rsidRDefault="004D3CE8" w:rsidP="004D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(NEWGEN CONFIDENTIAL)</w:t>
      </w:r>
    </w:p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 w:rsidP="004D3CE8"/>
    <w:p w:rsidR="004D3CE8" w:rsidRDefault="004D3CE8" w:rsidP="004D3CE8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Newgen Software Technologies Ltd.</w:t>
      </w:r>
    </w:p>
    <w:p w:rsidR="004D3CE8" w:rsidRDefault="004D3CE8" w:rsidP="004D3C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New Delhi, INDIA </w:t>
      </w:r>
    </w:p>
    <w:p w:rsidR="004D3CE8" w:rsidRDefault="004D3CE8"/>
    <w:tbl>
      <w:tblPr>
        <w:tblW w:w="10174" w:type="dxa"/>
        <w:tblInd w:w="-405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:rsidTr="00942C4F">
        <w:trPr>
          <w:trHeight w:val="738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Review Summary</w:t>
            </w:r>
          </w:p>
        </w:tc>
      </w:tr>
      <w:tr w:rsidR="004D3CE8" w:rsidTr="00942C4F">
        <w:trPr>
          <w:trHeight w:val="241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2D6E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ITEM SUBMITTED BY </w:t>
            </w:r>
          </w:p>
        </w:tc>
      </w:tr>
      <w:tr w:rsidR="004D3CE8" w:rsidTr="00942C4F">
        <w:trPr>
          <w:trHeight w:val="241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TEAM</w:t>
            </w:r>
          </w:p>
        </w:tc>
      </w:tr>
      <w:tr w:rsidR="004D3CE8" w:rsidTr="00942C4F">
        <w:trPr>
          <w:trHeight w:val="241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D3CE8" w:rsidTr="00942C4F">
        <w:trPr>
          <w:trHeight w:val="241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:rsidTr="00942C4F">
        <w:trPr>
          <w:trHeight w:val="241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:rsidTr="00942C4F">
        <w:trPr>
          <w:trHeight w:val="241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:rsidTr="00B206A3">
        <w:trPr>
          <w:trHeight w:val="2460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  <w:b/>
              </w:rPr>
            </w:pPr>
          </w:p>
          <w:p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COMMENTS:</w:t>
            </w:r>
          </w:p>
        </w:tc>
      </w:tr>
      <w:tr w:rsidR="004D3CE8" w:rsidTr="00942C4F">
        <w:trPr>
          <w:trHeight w:val="1684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ACCEPTED          : </w:t>
            </w:r>
          </w:p>
          <w:p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ACCEPTED : </w:t>
            </w:r>
          </w:p>
          <w:p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NOT COMPLETED :</w:t>
            </w:r>
          </w:p>
          <w:p w:rsidR="004D3CE8" w:rsidRDefault="004D3CE8" w:rsidP="00942C4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(Explanation)</w:t>
            </w:r>
          </w:p>
          <w:p w:rsidR="004D3CE8" w:rsidRDefault="004D3CE8" w:rsidP="00942C4F">
            <w:pPr>
              <w:rPr>
                <w:i/>
              </w:rPr>
            </w:pPr>
          </w:p>
          <w:p w:rsidR="004D3CE8" w:rsidRDefault="004D3CE8" w:rsidP="00942C4F"/>
          <w:p w:rsidR="004D3CE8" w:rsidRDefault="004D3CE8" w:rsidP="00942C4F"/>
        </w:tc>
      </w:tr>
    </w:tbl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/>
    <w:p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lastRenderedPageBreak/>
        <w:t>Revision History</w:t>
      </w:r>
    </w:p>
    <w:tbl>
      <w:tblPr>
        <w:tblW w:w="96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461"/>
        <w:gridCol w:w="1171"/>
        <w:gridCol w:w="2858"/>
        <w:gridCol w:w="1276"/>
        <w:gridCol w:w="1377"/>
        <w:gridCol w:w="1505"/>
      </w:tblGrid>
      <w:tr w:rsidR="004D3CE8" w:rsidTr="00B206A3">
        <w:trPr>
          <w:cantSplit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Release</w:t>
            </w:r>
          </w:p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DD-MM-YY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proofErr w:type="spellStart"/>
            <w:r>
              <w:rPr>
                <w:rFonts w:ascii="Verdana" w:hAnsi="Verdana" w:cs="Arial"/>
                <w:i/>
                <w:iCs/>
                <w:sz w:val="16"/>
              </w:rPr>
              <w:t>x.y</w:t>
            </w:r>
            <w:proofErr w:type="spellEnd"/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</w:tr>
      <w:tr w:rsidR="004D3CE8" w:rsidTr="00B206A3">
        <w:trPr>
          <w:cantSplit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widowControl w:val="0"/>
              <w:spacing w:after="0" w:line="226" w:lineRule="exact"/>
              <w:ind w:left="82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3CE8" w:rsidRDefault="004D3CE8" w:rsidP="00942C4F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4D3CE8" w:rsidRDefault="004D3CE8"/>
    <w:p w:rsidR="004D3CE8" w:rsidRDefault="004D3CE8"/>
    <w:p w:rsidR="004D3CE8" w:rsidRDefault="004D3CE8" w:rsidP="004D3CE8">
      <w:pPr>
        <w:pStyle w:val="TOCEntry"/>
        <w:tabs>
          <w:tab w:val="left" w:pos="3233"/>
          <w:tab w:val="center" w:pos="4680"/>
        </w:tabs>
        <w:spacing w:after="120" w:line="240" w:lineRule="auto"/>
      </w:pPr>
      <w:r>
        <w:tab/>
      </w:r>
      <w:r>
        <w:tab/>
        <w:t>Table of Contents</w:t>
      </w:r>
    </w:p>
    <w:p w:rsidR="004D3CE8" w:rsidRDefault="004D3CE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0456366"/>
        <w:docPartObj>
          <w:docPartGallery w:val="Table of Contents"/>
          <w:docPartUnique/>
        </w:docPartObj>
      </w:sdtPr>
      <w:sdtEndPr/>
      <w:sdtContent>
        <w:p w:rsidR="00B8356C" w:rsidRDefault="00B8356C" w:rsidP="00B8356C">
          <w:pPr>
            <w:pStyle w:val="TOCHeading"/>
            <w:tabs>
              <w:tab w:val="center" w:pos="4513"/>
            </w:tabs>
          </w:pPr>
          <w:r>
            <w:t>Contents</w:t>
          </w:r>
          <w:r>
            <w:tab/>
          </w:r>
        </w:p>
        <w:p w:rsidR="00E9286A" w:rsidRDefault="00477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IN"/>
            </w:rPr>
          </w:pPr>
          <w:r>
            <w:fldChar w:fldCharType="begin"/>
          </w:r>
          <w:r w:rsidR="00B8356C">
            <w:instrText xml:space="preserve"> TOC \o "1-3" \h \z \u </w:instrText>
          </w:r>
          <w:r>
            <w:fldChar w:fldCharType="separate"/>
          </w:r>
          <w:hyperlink w:anchor="_Toc27240077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E928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E92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78" w:history="1">
            <w:r w:rsidR="00E9286A" w:rsidRPr="002674BB">
              <w:rPr>
                <w:rStyle w:val="Hyperlink"/>
                <w:noProof/>
              </w:rPr>
              <w:t>1.1</w:t>
            </w:r>
            <w:r w:rsidR="00E9286A">
              <w:rPr>
                <w:rFonts w:eastAsiaTheme="minorEastAsia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Purpose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_Toc27240078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79" w:history="1">
            <w:r w:rsidR="00E9286A" w:rsidRPr="002674BB">
              <w:rPr>
                <w:rStyle w:val="Hyperlink"/>
                <w:noProof/>
              </w:rPr>
              <w:t>1.2</w:t>
            </w:r>
            <w:r w:rsidR="00E9286A">
              <w:rPr>
                <w:rFonts w:eastAsiaTheme="minorEastAsia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Document Conventions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_Toc27240079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80" w:history="1">
            <w:r w:rsidR="00E9286A" w:rsidRPr="002674BB">
              <w:rPr>
                <w:rStyle w:val="Hyperlink"/>
                <w:noProof/>
              </w:rPr>
              <w:t>1.3</w:t>
            </w:r>
            <w:r w:rsidR="00E9286A">
              <w:rPr>
                <w:rFonts w:eastAsiaTheme="minorEastAsia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Intended Audience and Reading Suggestions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_Toc27240080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81" w:history="1">
            <w:r w:rsidR="00E9286A" w:rsidRPr="002674BB">
              <w:rPr>
                <w:rStyle w:val="Hyperlink"/>
                <w:noProof/>
              </w:rPr>
              <w:t>1.4</w:t>
            </w:r>
            <w:r w:rsidR="00E9286A">
              <w:rPr>
                <w:rFonts w:eastAsiaTheme="minorEastAsia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References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_Toc27240081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IN"/>
            </w:rPr>
          </w:pPr>
          <w:hyperlink w:anchor="_Toc27240082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E928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Falcon Name Value Pair Mapping from MW (FALCON_CREATE)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_Toc27240082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5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83" w:history="1">
            <w:r w:rsidR="00E9286A" w:rsidRPr="002674BB">
              <w:rPr>
                <w:rStyle w:val="Hyperlink"/>
                <w:noProof/>
              </w:rPr>
              <w:t>2.1</w:t>
            </w:r>
            <w:r w:rsidR="00E9286A">
              <w:rPr>
                <w:rFonts w:eastAsiaTheme="minorEastAsia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Request/Response WiCreate interface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_Toc27240083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7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84" w:history="1">
            <w:r w:rsidR="00E9286A" w:rsidRPr="002674BB">
              <w:rPr>
                <w:rStyle w:val="Hyperlink"/>
                <w:noProof/>
              </w:rPr>
              <w:t>2.2  Error Mapping: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_Toc27240084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E9286A" w:rsidRDefault="00F60496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IN"/>
            </w:rPr>
          </w:pPr>
          <w:hyperlink w:anchor="_Toc27240085" w:history="1">
            <w:r w:rsidR="00E9286A" w:rsidRPr="002674BB">
              <w:rPr>
                <w:rStyle w:val="Hyperlink"/>
                <w:noProof/>
              </w:rPr>
              <w:t>2.3   Assumptions: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_Toc27240085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:rsidR="00B8356C" w:rsidRDefault="0047769F">
          <w:r>
            <w:fldChar w:fldCharType="end"/>
          </w:r>
        </w:p>
      </w:sdtContent>
    </w:sdt>
    <w:p w:rsidR="00B8356C" w:rsidRDefault="00B8356C"/>
    <w:p w:rsidR="00B8356C" w:rsidRPr="00B8356C" w:rsidRDefault="00B8356C" w:rsidP="00B8356C"/>
    <w:p w:rsidR="00B8356C" w:rsidRDefault="00107283" w:rsidP="00107283">
      <w:pPr>
        <w:tabs>
          <w:tab w:val="left" w:pos="2512"/>
        </w:tabs>
      </w:pPr>
      <w:r>
        <w:tab/>
      </w:r>
    </w:p>
    <w:p w:rsidR="00C83263" w:rsidRPr="00B8356C" w:rsidRDefault="00C83263" w:rsidP="00107283">
      <w:pPr>
        <w:tabs>
          <w:tab w:val="left" w:pos="2512"/>
        </w:tabs>
      </w:pPr>
    </w:p>
    <w:p w:rsidR="00B8356C" w:rsidRPr="00B8356C" w:rsidRDefault="00B8356C" w:rsidP="00B8356C"/>
    <w:p w:rsidR="00B8356C" w:rsidRPr="00B8356C" w:rsidRDefault="00B8356C" w:rsidP="00B8356C"/>
    <w:p w:rsidR="00B8356C" w:rsidRPr="00B8356C" w:rsidRDefault="00B8356C" w:rsidP="00B8356C"/>
    <w:p w:rsidR="00B8356C" w:rsidRDefault="00B8356C" w:rsidP="00B8356C"/>
    <w:p w:rsidR="004D3CE8" w:rsidRDefault="00B8356C" w:rsidP="00B8356C">
      <w:pPr>
        <w:tabs>
          <w:tab w:val="left" w:pos="5026"/>
        </w:tabs>
      </w:pPr>
      <w:r>
        <w:tab/>
      </w:r>
    </w:p>
    <w:p w:rsidR="00B8356C" w:rsidRDefault="00B8356C" w:rsidP="00B8356C">
      <w:pPr>
        <w:tabs>
          <w:tab w:val="left" w:pos="5026"/>
        </w:tabs>
      </w:pPr>
    </w:p>
    <w:p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0" w:name="_Toc22763776"/>
      <w:bookmarkStart w:id="1" w:name="_Toc27240077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>Introduction</w:t>
      </w:r>
      <w:bookmarkEnd w:id="0"/>
      <w:bookmarkEnd w:id="1"/>
    </w:p>
    <w:p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2" w:name="_Toc22763777"/>
      <w:bookmarkStart w:id="3" w:name="_Toc27240078"/>
      <w:r>
        <w:t>Purpose</w:t>
      </w:r>
      <w:bookmarkEnd w:id="2"/>
      <w:bookmarkEnd w:id="3"/>
    </w:p>
    <w:p w:rsidR="00B8356C" w:rsidRDefault="00B8356C" w:rsidP="002D6E85">
      <w:pPr>
        <w:ind w:left="1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RAK bank has partnered with Newgen to automate various processes throughout the Bank. Omniapp, </w:t>
      </w:r>
      <w:r w:rsidR="002D6E85">
        <w:rPr>
          <w:rFonts w:cs="Arial"/>
          <w:szCs w:val="24"/>
        </w:rPr>
        <w:t>Newgen’s</w:t>
      </w:r>
      <w:r>
        <w:rPr>
          <w:rFonts w:cs="Arial"/>
          <w:szCs w:val="24"/>
        </w:rPr>
        <w:t xml:space="preserve"> platform, will be used for automation of the processes.  The project will be a Time &amp; Material basis. </w:t>
      </w:r>
    </w:p>
    <w:p w:rsidR="00B8356C" w:rsidRDefault="00B8356C" w:rsidP="00B8356C">
      <w:pPr>
        <w:ind w:left="180"/>
        <w:rPr>
          <w:rFonts w:cs="Arial"/>
          <w:szCs w:val="24"/>
        </w:rPr>
      </w:pPr>
      <w:r>
        <w:rPr>
          <w:rFonts w:cs="Arial"/>
          <w:szCs w:val="24"/>
        </w:rPr>
        <w:t>The key objectives of the Process are: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Single user Interface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Workflow automation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tracking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Reporting 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Accountability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Overall cost effective service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Appropriate controls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performance evaluation and improvement</w:t>
      </w:r>
    </w:p>
    <w:p w:rsidR="00B8356C" w:rsidRPr="002D6E85" w:rsidRDefault="00B8356C" w:rsidP="00B8356C">
      <w:pPr>
        <w:pStyle w:val="BodyText"/>
        <w:ind w:left="360"/>
        <w:rPr>
          <w:rFonts w:cs="Arial"/>
          <w:sz w:val="22"/>
          <w:szCs w:val="22"/>
        </w:rPr>
      </w:pPr>
      <w:r w:rsidRPr="002D6E85">
        <w:rPr>
          <w:rFonts w:cs="Arial"/>
          <w:sz w:val="22"/>
          <w:szCs w:val="22"/>
        </w:rPr>
        <w:t>The intent of this document is to provide the Technical specification for the Omniapp application’s Interface.</w:t>
      </w:r>
    </w:p>
    <w:p w:rsidR="00B8356C" w:rsidRDefault="00B8356C" w:rsidP="00B8356C">
      <w:pPr>
        <w:pStyle w:val="template"/>
        <w:ind w:left="720"/>
        <w:rPr>
          <w:i w:val="0"/>
          <w:sz w:val="20"/>
        </w:rPr>
      </w:pPr>
    </w:p>
    <w:p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4" w:name="_Toc22763778"/>
      <w:bookmarkStart w:id="5" w:name="_Toc27240079"/>
      <w:r>
        <w:t>Document Conventions</w:t>
      </w:r>
      <w:bookmarkEnd w:id="4"/>
      <w:bookmarkEnd w:id="5"/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used bold words to highlight the user requirements. 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It also uses capital lettered words to highlight key words. 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tried to maintain a priority of requirements .The priority has been determined by the judgment of the author based on author’s discussions with RAK Bank and is subject to change. 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The document has used short forms for some commonly abbreviated terms. Such abbreviated terms are expanded at the first occurrence of usage.</w:t>
      </w:r>
    </w:p>
    <w:p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Points requiring RAK Bank inputs are highlighted in yellow.</w:t>
      </w:r>
    </w:p>
    <w:p w:rsidR="002D6E85" w:rsidRDefault="002D6E85" w:rsidP="002D6E85">
      <w:pPr>
        <w:suppressAutoHyphens/>
        <w:spacing w:after="120" w:line="240" w:lineRule="auto"/>
        <w:ind w:left="720"/>
        <w:jc w:val="both"/>
        <w:rPr>
          <w:rFonts w:cs="Arial"/>
          <w:szCs w:val="24"/>
        </w:rPr>
      </w:pPr>
    </w:p>
    <w:p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6" w:name="_Toc22763779"/>
      <w:bookmarkStart w:id="7" w:name="_Toc27240080"/>
      <w:r>
        <w:t>Intended Audience and Reading Suggestions</w:t>
      </w:r>
      <w:bookmarkEnd w:id="6"/>
      <w:bookmarkEnd w:id="7"/>
    </w:p>
    <w:p w:rsidR="00B8356C" w:rsidRDefault="00B8356C" w:rsidP="00B8356C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Omniapp and MW for </w:t>
      </w:r>
      <w:r w:rsidR="00107283">
        <w:rPr>
          <w:rFonts w:cs="Arial"/>
          <w:szCs w:val="24"/>
        </w:rPr>
        <w:t>Digital Credit card</w:t>
      </w:r>
      <w:r>
        <w:rPr>
          <w:rFonts w:cs="Arial"/>
          <w:szCs w:val="24"/>
        </w:rPr>
        <w:t xml:space="preserve"> integration. This document will form the basis of interface development.</w:t>
      </w:r>
    </w:p>
    <w:p w:rsidR="00B8356C" w:rsidRDefault="00B8356C" w:rsidP="00B8356C">
      <w:pPr>
        <w:ind w:left="720"/>
        <w:rPr>
          <w:rFonts w:cs="Arial"/>
          <w:szCs w:val="24"/>
        </w:rPr>
      </w:pPr>
    </w:p>
    <w:p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8" w:name="_Toc22763780"/>
      <w:bookmarkStart w:id="9" w:name="_Toc27240081"/>
      <w:r>
        <w:t>References</w:t>
      </w:r>
      <w:bookmarkEnd w:id="8"/>
      <w:bookmarkEnd w:id="9"/>
    </w:p>
    <w:p w:rsidR="00B8356C" w:rsidRDefault="00B8356C" w:rsidP="00B8356C">
      <w:pPr>
        <w:rPr>
          <w:rFonts w:cs="Arial"/>
          <w:szCs w:val="24"/>
        </w:rPr>
      </w:pPr>
      <w:r>
        <w:rPr>
          <w:rFonts w:cs="Arial"/>
          <w:szCs w:val="24"/>
        </w:rPr>
        <w:tab/>
        <w:t>NA</w:t>
      </w:r>
    </w:p>
    <w:p w:rsidR="00B8356C" w:rsidRDefault="00B8356C" w:rsidP="00B8356C">
      <w:pPr>
        <w:rPr>
          <w:rFonts w:cs="Arial"/>
          <w:szCs w:val="24"/>
        </w:rPr>
      </w:pPr>
    </w:p>
    <w:p w:rsidR="00B8356C" w:rsidRPr="008403F2" w:rsidRDefault="00107283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0" w:name="_Toc22763781"/>
      <w:bookmarkStart w:id="11" w:name="_Toc27240082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 xml:space="preserve">Digital credit card 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Name Va</w:t>
      </w:r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lue Pair Mapping from MW (</w:t>
      </w:r>
      <w:proofErr w:type="spellStart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Digital_WI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_CREATE</w:t>
      </w:r>
      <w:proofErr w:type="spellEnd"/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)</w:t>
      </w:r>
      <w:bookmarkEnd w:id="10"/>
      <w:bookmarkEnd w:id="11"/>
    </w:p>
    <w:p w:rsidR="00B8356C" w:rsidRDefault="00107283" w:rsidP="002D6E85">
      <w:pPr>
        <w:jc w:val="both"/>
      </w:pPr>
      <w:r>
        <w:t>Digital credit card</w:t>
      </w:r>
      <w:r w:rsidR="00B8356C">
        <w:t xml:space="preserve"> Create WorkItem web service hosted over MQ will be called from MW using below name value pair mappings. Sample input and output xml is attached. </w:t>
      </w:r>
    </w:p>
    <w:p w:rsidR="008403F2" w:rsidRDefault="008403F2" w:rsidP="00B8356C"/>
    <w:p w:rsidR="008403F2" w:rsidRDefault="00C83263" w:rsidP="00B8356C">
      <w:r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1.2pt;height:41pt" o:ole="">
            <v:imagedata r:id="rId10" o:title=""/>
          </v:shape>
          <o:OLEObject Type="Embed" ProgID="Package" ShapeID="_x0000_i1027" DrawAspect="Content" ObjectID="_1715612781" r:id="rId11"/>
        </w:object>
      </w:r>
      <w:r>
        <w:object w:dxaOrig="2700" w:dyaOrig="810">
          <v:shape id="_x0000_i1028" type="#_x0000_t75" style="width:133.95pt;height:41pt" o:ole="">
            <v:imagedata r:id="rId12" o:title=""/>
          </v:shape>
          <o:OLEObject Type="Embed" ProgID="Package" ShapeID="_x0000_i1028" DrawAspect="Content" ObjectID="_1715612782" r:id="rId13"/>
        </w:object>
      </w:r>
    </w:p>
    <w:p w:rsidR="00C8004E" w:rsidRDefault="008403F2" w:rsidP="002D6E85">
      <w:pPr>
        <w:jc w:val="both"/>
      </w:pPr>
      <w:r>
        <w:t>The following Name Value specifications are specific to DEH WI creation call. These values comprise of Attribute tag, Name &amp; Value pair mapping.</w:t>
      </w:r>
    </w:p>
    <w:tbl>
      <w:tblPr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3096"/>
        <w:gridCol w:w="1356"/>
        <w:gridCol w:w="1387"/>
        <w:gridCol w:w="1663"/>
        <w:gridCol w:w="2103"/>
        <w:gridCol w:w="1285"/>
      </w:tblGrid>
      <w:tr w:rsidR="00EE4B85" w:rsidRPr="00EE4B85" w:rsidTr="00EE4B85">
        <w:trPr>
          <w:cantSplit/>
          <w:trHeight w:val="900"/>
        </w:trPr>
        <w:tc>
          <w:tcPr>
            <w:tcW w:w="3096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</w:rPr>
              <w:t>Field Name / Attribute Name in Input XML</w:t>
            </w:r>
          </w:p>
        </w:tc>
        <w:tc>
          <w:tcPr>
            <w:tcW w:w="1356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</w:rPr>
              <w:t>Interface field description</w:t>
            </w:r>
          </w:p>
        </w:tc>
        <w:tc>
          <w:tcPr>
            <w:tcW w:w="1387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Data Type </w:t>
            </w:r>
          </w:p>
        </w:tc>
        <w:tc>
          <w:tcPr>
            <w:tcW w:w="1663" w:type="dxa"/>
            <w:tcBorders>
              <w:top w:val="single" w:sz="8" w:space="0" w:color="000001"/>
              <w:left w:val="nil"/>
              <w:bottom w:val="nil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Mandatory(M)/ Conditional(C) /Optional(O)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</w:rPr>
              <w:t>Remarks/ Possible value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b/>
                <w:bCs/>
                <w:color w:val="000000"/>
                <w:lang w:val="en-US"/>
              </w:rPr>
              <w:t>Code/Description</w:t>
            </w:r>
          </w:p>
        </w:tc>
      </w:tr>
      <w:tr w:rsidR="00EE4B85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MobileNo_pri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Mobile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String(15)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Format: 00971&lt;Mobile no&gt;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00"/>
        </w:trPr>
        <w:tc>
          <w:tcPr>
            <w:tcW w:w="309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Title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 xml:space="preserve">Title 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 (25)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Possible Values: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trHeight w:val="300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MR.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trHeight w:val="300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MRS.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trHeight w:val="315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MS.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FirstName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First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String(80)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MiddleName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Middle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String(80)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LastName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Last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String(80)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00"/>
        </w:trPr>
        <w:tc>
          <w:tcPr>
            <w:tcW w:w="3096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dob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Date of Birth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 (10)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YYYY-MM-DD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trHeight w:val="915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0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Should be more than 18 years than the current date.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Nationality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Nationality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 (10)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PAssportNo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Passport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FF6EDF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Email_ID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Email Id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EmiratesID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Emirates ID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String(20)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Designation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Designation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</w:t>
            </w: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50</w:t>
            </w:r>
            <w:r w:rsidRPr="00EE4B85">
              <w:rPr>
                <w:rFonts w:ascii="Calibri" w:eastAsia="Times New Roman" w:hAnsi="Calibri" w:cs="Arial"/>
                <w:color w:val="000000"/>
              </w:rPr>
              <w:t>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072CA2">
              <w:rPr>
                <w:rFonts w:ascii="Calibri" w:eastAsia="Times New Roman" w:hAnsi="Calibri" w:cs="Arial"/>
                <w:color w:val="FF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Basic_Sal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Salary Amount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 xml:space="preserve">M 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EmpCode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Employer Code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String(20)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CM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 xml:space="preserve">Mandatory in case of </w:t>
            </w: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Aloc</w:t>
            </w:r>
            <w:proofErr w:type="spellEnd"/>
            <w:r w:rsidRPr="00EE4B85">
              <w:rPr>
                <w:rFonts w:ascii="Calibri" w:eastAsia="Times New Roman" w:hAnsi="Calibri" w:cs="Arial"/>
                <w:color w:val="000000"/>
              </w:rPr>
              <w:t xml:space="preserve"> listed employer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EmpName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Employer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String(200)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Description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lastRenderedPageBreak/>
              <w:t>Emp_Type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Employment Type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cantSplit/>
          <w:trHeight w:val="300"/>
        </w:trPr>
        <w:tc>
          <w:tcPr>
            <w:tcW w:w="309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Product_Type</w:t>
            </w:r>
            <w:proofErr w:type="spellEnd"/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Type of Product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String(15)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Possible values: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EE4B85" w:rsidRPr="00EE4B85" w:rsidTr="00EE4B85">
        <w:trPr>
          <w:trHeight w:val="315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Conventional/Islamic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cantSplit/>
          <w:trHeight w:val="600"/>
        </w:trPr>
        <w:tc>
          <w:tcPr>
            <w:tcW w:w="309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Aecb_Consent_Received</w:t>
            </w:r>
            <w:proofErr w:type="spellEnd"/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If AECB consent is there or not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String(10)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Possible Values: true/false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trHeight w:val="315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lang w:val="en-US"/>
              </w:rPr>
            </w:pPr>
            <w:r w:rsidRPr="00EE4B85">
              <w:rPr>
                <w:rFonts w:ascii="Calibri" w:eastAsia="Times New Roman" w:hAnsi="Calibri" w:cs="Arial"/>
                <w:lang w:val="en-US"/>
              </w:rPr>
              <w:t> 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NameOnCard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Name required on card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EE4B85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Skyward_Number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Skyward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String(20)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EE4B85" w:rsidRPr="00EE4B85" w:rsidRDefault="00EE4B85" w:rsidP="00EE4B8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</w:rPr>
              <w:t>Loyalty_Number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Membership No.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String(20)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/>
              </w:rPr>
              <w:t>isNTB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/>
              </w:rPr>
              <w:t>if customer is NTB or Not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/>
              </w:rPr>
              <w:t>String(5)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/>
              </w:rPr>
              <w:t>Default to 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 </w:t>
            </w:r>
          </w:p>
        </w:tc>
      </w:tr>
      <w:tr w:rsidR="00DC0E54" w:rsidRPr="00EE4B85" w:rsidTr="00EE4B85">
        <w:trPr>
          <w:cantSplit/>
          <w:trHeight w:val="300"/>
        </w:trPr>
        <w:tc>
          <w:tcPr>
            <w:tcW w:w="309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FTS_Consent</w:t>
            </w:r>
            <w:proofErr w:type="spellEnd"/>
          </w:p>
        </w:tc>
        <w:tc>
          <w:tcPr>
            <w:tcW w:w="13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If FTS consent is there or not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String(10)</w:t>
            </w:r>
          </w:p>
        </w:tc>
        <w:tc>
          <w:tcPr>
            <w:tcW w:w="166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Possible Values: True,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trHeight w:val="315"/>
        </w:trPr>
        <w:tc>
          <w:tcPr>
            <w:tcW w:w="309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DC0E54" w:rsidRDefault="00DC0E54" w:rsidP="00DC0E5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val="en-US"/>
              </w:rPr>
            </w:pPr>
            <w:r w:rsidRPr="00DC0E54">
              <w:rPr>
                <w:rFonts w:ascii="Calibri" w:eastAsia="Times New Roman" w:hAnsi="Calibri" w:cs="Arial"/>
                <w:color w:val="FF0000"/>
              </w:rPr>
              <w:t>FALSE</w:t>
            </w:r>
          </w:p>
        </w:tc>
        <w:tc>
          <w:tcPr>
            <w:tcW w:w="1285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IndusSeg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Industry Segment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C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C83263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FF0000"/>
              </w:rPr>
              <w:t>Prospect_id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C83263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C83263">
              <w:rPr>
                <w:rFonts w:ascii="Calibri" w:eastAsia="Times New Roman" w:hAnsi="Calibri" w:cs="Arial"/>
                <w:color w:val="000000"/>
              </w:rPr>
              <w:t>Prospect</w:t>
            </w:r>
            <w:r>
              <w:rPr>
                <w:rFonts w:ascii="Calibri" w:eastAsia="Times New Roman" w:hAnsi="Calibri" w:cs="Arial"/>
                <w:color w:val="000000"/>
              </w:rPr>
              <w:t xml:space="preserve"> </w:t>
            </w:r>
            <w:r w:rsidRPr="00C83263">
              <w:rPr>
                <w:rFonts w:ascii="Calibri" w:eastAsia="Times New Roman" w:hAnsi="Calibri" w:cs="Arial"/>
                <w:color w:val="000000"/>
              </w:rPr>
              <w:t>ID</w:t>
            </w:r>
            <w:r>
              <w:rPr>
                <w:rFonts w:ascii="Calibri" w:eastAsia="Times New Roman" w:hAnsi="Calibri" w:cs="Arial"/>
                <w:color w:val="000000"/>
              </w:rPr>
              <w:t xml:space="preserve">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ApprovedLimit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Portal Approved Limit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FinalDBR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Final DBR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FinalTAI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Final TAI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9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EligibleCardProduct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Eligible Card Products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String(200)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'|' will be used as data separator and '~' will be used as row separator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FF0000"/>
                <w:lang w:val="en-US"/>
              </w:rPr>
            </w:pPr>
            <w:proofErr w:type="spellStart"/>
            <w:r w:rsidRPr="00983C41">
              <w:rPr>
                <w:rFonts w:ascii="Calibri" w:eastAsia="Times New Roman" w:hAnsi="Calibri" w:cs="Arial"/>
                <w:color w:val="FF0000"/>
              </w:rPr>
              <w:t>MaritalStatus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FF0000"/>
                <w:lang w:val="en-US"/>
              </w:rPr>
            </w:pPr>
            <w:r w:rsidRPr="00983C41">
              <w:rPr>
                <w:rFonts w:ascii="Calibri" w:eastAsia="Times New Roman" w:hAnsi="Calibri" w:cs="Arial"/>
                <w:color w:val="FF0000"/>
              </w:rPr>
              <w:t>Marital Status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FF0000"/>
                <w:sz w:val="20"/>
                <w:szCs w:val="20"/>
                <w:lang w:val="en-US"/>
              </w:rPr>
            </w:pPr>
            <w:r w:rsidRPr="00983C41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String(20)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FF0000"/>
                <w:lang w:val="en-US"/>
              </w:rPr>
            </w:pPr>
            <w:r w:rsidRPr="00983C41">
              <w:rPr>
                <w:rFonts w:ascii="Calibri" w:eastAsia="Times New Roman" w:hAnsi="Calibri" w:cs="Arial"/>
                <w:color w:val="FF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FF0000"/>
                <w:lang w:val="en-US"/>
              </w:rPr>
            </w:pPr>
            <w:r w:rsidRPr="00983C41">
              <w:rPr>
                <w:rFonts w:ascii="Calibri" w:eastAsia="Times New Roman" w:hAnsi="Calibri" w:cs="Arial"/>
                <w:color w:val="FF0000"/>
              </w:rPr>
              <w:t>Default to Others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983C41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FF0000"/>
                <w:lang w:val="en-US"/>
              </w:rPr>
            </w:pPr>
            <w:r w:rsidRPr="00983C41">
              <w:rPr>
                <w:rFonts w:ascii="Calibri" w:eastAsia="Times New Roman" w:hAnsi="Calibri" w:cs="Arial"/>
                <w:color w:val="FF0000"/>
                <w:lang w:val="en-US"/>
              </w:rPr>
              <w:t>code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 w:themeColor="text1"/>
              </w:rPr>
              <w:t>EStatementFlag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E statement flag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 w:themeColor="text1"/>
                <w:sz w:val="20"/>
                <w:szCs w:val="2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 w:themeColor="text1"/>
                <w:sz w:val="20"/>
                <w:szCs w:val="20"/>
              </w:rPr>
              <w:t>String(10)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TRUE</w:t>
            </w:r>
            <w:r w:rsidR="00FF6EDF" w:rsidRPr="00FF6EDF">
              <w:rPr>
                <w:rFonts w:ascii="Calibri" w:eastAsia="Times New Roman" w:hAnsi="Calibri" w:cs="Arial"/>
                <w:color w:val="000000" w:themeColor="text1"/>
              </w:rPr>
              <w:t>/false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 w:themeColor="text1"/>
              </w:rPr>
              <w:t>HomeCountryHouseNo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Home Country House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 w:themeColor="text1"/>
                <w:sz w:val="20"/>
                <w:szCs w:val="2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 w:themeColor="text1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C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 w:themeColor="text1"/>
              </w:rPr>
              <w:t>HomeCountryBuildingName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Home Country Building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 w:themeColor="text1"/>
                <w:sz w:val="20"/>
                <w:szCs w:val="2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 w:themeColor="text1"/>
                <w:sz w:val="20"/>
                <w:szCs w:val="2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C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 w:themeColor="text1"/>
              </w:rPr>
              <w:t>HomeCountryStreetName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Home Country Street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 w:themeColor="text1"/>
                <w:sz w:val="20"/>
                <w:szCs w:val="2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 w:themeColor="text1"/>
                <w:sz w:val="20"/>
                <w:szCs w:val="2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C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3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proofErr w:type="spellStart"/>
            <w:r w:rsidRPr="00FF6EDF">
              <w:rPr>
                <w:rFonts w:ascii="Calibri" w:eastAsia="Times New Roman" w:hAnsi="Calibri" w:cs="Arial"/>
                <w:color w:val="000000" w:themeColor="text1"/>
              </w:rPr>
              <w:lastRenderedPageBreak/>
              <w:t>HomeCountryNo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Home Country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 w:themeColor="text1"/>
                <w:sz w:val="20"/>
                <w:szCs w:val="20"/>
                <w:lang w:val="en-US"/>
              </w:rPr>
            </w:pPr>
            <w:r w:rsidRPr="00FF6EDF">
              <w:rPr>
                <w:rFonts w:ascii="Verdana" w:eastAsia="Times New Roman" w:hAnsi="Verdana" w:cs="Arial"/>
                <w:color w:val="000000" w:themeColor="text1"/>
                <w:sz w:val="20"/>
                <w:szCs w:val="20"/>
              </w:rPr>
              <w:t>String(15)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C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FF6EDF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val="en-US"/>
              </w:rPr>
            </w:pPr>
            <w:r w:rsidRPr="00FF6EDF">
              <w:rPr>
                <w:rFonts w:ascii="Calibri" w:eastAsia="Times New Roman" w:hAnsi="Calibri" w:cs="Arial"/>
                <w:color w:val="000000" w:themeColor="text1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emirateOfResidence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Emirate Of Residence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Code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ResidenceAddressHouseNo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House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FF6EDF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 w:rsidR="00FF6EDF"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ResidenceAddressBuildingName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Building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FF6EDF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 w:rsidR="00FF6EDF"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cantSplit/>
          <w:trHeight w:val="6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 w:rsidRPr="00EE4B85">
              <w:rPr>
                <w:rFonts w:ascii="Calibri" w:eastAsia="Times New Roman" w:hAnsi="Calibri" w:cs="Arial"/>
                <w:color w:val="000000"/>
              </w:rPr>
              <w:t>ResidenceAddressStreetName</w:t>
            </w:r>
            <w:proofErr w:type="spellEnd"/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Street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FF6EDF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 w:rsidR="00FF6EDF"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DC0E54" w:rsidRPr="00EE4B85" w:rsidTr="00EE4B85">
        <w:trPr>
          <w:trHeight w:val="3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 xml:space="preserve">RESIDENCEADDRESSPOBOX 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Office Address Po Box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FF6EDF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lang w:val="en-US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 </w:t>
            </w:r>
            <w:r w:rsidR="00FF6EDF"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DC0E54" w:rsidRPr="00EE4B85" w:rsidRDefault="00DC0E54" w:rsidP="00DC0E5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FF6EDF" w:rsidRPr="00EE4B85" w:rsidTr="00072CA2">
        <w:trPr>
          <w:trHeight w:val="6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</w:rPr>
              <w:t>Office</w:t>
            </w:r>
            <w:r w:rsidRPr="00EE4B85">
              <w:rPr>
                <w:rFonts w:ascii="Calibri" w:eastAsia="Times New Roman" w:hAnsi="Calibri" w:cs="Arial"/>
                <w:color w:val="000000"/>
              </w:rPr>
              <w:t>AddressHouseNo</w:t>
            </w:r>
            <w:proofErr w:type="spellEnd"/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House Number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FF6EDF" w:rsidRPr="00EE4B85" w:rsidTr="00072CA2">
        <w:trPr>
          <w:trHeight w:val="6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</w:rPr>
              <w:t>Office</w:t>
            </w:r>
            <w:r w:rsidRPr="00EE4B85">
              <w:rPr>
                <w:rFonts w:ascii="Calibri" w:eastAsia="Times New Roman" w:hAnsi="Calibri" w:cs="Arial"/>
                <w:color w:val="000000"/>
              </w:rPr>
              <w:t>AddressBuildingName</w:t>
            </w:r>
            <w:proofErr w:type="spellEnd"/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Building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/>
              </w:rPr>
            </w:pPr>
            <w:r w:rsidRPr="00EE4B8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FF6EDF" w:rsidRPr="00EE4B85" w:rsidTr="00072CA2">
        <w:trPr>
          <w:trHeight w:val="6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</w:rPr>
              <w:t>Office</w:t>
            </w:r>
            <w:r w:rsidRPr="00EE4B85">
              <w:rPr>
                <w:rFonts w:ascii="Calibri" w:eastAsia="Times New Roman" w:hAnsi="Calibri" w:cs="Arial"/>
                <w:color w:val="000000"/>
              </w:rPr>
              <w:t>AddressStreetName</w:t>
            </w:r>
            <w:proofErr w:type="spellEnd"/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Residence Address Street Name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</w:rPr>
              <w:t>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</w:rPr>
              <w:t> </w:t>
            </w:r>
            <w:r>
              <w:rPr>
                <w:rFonts w:ascii="Calibri" w:eastAsia="Times New Roman" w:hAnsi="Calibri" w:cs="Arial"/>
                <w:color w:val="000000"/>
              </w:rPr>
              <w:t>Either office address or residence address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FF6EDF" w:rsidRPr="00EE4B85" w:rsidTr="00C83263">
        <w:trPr>
          <w:trHeight w:val="899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OFFICEADDRESSPOBOX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Residence Address Po Box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String(100)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  <w:hideMark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 w:rsidRPr="00EE4B85">
              <w:rPr>
                <w:rFonts w:ascii="Calibri" w:eastAsia="Times New Roman" w:hAnsi="Calibri" w:cs="Arial"/>
                <w:color w:val="000000"/>
                <w:lang w:val="en-US"/>
              </w:rPr>
              <w:t>NA</w:t>
            </w:r>
          </w:p>
        </w:tc>
      </w:tr>
      <w:tr w:rsidR="00FF6EDF" w:rsidRPr="00EE4B85" w:rsidTr="00072CA2">
        <w:trPr>
          <w:trHeight w:val="61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STP FLG , EFMS_FLAG , FIRCO , FTS_FLAG,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val="en-US"/>
              </w:rPr>
              <w:t>FTS_Ack_flg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 ,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val="en-US"/>
              </w:rPr>
              <w:t>EmID_Expiry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val="en-US"/>
              </w:rPr>
              <w:t>EmiD_Issue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, 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val="en-US"/>
              </w:rPr>
              <w:t>Passport_expiry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val="en-US"/>
              </w:rPr>
              <w:t>Passport_issue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val="en-US"/>
              </w:rPr>
              <w:t xml:space="preserve">, AECB_REF_NUM,  </w:t>
            </w:r>
            <w:proofErr w:type="spellStart"/>
            <w:r w:rsidRPr="00072CA2">
              <w:rPr>
                <w:rFonts w:ascii="Calibri" w:eastAsia="Times New Roman" w:hAnsi="Calibri" w:cs="Arial"/>
                <w:color w:val="000000" w:themeColor="text1"/>
                <w:lang w:val="en-US"/>
              </w:rPr>
              <w:t>FTS_Salary</w:t>
            </w:r>
            <w:proofErr w:type="spellEnd"/>
            <w:r>
              <w:rPr>
                <w:rFonts w:ascii="Calibri" w:eastAsia="Times New Roman" w:hAnsi="Calibri" w:cs="Arial"/>
                <w:color w:val="000000" w:themeColor="text1"/>
                <w:lang w:val="en-US"/>
              </w:rPr>
              <w:t xml:space="preserve">, </w:t>
            </w:r>
            <w:proofErr w:type="spellStart"/>
            <w:r w:rsidRPr="00072CA2">
              <w:rPr>
                <w:rFonts w:ascii="Calibri" w:eastAsia="Times New Roman" w:hAnsi="Calibri" w:cs="Arial"/>
                <w:color w:val="FF0000"/>
                <w:lang w:val="en-US"/>
              </w:rPr>
              <w:t>Cooling_flag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6EDF" w:rsidRPr="00EE4B85" w:rsidRDefault="00FF6EDF" w:rsidP="00FF6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/>
              </w:rPr>
            </w:pPr>
          </w:p>
        </w:tc>
      </w:tr>
    </w:tbl>
    <w:p w:rsidR="008403F2" w:rsidRDefault="008403F2" w:rsidP="00EE4B85">
      <w:pPr>
        <w:ind w:left="-720"/>
      </w:pPr>
    </w:p>
    <w:p w:rsidR="008403F2" w:rsidRDefault="008403F2" w:rsidP="008403F2">
      <w:pPr>
        <w:pStyle w:val="Heading2"/>
        <w:numPr>
          <w:ilvl w:val="1"/>
          <w:numId w:val="2"/>
        </w:numPr>
      </w:pPr>
      <w:bookmarkStart w:id="12" w:name="_Toc22763782"/>
      <w:bookmarkStart w:id="13" w:name="_Toc27240083"/>
      <w:r>
        <w:t>Request/Response WiCreate interface</w:t>
      </w:r>
      <w:bookmarkStart w:id="14" w:name="_MON_1609596375"/>
      <w:bookmarkEnd w:id="12"/>
      <w:bookmarkEnd w:id="13"/>
      <w:bookmarkEnd w:id="14"/>
    </w:p>
    <w:p w:rsidR="008403F2" w:rsidRDefault="008403F2" w:rsidP="00B8356C"/>
    <w:bookmarkStart w:id="15" w:name="_GoBack"/>
    <w:bookmarkStart w:id="16" w:name="_MON_1639128610"/>
    <w:bookmarkEnd w:id="16"/>
    <w:p w:rsidR="00B8356C" w:rsidRDefault="00C83263" w:rsidP="00B8356C">
      <w:pPr>
        <w:rPr>
          <w:rFonts w:cs="Arial"/>
          <w:szCs w:val="24"/>
        </w:rPr>
      </w:pPr>
      <w:r w:rsidRPr="00B21102">
        <w:rPr>
          <w:rFonts w:cs="Arial"/>
          <w:szCs w:val="24"/>
        </w:rPr>
        <w:object w:dxaOrig="2069" w:dyaOrig="1339">
          <v:shape id="_x0000_i1029" type="#_x0000_t75" style="width:103.8pt;height:67pt" o:ole="">
            <v:imagedata r:id="rId14" o:title=""/>
          </v:shape>
          <o:OLEObject Type="Embed" ProgID="Excel.Sheet.8" ShapeID="_x0000_i1029" DrawAspect="Icon" ObjectID="_1715612783" r:id="rId15"/>
        </w:object>
      </w:r>
      <w:bookmarkEnd w:id="15"/>
    </w:p>
    <w:p w:rsidR="008403F2" w:rsidRDefault="002D6E85" w:rsidP="008403F2">
      <w:pPr>
        <w:pStyle w:val="Heading2"/>
        <w:tabs>
          <w:tab w:val="clear" w:pos="180"/>
        </w:tabs>
      </w:pPr>
      <w:bookmarkStart w:id="17" w:name="_Toc22763783"/>
      <w:bookmarkStart w:id="18" w:name="_Toc27240084"/>
      <w:r>
        <w:t>2.2 Error</w:t>
      </w:r>
      <w:r w:rsidR="008403F2">
        <w:t xml:space="preserve"> Mapping:</w:t>
      </w:r>
      <w:bookmarkEnd w:id="17"/>
      <w:bookmarkEnd w:id="18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88"/>
        <w:gridCol w:w="1854"/>
        <w:gridCol w:w="6194"/>
      </w:tblGrid>
      <w:tr w:rsidR="008403F2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942C4F">
            <w:r>
              <w:t>Technical Errors</w:t>
            </w:r>
          </w:p>
        </w:tc>
      </w:tr>
      <w:tr w:rsidR="008403F2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03F2" w:rsidRDefault="008403F2" w:rsidP="00942C4F">
            <w:r>
              <w:t>Business Errors/Custom Validations if any</w:t>
            </w:r>
          </w:p>
        </w:tc>
      </w:tr>
    </w:tbl>
    <w:p w:rsidR="008403F2" w:rsidRDefault="008403F2" w:rsidP="008403F2">
      <w:pPr>
        <w:rPr>
          <w:lang w:val="en-US" w:eastAsia="ar-SA"/>
        </w:rPr>
      </w:pPr>
    </w:p>
    <w:p w:rsidR="008403F2" w:rsidRDefault="008403F2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1551" w:dyaOrig="1004">
          <v:shape id="_x0000_i1025" type="#_x0000_t75" style="width:77.85pt;height:50.25pt" o:ole="">
            <v:imagedata r:id="rId16" o:title=""/>
          </v:shape>
          <o:OLEObject Type="Embed" ProgID="Package" ShapeID="_x0000_i1025" DrawAspect="Icon" ObjectID="_1715612784" r:id="rId17"/>
        </w:object>
      </w:r>
      <w:r w:rsidR="003A1A75" w:rsidRPr="00B21102">
        <w:rPr>
          <w:lang w:val="en-US" w:eastAsia="ar-SA"/>
        </w:rPr>
        <w:object w:dxaOrig="2069" w:dyaOrig="1339">
          <v:shape id="_x0000_i1026" type="#_x0000_t75" style="width:103.8pt;height:67pt" o:ole="">
            <v:imagedata r:id="rId18" o:title=""/>
          </v:shape>
          <o:OLEObject Type="Embed" ProgID="Excel.Sheet.12" ShapeID="_x0000_i1026" DrawAspect="Icon" ObjectID="_1715612785" r:id="rId19"/>
        </w:object>
      </w:r>
    </w:p>
    <w:p w:rsidR="00E9286A" w:rsidRDefault="00E9286A" w:rsidP="008403F2">
      <w:pPr>
        <w:rPr>
          <w:lang w:val="en-US" w:eastAsia="ar-SA"/>
        </w:rPr>
      </w:pPr>
    </w:p>
    <w:p w:rsidR="00E9286A" w:rsidRDefault="00E9286A" w:rsidP="00E9286A">
      <w:pPr>
        <w:pStyle w:val="Heading2"/>
        <w:tabs>
          <w:tab w:val="clear" w:pos="180"/>
        </w:tabs>
      </w:pPr>
      <w:bookmarkStart w:id="19" w:name="_Toc22763785"/>
      <w:bookmarkStart w:id="20" w:name="_Toc27240085"/>
      <w:r>
        <w:t>2.3   Assumptions:</w:t>
      </w:r>
      <w:bookmarkEnd w:id="19"/>
      <w:bookmarkEnd w:id="20"/>
    </w:p>
    <w:p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This document will be used for tracking the changes and clarifications as required from all stake holders.</w:t>
      </w:r>
    </w:p>
    <w:p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Once signed-off, the mapping will be added as an addendum to Create WorkItem web service technical specification document.</w:t>
      </w:r>
    </w:p>
    <w:p w:rsidR="00E9286A" w:rsidRDefault="00E9286A" w:rsidP="002D6E85">
      <w:pPr>
        <w:numPr>
          <w:ilvl w:val="0"/>
          <w:numId w:val="7"/>
        </w:numPr>
        <w:spacing w:before="120" w:after="0"/>
        <w:jc w:val="both"/>
      </w:pPr>
      <w:r>
        <w:t>XML is attached for reference only. The actual name value pair may slightly differ in actual implementation.</w:t>
      </w:r>
    </w:p>
    <w:p w:rsidR="00195C3F" w:rsidRDefault="00195C3F" w:rsidP="002D6E85">
      <w:pPr>
        <w:numPr>
          <w:ilvl w:val="0"/>
          <w:numId w:val="7"/>
        </w:numPr>
        <w:spacing w:before="120" w:after="0"/>
        <w:jc w:val="both"/>
      </w:pPr>
      <w:r>
        <w:t xml:space="preserve">Master </w:t>
      </w:r>
      <w:r w:rsidR="002D6E85" w:rsidRPr="00195C3F">
        <w:t>Annexure</w:t>
      </w:r>
      <w:r>
        <w:t xml:space="preserve"> for fields mentioned in input xml will be same as of </w:t>
      </w:r>
      <w:proofErr w:type="spellStart"/>
      <w:r w:rsidRPr="00195C3F">
        <w:t>finacle</w:t>
      </w:r>
      <w:proofErr w:type="spellEnd"/>
      <w:r>
        <w:t>.</w:t>
      </w:r>
    </w:p>
    <w:p w:rsidR="00E9286A" w:rsidRPr="00E9286A" w:rsidRDefault="00E9286A" w:rsidP="00E9286A">
      <w:pPr>
        <w:rPr>
          <w:lang w:val="en-US" w:eastAsia="ar-SA"/>
        </w:rPr>
      </w:pPr>
    </w:p>
    <w:p w:rsidR="00E9286A" w:rsidRPr="008403F2" w:rsidRDefault="00E9286A" w:rsidP="008403F2">
      <w:pPr>
        <w:rPr>
          <w:lang w:val="en-US" w:eastAsia="ar-SA"/>
        </w:rPr>
      </w:pPr>
    </w:p>
    <w:p w:rsidR="008403F2" w:rsidRDefault="008403F2" w:rsidP="00B8356C">
      <w:pPr>
        <w:rPr>
          <w:rFonts w:cs="Arial"/>
          <w:szCs w:val="24"/>
        </w:rPr>
      </w:pPr>
    </w:p>
    <w:p w:rsidR="00B8356C" w:rsidRDefault="00B8356C" w:rsidP="00B8356C">
      <w:pPr>
        <w:ind w:left="720"/>
        <w:rPr>
          <w:rFonts w:cs="Arial"/>
          <w:szCs w:val="24"/>
        </w:rPr>
      </w:pPr>
    </w:p>
    <w:p w:rsidR="00B8356C" w:rsidRPr="00B8356C" w:rsidRDefault="00B8356C" w:rsidP="00B8356C">
      <w:pPr>
        <w:tabs>
          <w:tab w:val="left" w:pos="5026"/>
        </w:tabs>
      </w:pPr>
    </w:p>
    <w:sectPr w:rsidR="00B8356C" w:rsidRPr="00B8356C" w:rsidSect="00184AF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496" w:rsidRDefault="00F60496" w:rsidP="004D3CE8">
      <w:pPr>
        <w:spacing w:after="0" w:line="240" w:lineRule="auto"/>
      </w:pPr>
      <w:r>
        <w:separator/>
      </w:r>
    </w:p>
  </w:endnote>
  <w:endnote w:type="continuationSeparator" w:id="0">
    <w:p w:rsidR="00F60496" w:rsidRDefault="00F60496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283" w:rsidRDefault="00107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EndPr/>
    <w:sdtContent>
      <w:p w:rsidR="00FF6EDF" w:rsidRDefault="00FF6ED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32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F6EDF" w:rsidRDefault="00107283">
    <w:pPr>
      <w:pStyle w:val="Footer"/>
    </w:pPr>
    <w:r>
      <w:t>Digital Credit Card</w:t>
    </w:r>
    <w:r w:rsidR="00FF6EDF">
      <w:t xml:space="preserve"> 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283" w:rsidRDefault="00107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496" w:rsidRDefault="00F60496" w:rsidP="004D3CE8">
      <w:pPr>
        <w:spacing w:after="0" w:line="240" w:lineRule="auto"/>
      </w:pPr>
      <w:r>
        <w:separator/>
      </w:r>
    </w:p>
  </w:footnote>
  <w:footnote w:type="continuationSeparator" w:id="0">
    <w:p w:rsidR="00F60496" w:rsidRDefault="00F60496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335605744"/>
      <w:lock w:val="contentLocked"/>
      <w:placeholder>
        <w:docPart w:val="DefaultPlaceholder_1081868574"/>
      </w:placeholder>
    </w:sdtPr>
    <w:sdtEndPr/>
    <w:sdtContent>
      <w:p w:rsidR="00FF6EDF" w:rsidRDefault="00FF6EDF" w:rsidP="006410A0">
        <w:pPr>
          <w:pStyle w:val="Header"/>
          <w:jc w:val="center"/>
        </w:pPr>
        <w:r w:rsidRPr="006410A0">
          <w:rPr>
            <w:rFonts w:ascii="Verdana" w:hAnsi="Verdana"/>
            <w:b/>
            <w:color w:val="000000"/>
            <w:sz w:val="20"/>
          </w:rPr>
          <w:t>Classification:</w:t>
        </w:r>
        <w:r w:rsidRPr="006410A0">
          <w:rPr>
            <w:rFonts w:ascii="Verdana" w:hAnsi="Verdana"/>
            <w:color w:val="000000"/>
            <w:sz w:val="20"/>
          </w:rPr>
          <w:t xml:space="preserve"> </w:t>
        </w:r>
        <w:r w:rsidRPr="006410A0">
          <w:rPr>
            <w:rFonts w:ascii="Verdana" w:hAnsi="Verdana"/>
            <w:b/>
            <w:color w:val="FF0000"/>
            <w:sz w:val="2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EDF" w:rsidRPr="004D3CE8" w:rsidRDefault="00FF6EDF" w:rsidP="004D3CE8">
    <w:pPr>
      <w:pStyle w:val="Header"/>
      <w:tabs>
        <w:tab w:val="clear" w:pos="4513"/>
      </w:tabs>
      <w:rPr>
        <w:b/>
      </w:rPr>
    </w:pPr>
    <w:proofErr w:type="spellStart"/>
    <w:r>
      <w:rPr>
        <w:b/>
      </w:rPr>
      <w:t>Ver</w:t>
    </w:r>
    <w:proofErr w:type="spellEnd"/>
    <w:r>
      <w:rPr>
        <w:b/>
      </w:rPr>
      <w:t xml:space="preserve"> 1.1</w:t>
    </w:r>
    <w:r>
      <w:rPr>
        <w:b/>
      </w:rPr>
      <w:tab/>
    </w:r>
    <w:r w:rsidR="00107283">
      <w:rPr>
        <w:b/>
      </w:rPr>
      <w:t>28-05</w:t>
    </w:r>
  </w:p>
  <w:p w:rsidR="00FF6EDF" w:rsidRDefault="00FF6E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02412545"/>
      <w:lock w:val="contentLocked"/>
      <w:placeholder>
        <w:docPart w:val="DefaultPlaceholder_1081868574"/>
      </w:placeholder>
    </w:sdtPr>
    <w:sdtEndPr/>
    <w:sdtContent>
      <w:p w:rsidR="00FF6EDF" w:rsidRDefault="00FF6EDF" w:rsidP="006410A0">
        <w:pPr>
          <w:pStyle w:val="Header"/>
          <w:jc w:val="center"/>
        </w:pPr>
        <w:r w:rsidRPr="006410A0">
          <w:rPr>
            <w:rFonts w:ascii="Verdana" w:hAnsi="Verdana"/>
            <w:b/>
            <w:color w:val="000000"/>
            <w:sz w:val="20"/>
          </w:rPr>
          <w:t>Classification:</w:t>
        </w:r>
        <w:r w:rsidRPr="006410A0">
          <w:rPr>
            <w:rFonts w:ascii="Verdana" w:hAnsi="Verdana"/>
            <w:color w:val="000000"/>
            <w:sz w:val="20"/>
          </w:rPr>
          <w:t xml:space="preserve"> </w:t>
        </w:r>
        <w:r w:rsidRPr="006410A0">
          <w:rPr>
            <w:rFonts w:ascii="Verdana" w:hAnsi="Verdana"/>
            <w:b/>
            <w:color w:val="FF0000"/>
            <w:sz w:val="2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40375"/>
    <w:rsid w:val="00066491"/>
    <w:rsid w:val="00072CA2"/>
    <w:rsid w:val="000A0EC7"/>
    <w:rsid w:val="00107283"/>
    <w:rsid w:val="00184AF3"/>
    <w:rsid w:val="00195C3F"/>
    <w:rsid w:val="001C0746"/>
    <w:rsid w:val="001C2764"/>
    <w:rsid w:val="00235424"/>
    <w:rsid w:val="00245D65"/>
    <w:rsid w:val="002A6A4B"/>
    <w:rsid w:val="002D6E85"/>
    <w:rsid w:val="00350951"/>
    <w:rsid w:val="00385142"/>
    <w:rsid w:val="003A1A75"/>
    <w:rsid w:val="003A3BFF"/>
    <w:rsid w:val="003A5532"/>
    <w:rsid w:val="003B3A6F"/>
    <w:rsid w:val="003F2545"/>
    <w:rsid w:val="00440420"/>
    <w:rsid w:val="0047769F"/>
    <w:rsid w:val="004D3CE8"/>
    <w:rsid w:val="005156B7"/>
    <w:rsid w:val="005368A9"/>
    <w:rsid w:val="005E5982"/>
    <w:rsid w:val="005F4F19"/>
    <w:rsid w:val="00606320"/>
    <w:rsid w:val="00627493"/>
    <w:rsid w:val="006410A0"/>
    <w:rsid w:val="00647EB6"/>
    <w:rsid w:val="0065214B"/>
    <w:rsid w:val="00680EA3"/>
    <w:rsid w:val="0069007C"/>
    <w:rsid w:val="006D4939"/>
    <w:rsid w:val="007A2419"/>
    <w:rsid w:val="007D0F4D"/>
    <w:rsid w:val="008403F2"/>
    <w:rsid w:val="00844194"/>
    <w:rsid w:val="008547E1"/>
    <w:rsid w:val="00870707"/>
    <w:rsid w:val="008722B6"/>
    <w:rsid w:val="00886F21"/>
    <w:rsid w:val="00897C83"/>
    <w:rsid w:val="008D52DB"/>
    <w:rsid w:val="009201DF"/>
    <w:rsid w:val="00934580"/>
    <w:rsid w:val="00942C4F"/>
    <w:rsid w:val="00954251"/>
    <w:rsid w:val="00983C41"/>
    <w:rsid w:val="009F0653"/>
    <w:rsid w:val="00A00E88"/>
    <w:rsid w:val="00A53B3E"/>
    <w:rsid w:val="00A61F07"/>
    <w:rsid w:val="00AB3CE3"/>
    <w:rsid w:val="00B167A7"/>
    <w:rsid w:val="00B206A3"/>
    <w:rsid w:val="00B21102"/>
    <w:rsid w:val="00B250B9"/>
    <w:rsid w:val="00B60804"/>
    <w:rsid w:val="00B8356C"/>
    <w:rsid w:val="00C57FD4"/>
    <w:rsid w:val="00C65A0B"/>
    <w:rsid w:val="00C7550F"/>
    <w:rsid w:val="00C8004E"/>
    <w:rsid w:val="00C83263"/>
    <w:rsid w:val="00CA0D9C"/>
    <w:rsid w:val="00CB7263"/>
    <w:rsid w:val="00CD291F"/>
    <w:rsid w:val="00CF643F"/>
    <w:rsid w:val="00D0394A"/>
    <w:rsid w:val="00D1024E"/>
    <w:rsid w:val="00D10B96"/>
    <w:rsid w:val="00D26EB9"/>
    <w:rsid w:val="00D448EE"/>
    <w:rsid w:val="00D51C8B"/>
    <w:rsid w:val="00D73819"/>
    <w:rsid w:val="00DA4708"/>
    <w:rsid w:val="00DB0076"/>
    <w:rsid w:val="00DC0E54"/>
    <w:rsid w:val="00DF079B"/>
    <w:rsid w:val="00E32907"/>
    <w:rsid w:val="00E453A9"/>
    <w:rsid w:val="00E9286A"/>
    <w:rsid w:val="00EE4B85"/>
    <w:rsid w:val="00EE624B"/>
    <w:rsid w:val="00F60496"/>
    <w:rsid w:val="00F80376"/>
    <w:rsid w:val="00F86ACA"/>
    <w:rsid w:val="00FA512C"/>
    <w:rsid w:val="00FD740A"/>
    <w:rsid w:val="00FF4ADC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9232D-AD6A-4173-A5FE-61C6E551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B83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B83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356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Microsoft_Excel_97-2003_Worksheet1.xls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87A-D19E-4711-A655-A4F2413BDEA1}"/>
      </w:docPartPr>
      <w:docPartBody>
        <w:p w:rsidR="00BA2392" w:rsidRDefault="00CF41F2">
          <w:r w:rsidRPr="006F51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2"/>
    <w:rsid w:val="00BA2392"/>
    <w:rsid w:val="00CE0B66"/>
    <w:rsid w:val="00C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4/19/2022 3:35:21 PM</timestamp>
  <userName>WATANI_RAK\gamit</userName>
  <computerName>RBDT4928.rakbank.co.ae</computerName>
  <guid>{9cfda476-7fdf-4ebb-a03e-2ded4fd2a1c2}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CBE2-0384-4B40-B83C-FD58B0A7EF63}">
  <ds:schemaRefs/>
</ds:datastoreItem>
</file>

<file path=customXml/itemProps2.xml><?xml version="1.0" encoding="utf-8"?>
<ds:datastoreItem xmlns:ds="http://schemas.openxmlformats.org/officeDocument/2006/customXml" ds:itemID="{5795D9E3-BC8E-44C5-8516-161C1C52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</dc:creator>
  <cp:lastModifiedBy>Deepak Kumar</cp:lastModifiedBy>
  <cp:revision>12</cp:revision>
  <dcterms:created xsi:type="dcterms:W3CDTF">2022-04-19T11:03:00Z</dcterms:created>
  <dcterms:modified xsi:type="dcterms:W3CDTF">2022-06-01T14:19:00Z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WATANI_RAK\gamit</vt:lpwstr>
  </property>
  <property fmtid="{D5CDD505-2E9C-101B-9397-08002B2CF9AE}" pid="4" name="ClassificationHost">
    <vt:lpwstr>RBDT4928.rakbank.co.ae</vt:lpwstr>
  </property>
  <property fmtid="{D5CDD505-2E9C-101B-9397-08002B2CF9AE}" pid="5" name="ClassificationDate">
    <vt:lpwstr>4/19/2022 3:35:21 PM</vt:lpwstr>
  </property>
  <property fmtid="{D5CDD505-2E9C-101B-9397-08002B2CF9AE}" pid="6" name="ClassificationGUID">
    <vt:lpwstr>{9cfda476-7fdf-4ebb-a03e-2ded4fd2a1c2}</vt:lpwstr>
  </property>
</Properties>
</file>