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30E" w:rsidRDefault="00B94AA8">
      <w:r>
        <w:rPr>
          <w:noProof/>
        </w:rPr>
        <w:drawing>
          <wp:inline distT="0" distB="0" distL="0" distR="0" wp14:anchorId="1B978AA6" wp14:editId="334DD7FE">
            <wp:extent cx="5337810" cy="23507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1763" cy="235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5E" w:rsidRDefault="0043395E">
      <w:r>
        <w:rPr>
          <w:rFonts w:hint="eastAsia"/>
        </w:rPr>
        <w:t>仓库：</w:t>
      </w:r>
      <w:r w:rsidR="00AD22E8">
        <w:rPr>
          <w:rFonts w:hint="eastAsia"/>
        </w:rPr>
        <w:t>与商品</w:t>
      </w:r>
      <w:r>
        <w:rPr>
          <w:rFonts w:hint="eastAsia"/>
        </w:rPr>
        <w:t>配送区域</w:t>
      </w:r>
      <w:r w:rsidR="00AD22E8">
        <w:rPr>
          <w:rFonts w:hint="eastAsia"/>
        </w:rPr>
        <w:t>相关，每个仓库都有唯一仓库</w:t>
      </w:r>
      <w:bookmarkStart w:id="0" w:name="_GoBack"/>
      <w:bookmarkEnd w:id="0"/>
      <w:r w:rsidR="00D453E2">
        <w:rPr>
          <w:rFonts w:hint="eastAsia"/>
        </w:rPr>
        <w:t>编号，地址等信息</w:t>
      </w:r>
    </w:p>
    <w:p w:rsidR="0043395E" w:rsidRDefault="0043395E">
      <w:r>
        <w:rPr>
          <w:rFonts w:hint="eastAsia"/>
        </w:rPr>
        <w:t>供应商：可以直接从集团拿货为经销商（分销商）</w:t>
      </w:r>
      <w:r w:rsidR="00D453E2">
        <w:rPr>
          <w:rFonts w:hint="eastAsia"/>
        </w:rPr>
        <w:t>提供</w:t>
      </w:r>
      <w:r>
        <w:rPr>
          <w:rFonts w:hint="eastAsia"/>
        </w:rPr>
        <w:t>供货服务.分为线上</w:t>
      </w:r>
      <w:r>
        <w:t>,</w:t>
      </w:r>
      <w:r>
        <w:rPr>
          <w:rFonts w:hint="eastAsia"/>
        </w:rPr>
        <w:t>线下供应商。</w:t>
      </w:r>
    </w:p>
    <w:p w:rsidR="0043395E" w:rsidRDefault="0043395E">
      <w:r>
        <w:rPr>
          <w:rFonts w:hint="eastAsia"/>
        </w:rPr>
        <w:t>经销商：由供应商授权拿货进行售卖，也可以为分销员提供供货服务</w:t>
      </w:r>
    </w:p>
    <w:p w:rsidR="0043395E" w:rsidRDefault="0043395E">
      <w:r>
        <w:rPr>
          <w:rFonts w:hint="eastAsia"/>
        </w:rPr>
        <w:t>分销员：从经销商拿货售卖，有提成收益</w:t>
      </w:r>
    </w:p>
    <w:p w:rsidR="0043395E" w:rsidRDefault="004D692F">
      <w:r>
        <w:rPr>
          <w:rFonts w:hint="eastAsia"/>
        </w:rPr>
        <w:t>供应商、经销商、分销员</w:t>
      </w:r>
      <w:r w:rsidR="00D453E2">
        <w:rPr>
          <w:rFonts w:hint="eastAsia"/>
        </w:rPr>
        <w:t>身份区分体现在t_</w:t>
      </w:r>
      <w:r w:rsidR="00D453E2">
        <w:t>seller</w:t>
      </w:r>
      <w:r w:rsidR="00D453E2">
        <w:rPr>
          <w:rFonts w:hint="eastAsia"/>
        </w:rPr>
        <w:t>表中的f_</w:t>
      </w:r>
      <w:r w:rsidR="00D453E2">
        <w:t>seller_type</w:t>
      </w:r>
      <w:r w:rsidR="00D453E2">
        <w:rPr>
          <w:rFonts w:hint="eastAsia"/>
        </w:rPr>
        <w:t xml:space="preserve">字段（1-分销员 </w:t>
      </w:r>
      <w:r w:rsidR="00D453E2">
        <w:t>2</w:t>
      </w:r>
      <w:r w:rsidR="00D453E2">
        <w:rPr>
          <w:rFonts w:hint="eastAsia"/>
        </w:rPr>
        <w:t xml:space="preserve">-经销商 </w:t>
      </w:r>
      <w:r w:rsidR="00D453E2">
        <w:t>3</w:t>
      </w:r>
      <w:r w:rsidR="00D453E2">
        <w:rPr>
          <w:rFonts w:hint="eastAsia"/>
        </w:rPr>
        <w:t>-供货商）</w:t>
      </w:r>
    </w:p>
    <w:p w:rsidR="00075BD1" w:rsidRDefault="00075BD1">
      <w:r>
        <w:rPr>
          <w:rFonts w:hint="eastAsia"/>
        </w:rPr>
        <w:t>供应商身份和经销商身份都可以后台管理自己的商品信息</w:t>
      </w:r>
    </w:p>
    <w:p w:rsidR="00075BD1" w:rsidRDefault="00075BD1">
      <w:r>
        <w:rPr>
          <w:rFonts w:hint="eastAsia"/>
        </w:rPr>
        <w:t>供应商可以上架商品（产生一条新的supplier</w:t>
      </w:r>
      <w:r>
        <w:t>Sku</w:t>
      </w:r>
      <w:r>
        <w:rPr>
          <w:rFonts w:hint="eastAsia"/>
        </w:rPr>
        <w:t>）、下架、修改商品价格等操作，对应t_</w:t>
      </w:r>
      <w:r>
        <w:t>supplier_sku</w:t>
      </w:r>
      <w:r>
        <w:rPr>
          <w:rFonts w:hint="eastAsia"/>
        </w:rPr>
        <w:t>表。</w:t>
      </w:r>
    </w:p>
    <w:p w:rsidR="006B3240" w:rsidRDefault="006B3240">
      <w:r w:rsidRPr="006B3240">
        <w:rPr>
          <w:noProof/>
        </w:rPr>
        <w:drawing>
          <wp:inline distT="0" distB="0" distL="0" distR="0" wp14:anchorId="0239E280" wp14:editId="15127133">
            <wp:extent cx="4724400" cy="2619295"/>
            <wp:effectExtent l="0" t="0" r="0" b="0"/>
            <wp:docPr id="5" name="内容占位符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1492" cy="262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D1" w:rsidRDefault="00075BD1">
      <w:r>
        <w:rPr>
          <w:rFonts w:hint="eastAsia"/>
        </w:rPr>
        <w:t>经销商可以上架商品（产生一条新的dis</w:t>
      </w:r>
      <w:r>
        <w:t>Sku</w:t>
      </w:r>
      <w:r>
        <w:rPr>
          <w:rFonts w:hint="eastAsia"/>
        </w:rPr>
        <w:t>）、下架、修改商品价格等操作，对应t_</w:t>
      </w:r>
      <w:r>
        <w:t>disributor_sku</w:t>
      </w:r>
      <w:r>
        <w:rPr>
          <w:rFonts w:hint="eastAsia"/>
        </w:rPr>
        <w:t>表记录。</w:t>
      </w:r>
    </w:p>
    <w:p w:rsidR="004D692F" w:rsidRDefault="0043395E">
      <w:r>
        <w:rPr>
          <w:rFonts w:hint="eastAsia"/>
        </w:rPr>
        <w:t>分销库存的表信息是</w:t>
      </w:r>
      <w:r w:rsidR="004D692F">
        <w:rPr>
          <w:rFonts w:hint="eastAsia"/>
        </w:rPr>
        <w:t>以</w:t>
      </w:r>
      <w:r>
        <w:rPr>
          <w:rFonts w:hint="eastAsia"/>
        </w:rPr>
        <w:t>ECM</w:t>
      </w:r>
      <w:r>
        <w:t>(TC)</w:t>
      </w:r>
      <w:r w:rsidR="004D692F">
        <w:rPr>
          <w:rFonts w:hint="eastAsia"/>
        </w:rPr>
        <w:t>为准，每天进行同步操作。</w:t>
      </w:r>
    </w:p>
    <w:p w:rsidR="0043395E" w:rsidRDefault="0043395E">
      <w:r>
        <w:rPr>
          <w:rFonts w:hint="eastAsia"/>
        </w:rPr>
        <w:t>供应商可以有多个</w:t>
      </w:r>
      <w:r w:rsidR="004D692F">
        <w:rPr>
          <w:rFonts w:hint="eastAsia"/>
        </w:rPr>
        <w:t>线上</w:t>
      </w:r>
      <w:r>
        <w:rPr>
          <w:rFonts w:hint="eastAsia"/>
        </w:rPr>
        <w:t>仓库，每个仓库都有配送区域编码信息</w:t>
      </w:r>
      <w:r w:rsidR="004D692F">
        <w:rPr>
          <w:rFonts w:hint="eastAsia"/>
        </w:rPr>
        <w:t>（t_</w:t>
      </w:r>
      <w:r w:rsidR="004D692F">
        <w:t>supplier_store_relation_ship</w:t>
      </w:r>
      <w:r w:rsidR="004D692F">
        <w:rPr>
          <w:rFonts w:hint="eastAsia"/>
        </w:rPr>
        <w:t>）</w:t>
      </w:r>
      <w:r>
        <w:rPr>
          <w:rFonts w:hint="eastAsia"/>
        </w:rPr>
        <w:t>。</w:t>
      </w:r>
      <w:r w:rsidR="00075BD1">
        <w:rPr>
          <w:rFonts w:hint="eastAsia"/>
        </w:rPr>
        <w:t>线上供应商商品信息表(</w:t>
      </w:r>
      <w:r>
        <w:t>t_store_supplierskuid</w:t>
      </w:r>
      <w:r w:rsidR="00075BD1">
        <w:t>)</w:t>
      </w:r>
      <w:r>
        <w:rPr>
          <w:rFonts w:hint="eastAsia"/>
        </w:rPr>
        <w:t>记录了供应商id</w:t>
      </w:r>
      <w:r>
        <w:t>,</w:t>
      </w:r>
      <w:r>
        <w:rPr>
          <w:rFonts w:hint="eastAsia"/>
        </w:rPr>
        <w:t>仓库id，库存和spu等相关信息</w:t>
      </w:r>
      <w:r w:rsidR="00075BD1">
        <w:rPr>
          <w:rFonts w:hint="eastAsia"/>
        </w:rPr>
        <w:t>；</w:t>
      </w:r>
    </w:p>
    <w:p w:rsidR="004D692F" w:rsidRDefault="004D692F">
      <w:r>
        <w:rPr>
          <w:rFonts w:hint="eastAsia"/>
        </w:rPr>
        <w:t>如果是线下供应商，只能有一个仓库记录。区分线上供货商与线下供应商在t_</w:t>
      </w:r>
      <w:r>
        <w:t>seller</w:t>
      </w:r>
      <w:r>
        <w:rPr>
          <w:rFonts w:hint="eastAsia"/>
        </w:rPr>
        <w:t>表中的</w:t>
      </w:r>
      <w:r w:rsidR="00D453E2">
        <w:rPr>
          <w:rFonts w:hint="eastAsia"/>
        </w:rPr>
        <w:t>f</w:t>
      </w:r>
      <w:r w:rsidR="00D453E2">
        <w:t>_area_status</w:t>
      </w:r>
      <w:r w:rsidR="00A814D9">
        <w:rPr>
          <w:rFonts w:hint="eastAsia"/>
        </w:rPr>
        <w:t xml:space="preserve">字段（1-线下 </w:t>
      </w:r>
      <w:r w:rsidR="00A814D9">
        <w:t>2</w:t>
      </w:r>
      <w:r w:rsidR="00A814D9">
        <w:rPr>
          <w:rFonts w:hint="eastAsia"/>
        </w:rPr>
        <w:t>线上）。</w:t>
      </w:r>
    </w:p>
    <w:p w:rsidR="00A814D9" w:rsidRDefault="00A814D9"/>
    <w:p w:rsidR="00A814D9" w:rsidRDefault="00A814D9">
      <w:r>
        <w:rPr>
          <w:rFonts w:hint="eastAsia"/>
        </w:rPr>
        <w:lastRenderedPageBreak/>
        <w:t>经销商</w:t>
      </w:r>
    </w:p>
    <w:p w:rsidR="0043395E" w:rsidRDefault="00A814D9">
      <w:r>
        <w:rPr>
          <w:rFonts w:hint="eastAsia"/>
        </w:rPr>
        <w:t>一个经销商可以</w:t>
      </w:r>
      <w:r w:rsidR="00155751">
        <w:rPr>
          <w:rFonts w:hint="eastAsia"/>
        </w:rPr>
        <w:t>是多个供应商的经销商(</w:t>
      </w:r>
      <w:r w:rsidR="00155751" w:rsidRPr="00155751">
        <w:t>t_supplier_distributor</w:t>
      </w:r>
      <w:r w:rsidR="00155751">
        <w:rPr>
          <w:rFonts w:hint="eastAsia"/>
        </w:rPr>
        <w:t>)</w:t>
      </w:r>
      <w:r w:rsidR="00155751">
        <w:t>,</w:t>
      </w:r>
      <w:r w:rsidR="00155751">
        <w:rPr>
          <w:rFonts w:hint="eastAsia"/>
        </w:rPr>
        <w:t>经销商商品信息表（t_</w:t>
      </w:r>
      <w:r w:rsidR="00155751">
        <w:t>distributor_sk</w:t>
      </w:r>
      <w:r w:rsidR="00155751">
        <w:rPr>
          <w:rFonts w:hint="eastAsia"/>
        </w:rPr>
        <w:t>u）,经销商关联商店信息表（</w:t>
      </w:r>
      <w:r w:rsidR="00155751" w:rsidRPr="00155751">
        <w:t>t_distributor_shop</w:t>
      </w:r>
      <w:r w:rsidR="00155751">
        <w:rPr>
          <w:rFonts w:hint="eastAsia"/>
        </w:rPr>
        <w:t>），</w:t>
      </w:r>
      <w:r w:rsidR="00F5519A">
        <w:rPr>
          <w:rFonts w:hint="eastAsia"/>
        </w:rPr>
        <w:t>经销商维护</w:t>
      </w:r>
      <w:r w:rsidR="00155751">
        <w:rPr>
          <w:rFonts w:hint="eastAsia"/>
        </w:rPr>
        <w:t>库存表(</w:t>
      </w:r>
      <w:r w:rsidR="00155751" w:rsidRPr="00155751">
        <w:t>t_dis_sku_stock</w:t>
      </w:r>
      <w:r w:rsidR="00155751">
        <w:t>).</w:t>
      </w:r>
    </w:p>
    <w:p w:rsidR="00155751" w:rsidRDefault="00155751"/>
    <w:p w:rsidR="00155751" w:rsidRDefault="00155751">
      <w:r>
        <w:rPr>
          <w:rFonts w:hint="eastAsia"/>
        </w:rPr>
        <w:t>分销员</w:t>
      </w:r>
    </w:p>
    <w:p w:rsidR="00155751" w:rsidRDefault="00155751">
      <w:r>
        <w:rPr>
          <w:rFonts w:hint="eastAsia"/>
        </w:rPr>
        <w:t>一个分销员可以</w:t>
      </w:r>
      <w:r w:rsidR="009B0720">
        <w:rPr>
          <w:rFonts w:hint="eastAsia"/>
        </w:rPr>
        <w:t>销售多个经销商的商品（t</w:t>
      </w:r>
      <w:r w:rsidR="009B0720">
        <w:t>_distributor_saler</w:t>
      </w:r>
      <w:r w:rsidR="009B0720">
        <w:rPr>
          <w:rFonts w:hint="eastAsia"/>
        </w:rPr>
        <w:t>）</w:t>
      </w:r>
    </w:p>
    <w:p w:rsidR="0043395E" w:rsidRPr="0043395E" w:rsidRDefault="0043395E"/>
    <w:sectPr w:rsidR="0043395E" w:rsidRPr="00433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03C" w:rsidRDefault="00A3203C" w:rsidP="00B94AA8">
      <w:r>
        <w:separator/>
      </w:r>
    </w:p>
  </w:endnote>
  <w:endnote w:type="continuationSeparator" w:id="0">
    <w:p w:rsidR="00A3203C" w:rsidRDefault="00A3203C" w:rsidP="00B94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03C" w:rsidRDefault="00A3203C" w:rsidP="00B94AA8">
      <w:r>
        <w:separator/>
      </w:r>
    </w:p>
  </w:footnote>
  <w:footnote w:type="continuationSeparator" w:id="0">
    <w:p w:rsidR="00A3203C" w:rsidRDefault="00A3203C" w:rsidP="00B94A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DD"/>
    <w:rsid w:val="00075BD1"/>
    <w:rsid w:val="001525AD"/>
    <w:rsid w:val="00155751"/>
    <w:rsid w:val="0043395E"/>
    <w:rsid w:val="004D692F"/>
    <w:rsid w:val="00567B92"/>
    <w:rsid w:val="006451BD"/>
    <w:rsid w:val="006B3240"/>
    <w:rsid w:val="009B0720"/>
    <w:rsid w:val="00A13BDD"/>
    <w:rsid w:val="00A3203C"/>
    <w:rsid w:val="00A814D9"/>
    <w:rsid w:val="00AD22E8"/>
    <w:rsid w:val="00B94AA8"/>
    <w:rsid w:val="00D453E2"/>
    <w:rsid w:val="00F5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D65B7"/>
  <w15:chartTrackingRefBased/>
  <w15:docId w15:val="{976CC0EB-DAB4-4D74-9861-4D8367FC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A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A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7</cp:revision>
  <dcterms:created xsi:type="dcterms:W3CDTF">2020-12-27T04:30:00Z</dcterms:created>
  <dcterms:modified xsi:type="dcterms:W3CDTF">2020-12-27T06:33:00Z</dcterms:modified>
</cp:coreProperties>
</file>