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DB41" w14:textId="789A19A5" w:rsidR="001C3B14" w:rsidRDefault="003E2E39">
      <w:pPr>
        <w:rPr>
          <w:rFonts w:ascii="Times New Roman" w:hAnsi="Times New Roman" w:cs="Times New Roman"/>
        </w:rPr>
      </w:pPr>
      <w:r w:rsidRPr="003E2E39">
        <w:rPr>
          <w:rFonts w:ascii="Times New Roman" w:hAnsi="Times New Roman" w:cs="Times New Roman"/>
        </w:rPr>
        <w:t>Artificial Intelligence in Anesthesiology over the Past Decade: A Comprehensive Bibliometric Study</w:t>
      </w:r>
    </w:p>
    <w:p w14:paraId="4AD6BFDC" w14:textId="2B8B2A92" w:rsidR="003E2E39" w:rsidRDefault="003E2E39">
      <w:pPr>
        <w:rPr>
          <w:rFonts w:ascii="Times New Roman" w:hAnsi="Times New Roman" w:cs="Times New Roman"/>
        </w:rPr>
      </w:pPr>
    </w:p>
    <w:p w14:paraId="14ED001A" w14:textId="670450E0" w:rsidR="003E2E39" w:rsidRDefault="003E2E39">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bstracts</w:t>
      </w:r>
    </w:p>
    <w:p w14:paraId="0B468E14" w14:textId="77777777" w:rsidR="004D741D" w:rsidRPr="004D741D" w:rsidRDefault="004D741D" w:rsidP="004D741D">
      <w:pPr>
        <w:rPr>
          <w:rFonts w:ascii="Times New Roman" w:hAnsi="Times New Roman" w:cs="Times New Roman"/>
        </w:rPr>
      </w:pPr>
      <w:r w:rsidRPr="004D741D">
        <w:rPr>
          <w:rFonts w:ascii="Times New Roman" w:hAnsi="Times New Roman" w:cs="Times New Roman"/>
        </w:rPr>
        <w:t>Background: With artificial intelligence (AI) transforming healthcare, its application in anesthesiology has seen substantial growth aimed at improving patient care and clinical decision-making. A bibliometric analysis was needed to assess the state of AI research within anesthesiology, recognizing influential trends, contributors, and future research directions.</w:t>
      </w:r>
    </w:p>
    <w:p w14:paraId="2CC549A4" w14:textId="77777777" w:rsidR="004D741D" w:rsidRPr="004D741D" w:rsidRDefault="004D741D" w:rsidP="004D741D">
      <w:pPr>
        <w:rPr>
          <w:rFonts w:ascii="Times New Roman" w:hAnsi="Times New Roman" w:cs="Times New Roman"/>
        </w:rPr>
      </w:pPr>
    </w:p>
    <w:p w14:paraId="27A6F125" w14:textId="77777777" w:rsidR="004D741D" w:rsidRPr="004D741D" w:rsidRDefault="004D741D" w:rsidP="004D741D">
      <w:pPr>
        <w:rPr>
          <w:rFonts w:ascii="Times New Roman" w:hAnsi="Times New Roman" w:cs="Times New Roman"/>
        </w:rPr>
      </w:pPr>
      <w:r w:rsidRPr="004D741D">
        <w:rPr>
          <w:rFonts w:ascii="Times New Roman" w:hAnsi="Times New Roman" w:cs="Times New Roman"/>
        </w:rPr>
        <w:t xml:space="preserve">Methods: A comprehensive literature search of the Scopus database was conducted to collate relevant AI in anesthesiology publications from 2013 to 2023. Using </w:t>
      </w:r>
      <w:proofErr w:type="spellStart"/>
      <w:r w:rsidRPr="004D741D">
        <w:rPr>
          <w:rFonts w:ascii="Times New Roman" w:hAnsi="Times New Roman" w:cs="Times New Roman"/>
        </w:rPr>
        <w:t>bibliometrix</w:t>
      </w:r>
      <w:proofErr w:type="spellEnd"/>
      <w:r w:rsidRPr="004D741D">
        <w:rPr>
          <w:rFonts w:ascii="Times New Roman" w:hAnsi="Times New Roman" w:cs="Times New Roman"/>
        </w:rPr>
        <w:t xml:space="preserve"> and Latent Dirichlet Allocation in R and Python, we analyzed annual publication trends, institutional and regional activity, author contributions, journal dissemination, keyword frequencies, and citation impact.</w:t>
      </w:r>
    </w:p>
    <w:p w14:paraId="4A7DE6BE" w14:textId="77777777" w:rsidR="004D741D" w:rsidRPr="004D741D" w:rsidRDefault="004D741D" w:rsidP="004D741D">
      <w:pPr>
        <w:rPr>
          <w:rFonts w:ascii="Times New Roman" w:hAnsi="Times New Roman" w:cs="Times New Roman"/>
        </w:rPr>
      </w:pPr>
    </w:p>
    <w:p w14:paraId="5B09D9BE" w14:textId="77777777" w:rsidR="004D741D" w:rsidRPr="004D741D" w:rsidRDefault="004D741D" w:rsidP="004D741D">
      <w:pPr>
        <w:rPr>
          <w:rFonts w:ascii="Times New Roman" w:hAnsi="Times New Roman" w:cs="Times New Roman"/>
        </w:rPr>
      </w:pPr>
      <w:r w:rsidRPr="004D741D">
        <w:rPr>
          <w:rFonts w:ascii="Times New Roman" w:hAnsi="Times New Roman" w:cs="Times New Roman"/>
        </w:rPr>
        <w:t>Results: Our decade-long survey uncovered a thirteenfold increase in publications, with significant growth in the last three years, emphasizing a heightened focus on AI in anesthesiology. The United States and China were pivotal, contributing the most to the field’s academic output. Leading institutions like Harvard University fostered extensive collaborative networks. High-impact research focused on preoperative to postoperative AI applications, with pain management, anesthesia monitoring, and predictive modeling identified as key areas through keyword and topic analyses. Citation analysis highlighted seminal works influencing the field.</w:t>
      </w:r>
    </w:p>
    <w:p w14:paraId="23F33C3F" w14:textId="77777777" w:rsidR="004D741D" w:rsidRPr="004D741D" w:rsidRDefault="004D741D" w:rsidP="004D741D">
      <w:pPr>
        <w:rPr>
          <w:rFonts w:ascii="Times New Roman" w:hAnsi="Times New Roman" w:cs="Times New Roman"/>
        </w:rPr>
      </w:pPr>
    </w:p>
    <w:p w14:paraId="3ABED6D7" w14:textId="4DE084A7" w:rsidR="003E2E39" w:rsidRDefault="004D741D" w:rsidP="004D741D">
      <w:pPr>
        <w:rPr>
          <w:rFonts w:ascii="Times New Roman" w:hAnsi="Times New Roman" w:cs="Times New Roman"/>
        </w:rPr>
      </w:pPr>
      <w:r w:rsidRPr="004D741D">
        <w:rPr>
          <w:rFonts w:ascii="Times New Roman" w:hAnsi="Times New Roman" w:cs="Times New Roman"/>
        </w:rPr>
        <w:t>Conclusion: The rapid expansion of AI research in anesthesiology is evident, with increasing contributions from key global regions and a focus on collaborative efforts. With a shift toward AI integration, future directions include enhancing patient safety, decision-making, and resource optimization in anesthesiology practices. Challenges remain in data quality, interpretability, and ethical considerations. This bibliometric overview serves as a foundation for clinicians and researchers to advance AI applications and improve patient care in anesthesiology.</w:t>
      </w:r>
    </w:p>
    <w:p w14:paraId="394DE212" w14:textId="7BE6997D" w:rsidR="004D741D" w:rsidRDefault="004D741D" w:rsidP="004D741D">
      <w:pPr>
        <w:rPr>
          <w:rFonts w:ascii="Times New Roman" w:hAnsi="Times New Roman" w:cs="Times New Roman"/>
        </w:rPr>
      </w:pPr>
    </w:p>
    <w:p w14:paraId="589B3F27" w14:textId="0F31B35B" w:rsidR="004D741D" w:rsidRPr="003D0CF7" w:rsidRDefault="003D0CF7" w:rsidP="004D741D">
      <w:pPr>
        <w:rPr>
          <w:rFonts w:ascii="Times New Roman" w:hAnsi="Times New Roman" w:cs="Times New Roman"/>
        </w:rPr>
      </w:pPr>
      <w:r>
        <w:rPr>
          <w:rFonts w:ascii="Times New Roman" w:hAnsi="Times New Roman" w:cs="Times New Roman"/>
        </w:rPr>
        <w:t xml:space="preserve">Keywords: </w:t>
      </w:r>
      <w:r w:rsidRPr="003D0CF7">
        <w:rPr>
          <w:rFonts w:ascii="Times New Roman" w:hAnsi="Times New Roman" w:cs="Times New Roman"/>
        </w:rPr>
        <w:t>Artificial Intelligence</w:t>
      </w:r>
      <w:r>
        <w:rPr>
          <w:rFonts w:ascii="Times New Roman" w:hAnsi="Times New Roman" w:cs="Times New Roman"/>
        </w:rPr>
        <w:t xml:space="preserve">, </w:t>
      </w:r>
      <w:r w:rsidRPr="003D0CF7">
        <w:rPr>
          <w:rFonts w:ascii="Times New Roman" w:hAnsi="Times New Roman" w:cs="Times New Roman"/>
        </w:rPr>
        <w:t>Anesthesiology</w:t>
      </w:r>
      <w:r>
        <w:rPr>
          <w:rFonts w:ascii="Times New Roman" w:hAnsi="Times New Roman" w:cs="Times New Roman"/>
        </w:rPr>
        <w:t xml:space="preserve">, </w:t>
      </w:r>
      <w:r w:rsidRPr="003D0CF7">
        <w:rPr>
          <w:rFonts w:ascii="Times New Roman" w:hAnsi="Times New Roman" w:cs="Times New Roman"/>
        </w:rPr>
        <w:t>Bibliometric Analysis</w:t>
      </w:r>
      <w:r>
        <w:rPr>
          <w:rFonts w:ascii="Times New Roman" w:hAnsi="Times New Roman" w:cs="Times New Roman"/>
        </w:rPr>
        <w:t xml:space="preserve">, </w:t>
      </w:r>
      <w:r w:rsidRPr="003D0CF7">
        <w:rPr>
          <w:rFonts w:ascii="Times New Roman" w:hAnsi="Times New Roman" w:cs="Times New Roman"/>
        </w:rPr>
        <w:t>Publication Trends</w:t>
      </w:r>
      <w:r>
        <w:rPr>
          <w:rFonts w:ascii="Times New Roman" w:hAnsi="Times New Roman" w:cs="Times New Roman"/>
        </w:rPr>
        <w:t xml:space="preserve">, </w:t>
      </w:r>
      <w:r w:rsidRPr="003D0CF7">
        <w:rPr>
          <w:rFonts w:ascii="Times New Roman" w:hAnsi="Times New Roman" w:cs="Times New Roman"/>
        </w:rPr>
        <w:t>Collaboration Networks</w:t>
      </w:r>
    </w:p>
    <w:p w14:paraId="3BFE3C65" w14:textId="77777777" w:rsidR="003D0CF7" w:rsidRDefault="003D0CF7" w:rsidP="004D741D">
      <w:pPr>
        <w:rPr>
          <w:rFonts w:ascii="Times New Roman" w:hAnsi="Times New Roman" w:cs="Times New Roman"/>
        </w:rPr>
      </w:pPr>
    </w:p>
    <w:p w14:paraId="6A5D205C" w14:textId="77777777" w:rsidR="004D741D" w:rsidRPr="004D741D" w:rsidRDefault="004D741D" w:rsidP="004D741D">
      <w:pPr>
        <w:rPr>
          <w:rFonts w:ascii="Times New Roman" w:hAnsi="Times New Roman" w:cs="Times New Roman"/>
        </w:rPr>
      </w:pPr>
    </w:p>
    <w:p w14:paraId="514BFFD5" w14:textId="0441254B" w:rsidR="003E2E39" w:rsidRDefault="003E2E39">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ntroduction</w:t>
      </w:r>
    </w:p>
    <w:p w14:paraId="3E925377"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In recent years, artificial intelligence (AI) has emerged as a transformative force across various domains, including healthcare [1]. The field of anesthesiology</w:t>
      </w:r>
      <w:proofErr w:type="gramStart"/>
      <w:r w:rsidRPr="003E2E39">
        <w:rPr>
          <w:rFonts w:ascii="Times New Roman" w:hAnsi="Times New Roman" w:cs="Times New Roman"/>
        </w:rPr>
        <w:t>, in particular, has</w:t>
      </w:r>
      <w:proofErr w:type="gramEnd"/>
      <w:r w:rsidRPr="003E2E39">
        <w:rPr>
          <w:rFonts w:ascii="Times New Roman" w:hAnsi="Times New Roman" w:cs="Times New Roman"/>
        </w:rPr>
        <w:t xml:space="preserve"> witnessed a surge in AI applications aimed at enhancing patient care, optimizing clinical decision-making, and improving overall outcomes [2,3]. As the volume of research on AI in anesthesiology continues to grow, it is crucial to assess the current landscape and identify trends, key contributors, and potential areas for future exploration.</w:t>
      </w:r>
    </w:p>
    <w:p w14:paraId="0E98C2BE" w14:textId="77777777" w:rsidR="003E2E39" w:rsidRPr="003E2E39" w:rsidRDefault="003E2E39" w:rsidP="003E2E39">
      <w:pPr>
        <w:rPr>
          <w:rFonts w:ascii="Times New Roman" w:hAnsi="Times New Roman" w:cs="Times New Roman"/>
        </w:rPr>
      </w:pPr>
    </w:p>
    <w:p w14:paraId="1573A394"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 xml:space="preserve">Bibliometric analysis has proven to be a valuable tool for evaluating the impact and progress of research within a specific field [4]. By examining various metrics such as publication count, citation </w:t>
      </w:r>
      <w:r w:rsidRPr="003E2E39">
        <w:rPr>
          <w:rFonts w:ascii="Times New Roman" w:hAnsi="Times New Roman" w:cs="Times New Roman"/>
        </w:rPr>
        <w:lastRenderedPageBreak/>
        <w:t>analysis, and collaboration patterns, researchers can gain insights into the development and dissemination of knowledge [5]. Previous bibliometric studies have investigated the application of AI in various medical specialties, such as radiology [6], ophthalmology [7], and oncology [8]. However, to date, no comprehensive bibliometric analysis has been conducted to assess the state of AI research in anesthesiology.</w:t>
      </w:r>
    </w:p>
    <w:p w14:paraId="10573338" w14:textId="77777777" w:rsidR="003E2E39" w:rsidRPr="003E2E39" w:rsidRDefault="003E2E39" w:rsidP="003E2E39">
      <w:pPr>
        <w:rPr>
          <w:rFonts w:ascii="Times New Roman" w:hAnsi="Times New Roman" w:cs="Times New Roman"/>
        </w:rPr>
      </w:pPr>
    </w:p>
    <w:p w14:paraId="7C54A5A2"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This study aims to bridge this gap by providing a comprehensive bibliometric overview of AI research in anesthesiology over the past decade. By analyzing publication trends, identifying key research themes, and evaluating the contributions of leading authors, institutions, and countries, we seek to present a holistic view of the current landscape and highlight potential future directions for AI applications in anesthesiology.</w:t>
      </w:r>
    </w:p>
    <w:p w14:paraId="56634431" w14:textId="77777777" w:rsidR="003E2E39" w:rsidRPr="003E2E39" w:rsidRDefault="003E2E39" w:rsidP="003E2E39">
      <w:pPr>
        <w:rPr>
          <w:rFonts w:ascii="Times New Roman" w:hAnsi="Times New Roman" w:cs="Times New Roman"/>
        </w:rPr>
      </w:pPr>
    </w:p>
    <w:p w14:paraId="393BEDE2"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The findings of this study will be of interest to anesthesiologists, researchers, and policymakers seeking to understand the impact of AI on the field and identify opportunities for further research and collaboration. Moreover, by providing a systematic assessment of the current state of AI in anesthesiology, this study will serve as a valuable resource for those looking to harness the potential of AI to improve patient care and advance the practice of anesthesiology in the coming years [9,10].</w:t>
      </w:r>
    </w:p>
    <w:p w14:paraId="4B21C806" w14:textId="167B979C" w:rsidR="003E2E39" w:rsidRDefault="003E2E39" w:rsidP="003E2E39">
      <w:pPr>
        <w:rPr>
          <w:rFonts w:ascii="Times New Roman" w:hAnsi="Times New Roman" w:cs="Times New Roman"/>
        </w:rPr>
      </w:pPr>
    </w:p>
    <w:p w14:paraId="1E73ED47" w14:textId="797A58F9" w:rsidR="003E2E39" w:rsidRDefault="003E2E39" w:rsidP="003E2E39">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ethods</w:t>
      </w:r>
    </w:p>
    <w:p w14:paraId="6241E69F" w14:textId="77777777" w:rsidR="003E2E39" w:rsidRDefault="003E2E39" w:rsidP="003E2E39">
      <w:pPr>
        <w:rPr>
          <w:rFonts w:ascii="Times New Roman" w:hAnsi="Times New Roman" w:cs="Times New Roman"/>
        </w:rPr>
      </w:pPr>
      <w:r w:rsidRPr="003E2E39">
        <w:rPr>
          <w:rFonts w:ascii="Times New Roman" w:hAnsi="Times New Roman" w:cs="Times New Roman"/>
        </w:rPr>
        <w:t xml:space="preserve">Literature Search and Selection </w:t>
      </w:r>
    </w:p>
    <w:p w14:paraId="4840912A" w14:textId="1742A76D" w:rsidR="003E2E39" w:rsidRPr="003E2E39" w:rsidRDefault="003E2E39" w:rsidP="003E2E39">
      <w:pPr>
        <w:rPr>
          <w:rFonts w:ascii="Times New Roman" w:hAnsi="Times New Roman" w:cs="Times New Roman"/>
        </w:rPr>
      </w:pPr>
      <w:r w:rsidRPr="003E2E39">
        <w:rPr>
          <w:rFonts w:ascii="Times New Roman" w:hAnsi="Times New Roman" w:cs="Times New Roman"/>
        </w:rPr>
        <w:t>A comprehensive literature search was conducted in the Scopus database using the following query: (TITLE-ABS-KEY("Artificial Intelligence") OR TITLE-ABS-KEY("Machine Learning") OR TITLE-ABS-KEY("Deep Learning") OR TITLE-ABS-KEY("AI")) AND (TITLE-ABS-KEY("Anesthesiology") OR TITLE-ABS-KEY("Anesthesia") OR TITLE-ABS-KEY("Pain Management") OR TITLE-ABS-KEY("Perioperative Care") OR TITLE-ABS-KEY("Sedation") OR TITLE-ABS-KEY("Anesthetic Monitoring")) AND (PUBYEAR &gt; 2012 AND PUBYEAR &lt; 2024). The search results were limited to articles and reviews, yielding a total of 1,248 publications.</w:t>
      </w:r>
      <w:r w:rsidR="003D7A40">
        <w:rPr>
          <w:rFonts w:ascii="Times New Roman" w:hAnsi="Times New Roman" w:cs="Times New Roman"/>
        </w:rPr>
        <w:t xml:space="preserve"> (Figure 1)</w:t>
      </w:r>
    </w:p>
    <w:p w14:paraId="700DE593" w14:textId="77777777" w:rsidR="003E2E39" w:rsidRPr="003E2E39" w:rsidRDefault="003E2E39" w:rsidP="003E2E39">
      <w:pPr>
        <w:rPr>
          <w:rFonts w:ascii="Times New Roman" w:hAnsi="Times New Roman" w:cs="Times New Roman"/>
        </w:rPr>
      </w:pPr>
    </w:p>
    <w:p w14:paraId="51EF3AC0" w14:textId="77777777" w:rsidR="003E2E39" w:rsidRDefault="003E2E39" w:rsidP="003E2E39">
      <w:pPr>
        <w:rPr>
          <w:rFonts w:ascii="Times New Roman" w:hAnsi="Times New Roman" w:cs="Times New Roman"/>
        </w:rPr>
      </w:pPr>
      <w:r w:rsidRPr="003E2E39">
        <w:rPr>
          <w:rFonts w:ascii="Times New Roman" w:hAnsi="Times New Roman" w:cs="Times New Roman"/>
        </w:rPr>
        <w:t xml:space="preserve">Bibliometric Analysis </w:t>
      </w:r>
    </w:p>
    <w:p w14:paraId="602D3921" w14:textId="0C71084E" w:rsidR="003E2E39" w:rsidRPr="003E2E39" w:rsidRDefault="003E2E39" w:rsidP="003E2E39">
      <w:pPr>
        <w:rPr>
          <w:rFonts w:ascii="Times New Roman" w:hAnsi="Times New Roman" w:cs="Times New Roman"/>
        </w:rPr>
      </w:pPr>
      <w:r w:rsidRPr="003E2E39">
        <w:rPr>
          <w:rFonts w:ascii="Times New Roman" w:hAnsi="Times New Roman" w:cs="Times New Roman"/>
        </w:rPr>
        <w:t xml:space="preserve">Bibliometric analysis was performed using the </w:t>
      </w:r>
      <w:proofErr w:type="spellStart"/>
      <w:r w:rsidRPr="003E2E39">
        <w:rPr>
          <w:rFonts w:ascii="Times New Roman" w:hAnsi="Times New Roman" w:cs="Times New Roman"/>
        </w:rPr>
        <w:t>bibliometrix</w:t>
      </w:r>
      <w:proofErr w:type="spellEnd"/>
      <w:r w:rsidRPr="003E2E39">
        <w:rPr>
          <w:rFonts w:ascii="Times New Roman" w:hAnsi="Times New Roman" w:cs="Times New Roman"/>
        </w:rPr>
        <w:t xml:space="preserve"> package</w:t>
      </w:r>
      <w:r>
        <w:rPr>
          <w:rFonts w:ascii="Times New Roman" w:hAnsi="Times New Roman" w:cs="Times New Roman"/>
        </w:rPr>
        <w:t xml:space="preserve"> (</w:t>
      </w:r>
      <w:r w:rsidR="00E24F5E" w:rsidRPr="00E24F5E">
        <w:rPr>
          <w:rFonts w:ascii="Times New Roman" w:hAnsi="Times New Roman" w:cs="Times New Roman"/>
          <w:color w:val="000000" w:themeColor="text1"/>
        </w:rPr>
        <w:t>4.1.4</w:t>
      </w:r>
      <w:r>
        <w:rPr>
          <w:rFonts w:ascii="Times New Roman" w:hAnsi="Times New Roman" w:cs="Times New Roman"/>
        </w:rPr>
        <w:t>)</w:t>
      </w:r>
      <w:r w:rsidRPr="003E2E39">
        <w:rPr>
          <w:rFonts w:ascii="Times New Roman" w:hAnsi="Times New Roman" w:cs="Times New Roman"/>
        </w:rPr>
        <w:t xml:space="preserve"> in R</w:t>
      </w:r>
      <w:r>
        <w:rPr>
          <w:rFonts w:ascii="Times New Roman" w:hAnsi="Times New Roman" w:cs="Times New Roman"/>
        </w:rPr>
        <w:t xml:space="preserve"> (</w:t>
      </w:r>
      <w:r w:rsidR="00E24F5E" w:rsidRPr="00E24F5E">
        <w:rPr>
          <w:rFonts w:ascii="Times New Roman" w:hAnsi="Times New Roman" w:cs="Times New Roman"/>
          <w:color w:val="000000" w:themeColor="text1"/>
        </w:rPr>
        <w:t>4.2.2</w:t>
      </w:r>
      <w:r>
        <w:rPr>
          <w:rFonts w:ascii="Times New Roman" w:hAnsi="Times New Roman" w:cs="Times New Roman"/>
        </w:rPr>
        <w:t>)</w:t>
      </w:r>
      <w:r w:rsidRPr="003E2E39">
        <w:rPr>
          <w:rFonts w:ascii="Times New Roman" w:hAnsi="Times New Roman" w:cs="Times New Roman"/>
        </w:rPr>
        <w:t xml:space="preserve"> to examine the following aspects of the selected literature: a. Annual publication trends; b. Most active research institutions and regions; c. Most active researchers; d. Publication and journal analysis; e. Keyword and topic analysis; f. Citation analysis.</w:t>
      </w:r>
    </w:p>
    <w:p w14:paraId="41F5833A" w14:textId="77777777" w:rsidR="003E2E39" w:rsidRPr="003E2E39" w:rsidRDefault="003E2E39" w:rsidP="003E2E39">
      <w:pPr>
        <w:rPr>
          <w:rFonts w:ascii="Times New Roman" w:hAnsi="Times New Roman" w:cs="Times New Roman"/>
        </w:rPr>
      </w:pPr>
    </w:p>
    <w:p w14:paraId="02B8128E" w14:textId="2C0316A4" w:rsidR="003E2E39" w:rsidRPr="003E2E39" w:rsidRDefault="003E2E39" w:rsidP="003E2E39">
      <w:pPr>
        <w:rPr>
          <w:rFonts w:ascii="Times New Roman" w:hAnsi="Times New Roman" w:cs="Times New Roman"/>
        </w:rPr>
      </w:pPr>
      <w:r w:rsidRPr="003E2E39">
        <w:rPr>
          <w:rFonts w:ascii="Times New Roman" w:hAnsi="Times New Roman" w:cs="Times New Roman"/>
        </w:rPr>
        <w:t xml:space="preserve">Topic Modeling Latent Dirichlet Allocation (LDA), a topic modeling technique, was applied using </w:t>
      </w:r>
      <w:r w:rsidR="00E24F5E">
        <w:rPr>
          <w:rFonts w:ascii="Times New Roman" w:hAnsi="Times New Roman" w:cs="Times New Roman"/>
        </w:rPr>
        <w:t xml:space="preserve">scikit-learn (1.0.2) in </w:t>
      </w:r>
      <w:r w:rsidRPr="003E2E39">
        <w:rPr>
          <w:rFonts w:ascii="Times New Roman" w:hAnsi="Times New Roman" w:cs="Times New Roman"/>
        </w:rPr>
        <w:t>Python</w:t>
      </w:r>
      <w:r>
        <w:rPr>
          <w:rFonts w:ascii="Times New Roman" w:hAnsi="Times New Roman" w:cs="Times New Roman"/>
        </w:rPr>
        <w:t xml:space="preserve"> (</w:t>
      </w:r>
      <w:r w:rsidR="00E24F5E" w:rsidRPr="00E24F5E">
        <w:rPr>
          <w:rFonts w:ascii="Times New Roman" w:hAnsi="Times New Roman" w:cs="Times New Roman"/>
          <w:color w:val="000000" w:themeColor="text1"/>
        </w:rPr>
        <w:t>3.8.16</w:t>
      </w:r>
      <w:r>
        <w:rPr>
          <w:rFonts w:ascii="Times New Roman" w:hAnsi="Times New Roman" w:cs="Times New Roman"/>
        </w:rPr>
        <w:t>)</w:t>
      </w:r>
      <w:r w:rsidRPr="003E2E39">
        <w:rPr>
          <w:rFonts w:ascii="Times New Roman" w:hAnsi="Times New Roman" w:cs="Times New Roman"/>
        </w:rPr>
        <w:t xml:space="preserve"> to discover the main research themes within the selected literature. The LDA model was used to identify and categorize the publications into eight primary research topics.</w:t>
      </w:r>
    </w:p>
    <w:p w14:paraId="6AAC73D3" w14:textId="77777777" w:rsidR="003E2E39" w:rsidRPr="003E2E39" w:rsidRDefault="003E2E39" w:rsidP="003E2E39">
      <w:pPr>
        <w:rPr>
          <w:rFonts w:ascii="Times New Roman" w:hAnsi="Times New Roman" w:cs="Times New Roman"/>
        </w:rPr>
      </w:pPr>
    </w:p>
    <w:p w14:paraId="69832A33" w14:textId="77777777" w:rsidR="003E2E39" w:rsidRDefault="003E2E39" w:rsidP="003E2E39">
      <w:pPr>
        <w:rPr>
          <w:rFonts w:ascii="Times New Roman" w:hAnsi="Times New Roman" w:cs="Times New Roman"/>
        </w:rPr>
      </w:pPr>
      <w:r w:rsidRPr="003E2E39">
        <w:rPr>
          <w:rFonts w:ascii="Times New Roman" w:hAnsi="Times New Roman" w:cs="Times New Roman"/>
        </w:rPr>
        <w:t xml:space="preserve">Algorithm Application Analysis </w:t>
      </w:r>
    </w:p>
    <w:p w14:paraId="74E4663B" w14:textId="61A09BBA" w:rsidR="003E2E39" w:rsidRPr="003E2E39" w:rsidRDefault="003E2E39" w:rsidP="003E2E39">
      <w:pPr>
        <w:rPr>
          <w:rFonts w:ascii="Times New Roman" w:hAnsi="Times New Roman" w:cs="Times New Roman"/>
        </w:rPr>
      </w:pPr>
      <w:r w:rsidRPr="003E2E39">
        <w:rPr>
          <w:rFonts w:ascii="Times New Roman" w:hAnsi="Times New Roman" w:cs="Times New Roman"/>
        </w:rPr>
        <w:t>The frequency of various artificial intelligence and machine learning algorithms mentioned in the included publications was analyzed and quantified.</w:t>
      </w:r>
    </w:p>
    <w:p w14:paraId="7932CA95" w14:textId="77777777" w:rsidR="003E2E39" w:rsidRPr="003E2E39" w:rsidRDefault="003E2E39" w:rsidP="003E2E39">
      <w:pPr>
        <w:rPr>
          <w:rFonts w:ascii="Times New Roman" w:hAnsi="Times New Roman" w:cs="Times New Roman"/>
        </w:rPr>
      </w:pPr>
    </w:p>
    <w:p w14:paraId="044F3902" w14:textId="77777777" w:rsidR="003E2E39" w:rsidRDefault="003E2E39" w:rsidP="003E2E39">
      <w:pPr>
        <w:rPr>
          <w:rFonts w:ascii="Times New Roman" w:hAnsi="Times New Roman" w:cs="Times New Roman"/>
        </w:rPr>
      </w:pPr>
      <w:r w:rsidRPr="003E2E39">
        <w:rPr>
          <w:rFonts w:ascii="Times New Roman" w:hAnsi="Times New Roman" w:cs="Times New Roman"/>
        </w:rPr>
        <w:lastRenderedPageBreak/>
        <w:t xml:space="preserve">Data Visualization </w:t>
      </w:r>
    </w:p>
    <w:p w14:paraId="2C92BEBA" w14:textId="25CD7F3B" w:rsidR="003E2E39" w:rsidRPr="003E2E39" w:rsidRDefault="003E2E39" w:rsidP="003E2E39">
      <w:pPr>
        <w:rPr>
          <w:rFonts w:ascii="Times New Roman" w:hAnsi="Times New Roman" w:cs="Times New Roman"/>
        </w:rPr>
      </w:pPr>
      <w:r w:rsidRPr="003E2E39">
        <w:rPr>
          <w:rFonts w:ascii="Times New Roman" w:hAnsi="Times New Roman" w:cs="Times New Roman"/>
        </w:rPr>
        <w:t xml:space="preserve">Data visualization techniques were employed to present the findings of the bibliometric analysis, topic modeling, and algorithm application analysis. Graphs, charts, and tables were created </w:t>
      </w:r>
      <w:r w:rsidR="00E24F5E">
        <w:rPr>
          <w:rFonts w:ascii="Times New Roman" w:hAnsi="Times New Roman" w:cs="Times New Roman"/>
        </w:rPr>
        <w:t>by R</w:t>
      </w:r>
      <w:r w:rsidR="003D7A40">
        <w:rPr>
          <w:rFonts w:ascii="Times New Roman" w:hAnsi="Times New Roman" w:cs="Times New Roman"/>
        </w:rPr>
        <w:t xml:space="preserve"> (</w:t>
      </w:r>
      <w:r w:rsidR="003D7A40" w:rsidRPr="00E24F5E">
        <w:rPr>
          <w:rFonts w:ascii="Times New Roman" w:hAnsi="Times New Roman" w:cs="Times New Roman"/>
          <w:color w:val="000000" w:themeColor="text1"/>
        </w:rPr>
        <w:t>4.2.2</w:t>
      </w:r>
      <w:r w:rsidR="003D7A40">
        <w:rPr>
          <w:rFonts w:ascii="Times New Roman" w:hAnsi="Times New Roman" w:cs="Times New Roman"/>
        </w:rPr>
        <w:t>)</w:t>
      </w:r>
      <w:r w:rsidR="00E24F5E">
        <w:rPr>
          <w:rFonts w:ascii="Times New Roman" w:hAnsi="Times New Roman" w:cs="Times New Roman"/>
        </w:rPr>
        <w:t xml:space="preserve"> </w:t>
      </w:r>
      <w:r w:rsidRPr="003E2E39">
        <w:rPr>
          <w:rFonts w:ascii="Times New Roman" w:hAnsi="Times New Roman" w:cs="Times New Roman"/>
        </w:rPr>
        <w:t>to facilitate the understanding and interpretation of the results.</w:t>
      </w:r>
    </w:p>
    <w:p w14:paraId="14AB9E25" w14:textId="77777777" w:rsidR="003E2E39" w:rsidRPr="003E2E39" w:rsidRDefault="003E2E39" w:rsidP="003E2E39">
      <w:pPr>
        <w:rPr>
          <w:rFonts w:ascii="Times New Roman" w:hAnsi="Times New Roman" w:cs="Times New Roman"/>
        </w:rPr>
      </w:pPr>
    </w:p>
    <w:p w14:paraId="65B435A0" w14:textId="16DEAA3D" w:rsidR="003E2E39" w:rsidRPr="003E2E39" w:rsidRDefault="003E2E39" w:rsidP="003E2E39">
      <w:pPr>
        <w:rPr>
          <w:rFonts w:ascii="Times New Roman" w:hAnsi="Times New Roman" w:cs="Times New Roman"/>
        </w:rPr>
      </w:pPr>
      <w:r w:rsidRPr="003E2E39">
        <w:rPr>
          <w:rFonts w:ascii="Times New Roman" w:hAnsi="Times New Roman" w:cs="Times New Roman"/>
        </w:rPr>
        <w:t>This comprehensive approach, combining literature search and selection, bibliometric analysis, topic modeling, algorithm application analysis, and data visualization, allowed for a thorough examination of the current state and trends of artificial intelligence research in the fields of anesthesiology, pain management, and related areas.</w:t>
      </w:r>
    </w:p>
    <w:p w14:paraId="3CE40872" w14:textId="1324C247" w:rsidR="003E2E39" w:rsidRDefault="003E2E39" w:rsidP="003E2E39">
      <w:pPr>
        <w:rPr>
          <w:rFonts w:ascii="Times New Roman" w:hAnsi="Times New Roman" w:cs="Times New Roman"/>
        </w:rPr>
      </w:pPr>
    </w:p>
    <w:p w14:paraId="043DCE80" w14:textId="5227BA86" w:rsidR="003E2E39" w:rsidRDefault="003E2E39" w:rsidP="003E2E39">
      <w:pPr>
        <w:rPr>
          <w:rFonts w:ascii="Times New Roman" w:hAnsi="Times New Roman" w:cs="Times New Roman"/>
        </w:rPr>
      </w:pPr>
    </w:p>
    <w:p w14:paraId="20994FD1"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Results</w:t>
      </w:r>
    </w:p>
    <w:p w14:paraId="3497CB0F" w14:textId="77777777" w:rsidR="003E2E39" w:rsidRPr="003E2E39" w:rsidRDefault="003E2E39" w:rsidP="003E2E39">
      <w:pPr>
        <w:rPr>
          <w:rFonts w:ascii="Times New Roman" w:hAnsi="Times New Roman" w:cs="Times New Roman"/>
        </w:rPr>
      </w:pPr>
    </w:p>
    <w:p w14:paraId="0CB79A7C" w14:textId="77777777" w:rsidR="003E2E39" w:rsidRDefault="003E2E39" w:rsidP="003E2E39">
      <w:pPr>
        <w:rPr>
          <w:rFonts w:ascii="Times New Roman" w:hAnsi="Times New Roman" w:cs="Times New Roman"/>
        </w:rPr>
      </w:pPr>
      <w:r w:rsidRPr="003E2E39">
        <w:rPr>
          <w:rFonts w:ascii="Times New Roman" w:hAnsi="Times New Roman" w:cs="Times New Roman"/>
        </w:rPr>
        <w:t xml:space="preserve">Annual Publication Trends </w:t>
      </w:r>
    </w:p>
    <w:p w14:paraId="3E55D8E3" w14:textId="5772DE93" w:rsidR="003E2E39" w:rsidRDefault="003E2E39" w:rsidP="003E2E39">
      <w:pPr>
        <w:rPr>
          <w:rFonts w:ascii="Times New Roman" w:hAnsi="Times New Roman" w:cs="Times New Roman"/>
        </w:rPr>
      </w:pPr>
      <w:r w:rsidRPr="003E2E39">
        <w:rPr>
          <w:rFonts w:ascii="Times New Roman" w:hAnsi="Times New Roman" w:cs="Times New Roman"/>
        </w:rPr>
        <w:t xml:space="preserve">The analysis of the annual publication trends revealed a steady increase in the number of research articles published in this field over recent years (Figure </w:t>
      </w:r>
      <w:r w:rsidR="003D7A40">
        <w:rPr>
          <w:rFonts w:ascii="Times New Roman" w:hAnsi="Times New Roman" w:cs="Times New Roman"/>
        </w:rPr>
        <w:t>2</w:t>
      </w:r>
      <w:r w:rsidRPr="003E2E39">
        <w:rPr>
          <w:rFonts w:ascii="Times New Roman" w:hAnsi="Times New Roman" w:cs="Times New Roman"/>
        </w:rPr>
        <w:t xml:space="preserve">). The number of publications grew from </w:t>
      </w:r>
      <w:r w:rsidR="003D7A40">
        <w:rPr>
          <w:rFonts w:ascii="Times New Roman" w:hAnsi="Times New Roman" w:cs="Times New Roman"/>
        </w:rPr>
        <w:t>26</w:t>
      </w:r>
      <w:r w:rsidRPr="003E2E39">
        <w:rPr>
          <w:rFonts w:ascii="Times New Roman" w:hAnsi="Times New Roman" w:cs="Times New Roman"/>
        </w:rPr>
        <w:t xml:space="preserve"> in 201</w:t>
      </w:r>
      <w:r w:rsidR="003D7A40">
        <w:rPr>
          <w:rFonts w:ascii="Times New Roman" w:hAnsi="Times New Roman" w:cs="Times New Roman"/>
        </w:rPr>
        <w:t>3</w:t>
      </w:r>
      <w:r w:rsidRPr="003E2E39">
        <w:rPr>
          <w:rFonts w:ascii="Times New Roman" w:hAnsi="Times New Roman" w:cs="Times New Roman"/>
        </w:rPr>
        <w:t xml:space="preserve"> to over 350 in 202</w:t>
      </w:r>
      <w:r w:rsidR="003D7A40">
        <w:rPr>
          <w:rFonts w:ascii="Times New Roman" w:hAnsi="Times New Roman" w:cs="Times New Roman"/>
        </w:rPr>
        <w:t>3</w:t>
      </w:r>
      <w:r w:rsidRPr="003E2E39">
        <w:rPr>
          <w:rFonts w:ascii="Times New Roman" w:hAnsi="Times New Roman" w:cs="Times New Roman"/>
        </w:rPr>
        <w:t xml:space="preserve">, representing a </w:t>
      </w:r>
      <w:r w:rsidR="003D7A40">
        <w:rPr>
          <w:rFonts w:ascii="Times New Roman" w:hAnsi="Times New Roman" w:cs="Times New Roman"/>
        </w:rPr>
        <w:t>13</w:t>
      </w:r>
      <w:r w:rsidRPr="003E2E39">
        <w:rPr>
          <w:rFonts w:ascii="Times New Roman" w:hAnsi="Times New Roman" w:cs="Times New Roman"/>
        </w:rPr>
        <w:t xml:space="preserve">-fold increase within a decade. This upward trend, with an average annual growth rate of around </w:t>
      </w:r>
      <w:r w:rsidR="003D7A40">
        <w:rPr>
          <w:rFonts w:ascii="Times New Roman" w:hAnsi="Times New Roman" w:cs="Times New Roman"/>
        </w:rPr>
        <w:t>30</w:t>
      </w:r>
      <w:r w:rsidRPr="003E2E39">
        <w:rPr>
          <w:rFonts w:ascii="Times New Roman" w:hAnsi="Times New Roman" w:cs="Times New Roman"/>
        </w:rPr>
        <w:t>%, indicates a rapidly growing research interest in the application of artificial intelligence in anesthesiology. The steepest increase in publication volume occurred between 201</w:t>
      </w:r>
      <w:r w:rsidR="003D7A40">
        <w:rPr>
          <w:rFonts w:ascii="Times New Roman" w:hAnsi="Times New Roman" w:cs="Times New Roman"/>
        </w:rPr>
        <w:t>9</w:t>
      </w:r>
      <w:r w:rsidRPr="003E2E39">
        <w:rPr>
          <w:rFonts w:ascii="Times New Roman" w:hAnsi="Times New Roman" w:cs="Times New Roman"/>
        </w:rPr>
        <w:t xml:space="preserve"> and 2021, suggesting a surge in research activity during this period.</w:t>
      </w:r>
    </w:p>
    <w:p w14:paraId="6CD198C6" w14:textId="77777777" w:rsidR="00F25385" w:rsidRPr="003E2E39" w:rsidRDefault="00F25385" w:rsidP="003E2E39">
      <w:pPr>
        <w:rPr>
          <w:rFonts w:ascii="Times New Roman" w:hAnsi="Times New Roman" w:cs="Times New Roman"/>
        </w:rPr>
      </w:pPr>
    </w:p>
    <w:p w14:paraId="745E3CE9" w14:textId="3ECB9A2C" w:rsidR="00F25385" w:rsidRPr="00F25385" w:rsidRDefault="00F25385" w:rsidP="00F25385">
      <w:pPr>
        <w:rPr>
          <w:rFonts w:ascii="Times New Roman" w:hAnsi="Times New Roman" w:cs="Times New Roman"/>
        </w:rPr>
      </w:pPr>
      <w:r w:rsidRPr="00F25385">
        <w:rPr>
          <w:rFonts w:ascii="Times New Roman" w:hAnsi="Times New Roman" w:cs="Times New Roman"/>
        </w:rPr>
        <w:t>The evolution of citation impact in AI anesthesiology research reveals significant fluctuations that correspond with key developments in the field. Initially, modest citation counts reflect the nascency of AI applications within anesthesiology. However, a discernible escalation occurs, reaching a peak around 2017. This peak potentially denotes a watershed moment where certain studies or advancements resonated deeply within the academic milieu, prompting a concentrated burst of scholarly dialogue.</w:t>
      </w:r>
      <w:r w:rsidR="00FB54D4">
        <w:rPr>
          <w:rFonts w:ascii="Times New Roman" w:hAnsi="Times New Roman" w:cs="Times New Roman" w:hint="eastAsia"/>
        </w:rPr>
        <w:t xml:space="preserve"> </w:t>
      </w:r>
      <w:r w:rsidRPr="00F25385">
        <w:rPr>
          <w:rFonts w:ascii="Times New Roman" w:hAnsi="Times New Roman" w:cs="Times New Roman"/>
        </w:rPr>
        <w:t xml:space="preserve">Post-peak, a retraction in average citation counts is noted, aligning with the broadening of the research base and the typical dilution effect seen as fields mature. The decline observed post-2017, while indicative of a distribution in scholarly focus, should not detract from the ongoing research vigor but rather be viewed </w:t>
      </w:r>
      <w:proofErr w:type="gramStart"/>
      <w:r w:rsidRPr="00F25385">
        <w:rPr>
          <w:rFonts w:ascii="Times New Roman" w:hAnsi="Times New Roman" w:cs="Times New Roman"/>
        </w:rPr>
        <w:t>in light of</w:t>
      </w:r>
      <w:proofErr w:type="gramEnd"/>
      <w:r w:rsidRPr="00F25385">
        <w:rPr>
          <w:rFonts w:ascii="Times New Roman" w:hAnsi="Times New Roman" w:cs="Times New Roman"/>
        </w:rPr>
        <w:t xml:space="preserve"> the diversifying interests and the integration of emerging AI research.</w:t>
      </w:r>
      <w:r w:rsidR="00FB54D4">
        <w:rPr>
          <w:rFonts w:ascii="Times New Roman" w:hAnsi="Times New Roman" w:cs="Times New Roman"/>
        </w:rPr>
        <w:t xml:space="preserve"> </w:t>
      </w:r>
      <w:r w:rsidR="00FB54D4">
        <w:rPr>
          <w:rFonts w:ascii="Times New Roman" w:hAnsi="Times New Roman" w:cs="Times New Roman" w:hint="eastAsia"/>
        </w:rPr>
        <w:t>(</w:t>
      </w:r>
      <w:r w:rsidR="00FB54D4">
        <w:rPr>
          <w:rFonts w:ascii="Times New Roman" w:hAnsi="Times New Roman" w:cs="Times New Roman"/>
        </w:rPr>
        <w:t>F</w:t>
      </w:r>
      <w:r w:rsidR="00FB54D4">
        <w:rPr>
          <w:rFonts w:ascii="Times New Roman" w:hAnsi="Times New Roman" w:cs="Times New Roman" w:hint="eastAsia"/>
        </w:rPr>
        <w:t>igure</w:t>
      </w:r>
      <w:r w:rsidR="00FB54D4">
        <w:rPr>
          <w:rFonts w:ascii="Times New Roman" w:hAnsi="Times New Roman" w:cs="Times New Roman"/>
        </w:rPr>
        <w:t xml:space="preserve"> </w:t>
      </w:r>
      <w:r w:rsidR="00C34F62">
        <w:rPr>
          <w:rFonts w:ascii="Times New Roman" w:hAnsi="Times New Roman" w:cs="Times New Roman"/>
        </w:rPr>
        <w:t>3</w:t>
      </w:r>
      <w:r w:rsidR="00FB54D4">
        <w:rPr>
          <w:rFonts w:ascii="Times New Roman" w:hAnsi="Times New Roman" w:cs="Times New Roman" w:hint="eastAsia"/>
        </w:rPr>
        <w:t>)</w:t>
      </w:r>
    </w:p>
    <w:p w14:paraId="5E53A0D1" w14:textId="77777777" w:rsidR="00F25385" w:rsidRPr="00F25385" w:rsidRDefault="00F25385" w:rsidP="00F25385">
      <w:pPr>
        <w:rPr>
          <w:rFonts w:ascii="Times New Roman" w:hAnsi="Times New Roman" w:cs="Times New Roman"/>
        </w:rPr>
      </w:pPr>
    </w:p>
    <w:p w14:paraId="494D5A9A" w14:textId="5634C27B" w:rsidR="00F25385" w:rsidRPr="00F25385" w:rsidRDefault="00F25385" w:rsidP="00F25385">
      <w:pPr>
        <w:rPr>
          <w:rFonts w:ascii="Times New Roman" w:hAnsi="Times New Roman" w:cs="Times New Roman"/>
        </w:rPr>
      </w:pPr>
      <w:r w:rsidRPr="00F25385">
        <w:rPr>
          <w:rFonts w:ascii="Times New Roman" w:hAnsi="Times New Roman" w:cs="Times New Roman"/>
        </w:rPr>
        <w:t>Mirroring this trend, individual articles saw their citation zenith in the same timeframe, emphasizing the period's significance in delivering impactful research. This alignment of total and average citations underscores a congruence in the field's research milestones.</w:t>
      </w:r>
      <w:r w:rsidR="00FB54D4">
        <w:rPr>
          <w:rFonts w:ascii="Times New Roman" w:hAnsi="Times New Roman" w:cs="Times New Roman"/>
        </w:rPr>
        <w:t xml:space="preserve"> (Figure </w:t>
      </w:r>
      <w:r w:rsidR="00C34F62">
        <w:rPr>
          <w:rFonts w:ascii="Times New Roman" w:hAnsi="Times New Roman" w:cs="Times New Roman"/>
        </w:rPr>
        <w:t>4</w:t>
      </w:r>
      <w:r w:rsidR="00FB54D4">
        <w:rPr>
          <w:rFonts w:ascii="Times New Roman" w:hAnsi="Times New Roman" w:cs="Times New Roman"/>
        </w:rPr>
        <w:t>)</w:t>
      </w:r>
    </w:p>
    <w:p w14:paraId="37999645" w14:textId="77777777" w:rsidR="00F25385" w:rsidRPr="00F25385" w:rsidRDefault="00F25385" w:rsidP="00F25385">
      <w:pPr>
        <w:rPr>
          <w:rFonts w:ascii="Times New Roman" w:hAnsi="Times New Roman" w:cs="Times New Roman"/>
        </w:rPr>
      </w:pPr>
    </w:p>
    <w:p w14:paraId="4CD0B6D5" w14:textId="77777777" w:rsidR="00F25385" w:rsidRPr="003E2E39" w:rsidRDefault="00F25385" w:rsidP="003E2E39">
      <w:pPr>
        <w:rPr>
          <w:rFonts w:ascii="Times New Roman" w:hAnsi="Times New Roman" w:cs="Times New Roman"/>
        </w:rPr>
      </w:pPr>
    </w:p>
    <w:p w14:paraId="08E29A09" w14:textId="77777777" w:rsidR="003E2E39" w:rsidRDefault="003E2E39" w:rsidP="003E2E39">
      <w:pPr>
        <w:rPr>
          <w:rFonts w:ascii="Times New Roman" w:hAnsi="Times New Roman" w:cs="Times New Roman"/>
        </w:rPr>
      </w:pPr>
      <w:r w:rsidRPr="003E2E39">
        <w:rPr>
          <w:rFonts w:ascii="Times New Roman" w:hAnsi="Times New Roman" w:cs="Times New Roman"/>
        </w:rPr>
        <w:t xml:space="preserve">Most Active Research Institutions and Regions </w:t>
      </w:r>
    </w:p>
    <w:p w14:paraId="6B535019" w14:textId="562D9FC3" w:rsidR="003E2E39" w:rsidRPr="00535DA9" w:rsidRDefault="003E2E39" w:rsidP="00535DA9">
      <w:pPr>
        <w:rPr>
          <w:rFonts w:ascii="Times New Roman" w:hAnsi="Times New Roman" w:cs="Times New Roman"/>
        </w:rPr>
      </w:pPr>
      <w:r w:rsidRPr="003E2E39">
        <w:rPr>
          <w:rFonts w:ascii="Times New Roman" w:hAnsi="Times New Roman" w:cs="Times New Roman"/>
        </w:rPr>
        <w:t xml:space="preserve">The most active research institutions in this field are primarily located in the United States and China (Figure </w:t>
      </w:r>
      <w:r w:rsidR="00C34F62">
        <w:rPr>
          <w:rFonts w:ascii="Times New Roman" w:hAnsi="Times New Roman" w:cs="Times New Roman"/>
        </w:rPr>
        <w:t>5</w:t>
      </w:r>
      <w:r w:rsidRPr="003E2E39">
        <w:rPr>
          <w:rFonts w:ascii="Times New Roman" w:hAnsi="Times New Roman" w:cs="Times New Roman"/>
        </w:rPr>
        <w:t xml:space="preserve">). Harvard University leads the list with over </w:t>
      </w:r>
      <w:r w:rsidR="0025366F">
        <w:rPr>
          <w:rFonts w:ascii="Times New Roman" w:hAnsi="Times New Roman" w:cs="Times New Roman"/>
        </w:rPr>
        <w:t>120</w:t>
      </w:r>
      <w:r w:rsidRPr="003E2E39">
        <w:rPr>
          <w:rFonts w:ascii="Times New Roman" w:hAnsi="Times New Roman" w:cs="Times New Roman"/>
        </w:rPr>
        <w:t xml:space="preserve">0 publications, followed by the University of California, with around </w:t>
      </w:r>
      <w:r w:rsidR="0025366F">
        <w:rPr>
          <w:rFonts w:ascii="Times New Roman" w:hAnsi="Times New Roman" w:cs="Times New Roman"/>
        </w:rPr>
        <w:t>70</w:t>
      </w:r>
      <w:r w:rsidRPr="003E2E39">
        <w:rPr>
          <w:rFonts w:ascii="Times New Roman" w:hAnsi="Times New Roman" w:cs="Times New Roman"/>
        </w:rPr>
        <w:t xml:space="preserve"> publications. Other notable institutions include the University of</w:t>
      </w:r>
      <w:r w:rsidR="0025366F">
        <w:rPr>
          <w:rFonts w:ascii="Times New Roman" w:hAnsi="Times New Roman" w:cs="Times New Roman"/>
        </w:rPr>
        <w:t xml:space="preserve"> W</w:t>
      </w:r>
      <w:r w:rsidR="0025366F">
        <w:rPr>
          <w:rFonts w:ascii="Times New Roman" w:hAnsi="Times New Roman" w:cs="Times New Roman" w:hint="eastAsia"/>
        </w:rPr>
        <w:t>a</w:t>
      </w:r>
      <w:r w:rsidR="0025366F">
        <w:rPr>
          <w:rFonts w:ascii="Times New Roman" w:hAnsi="Times New Roman" w:cs="Times New Roman"/>
        </w:rPr>
        <w:t>shington</w:t>
      </w:r>
      <w:r w:rsidRPr="003E2E39">
        <w:rPr>
          <w:rFonts w:ascii="Times New Roman" w:hAnsi="Times New Roman" w:cs="Times New Roman" w:hint="eastAsia"/>
        </w:rPr>
        <w:t>,</w:t>
      </w:r>
      <w:r w:rsidRPr="003E2E39">
        <w:rPr>
          <w:rFonts w:ascii="Times New Roman" w:hAnsi="Times New Roman" w:cs="Times New Roman"/>
        </w:rPr>
        <w:t xml:space="preserve"> Stanford University, each contributing more than </w:t>
      </w:r>
      <w:r w:rsidR="00C34F62">
        <w:rPr>
          <w:rFonts w:ascii="Times New Roman" w:hAnsi="Times New Roman" w:cs="Times New Roman"/>
        </w:rPr>
        <w:t>50</w:t>
      </w:r>
      <w:r w:rsidRPr="003E2E39">
        <w:rPr>
          <w:rFonts w:ascii="Times New Roman" w:hAnsi="Times New Roman" w:cs="Times New Roman"/>
        </w:rPr>
        <w:t xml:space="preserve"> publications. These institutions have established collaborative networks to advance research in this area (Figure </w:t>
      </w:r>
      <w:r w:rsidR="00841569">
        <w:rPr>
          <w:rFonts w:ascii="Times New Roman" w:hAnsi="Times New Roman" w:cs="Times New Roman"/>
        </w:rPr>
        <w:t>6</w:t>
      </w:r>
      <w:r w:rsidRPr="003E2E39">
        <w:rPr>
          <w:rFonts w:ascii="Times New Roman" w:hAnsi="Times New Roman" w:cs="Times New Roman"/>
        </w:rPr>
        <w:t xml:space="preserve">), fostering knowledge exchange and accelerating scientific progress. Geographically, the United </w:t>
      </w:r>
      <w:r w:rsidRPr="003E2E39">
        <w:rPr>
          <w:rFonts w:ascii="Times New Roman" w:hAnsi="Times New Roman" w:cs="Times New Roman"/>
        </w:rPr>
        <w:lastRenderedPageBreak/>
        <w:t xml:space="preserve">States is the most active country in this research field, with over </w:t>
      </w:r>
      <w:r w:rsidR="00C34F62">
        <w:rPr>
          <w:rFonts w:ascii="Times New Roman" w:hAnsi="Times New Roman" w:cs="Times New Roman"/>
        </w:rPr>
        <w:t>3</w:t>
      </w:r>
      <w:r w:rsidRPr="003E2E39">
        <w:rPr>
          <w:rFonts w:ascii="Times New Roman" w:hAnsi="Times New Roman" w:cs="Times New Roman"/>
        </w:rPr>
        <w:t xml:space="preserve">00 publications, followed by China (approximately </w:t>
      </w:r>
      <w:r w:rsidR="00C34F62">
        <w:rPr>
          <w:rFonts w:ascii="Times New Roman" w:hAnsi="Times New Roman" w:cs="Times New Roman"/>
        </w:rPr>
        <w:t>215</w:t>
      </w:r>
      <w:r w:rsidRPr="003E2E39">
        <w:rPr>
          <w:rFonts w:ascii="Times New Roman" w:hAnsi="Times New Roman" w:cs="Times New Roman"/>
        </w:rPr>
        <w:t xml:space="preserve"> publications), Germany (around </w:t>
      </w:r>
      <w:r w:rsidR="00C34F62">
        <w:rPr>
          <w:rFonts w:ascii="Times New Roman" w:hAnsi="Times New Roman" w:cs="Times New Roman"/>
        </w:rPr>
        <w:t>60</w:t>
      </w:r>
      <w:r w:rsidRPr="003E2E39">
        <w:rPr>
          <w:rFonts w:ascii="Times New Roman" w:hAnsi="Times New Roman" w:cs="Times New Roman"/>
        </w:rPr>
        <w:t xml:space="preserve"> publications), and </w:t>
      </w:r>
      <w:r w:rsidR="00C34F62">
        <w:rPr>
          <w:rFonts w:ascii="Times New Roman" w:hAnsi="Times New Roman" w:cs="Times New Roman"/>
        </w:rPr>
        <w:t>Korea</w:t>
      </w:r>
      <w:r w:rsidRPr="003E2E39">
        <w:rPr>
          <w:rFonts w:ascii="Times New Roman" w:hAnsi="Times New Roman" w:cs="Times New Roman"/>
        </w:rPr>
        <w:t xml:space="preserve"> (over </w:t>
      </w:r>
      <w:r w:rsidR="00C34F62">
        <w:rPr>
          <w:rFonts w:ascii="Times New Roman" w:hAnsi="Times New Roman" w:cs="Times New Roman"/>
        </w:rPr>
        <w:t>50</w:t>
      </w:r>
      <w:r w:rsidRPr="003E2E39">
        <w:rPr>
          <w:rFonts w:ascii="Times New Roman" w:hAnsi="Times New Roman" w:cs="Times New Roman"/>
        </w:rPr>
        <w:t xml:space="preserve"> publications) (Figure </w:t>
      </w:r>
      <w:r w:rsidR="00841569">
        <w:rPr>
          <w:rFonts w:ascii="Times New Roman" w:hAnsi="Times New Roman" w:cs="Times New Roman"/>
        </w:rPr>
        <w:t>7</w:t>
      </w:r>
      <w:r w:rsidRPr="003E2E39">
        <w:rPr>
          <w:rFonts w:ascii="Times New Roman" w:hAnsi="Times New Roman" w:cs="Times New Roman"/>
        </w:rPr>
        <w:t>). This geographic distribution highlights the global nature of research efforts in this field, with major contributions from North America, Europe, and Asia.</w:t>
      </w:r>
      <w:r w:rsidR="00535DA9">
        <w:rPr>
          <w:rFonts w:ascii="Times New Roman" w:hAnsi="Times New Roman" w:cs="Times New Roman"/>
        </w:rPr>
        <w:t xml:space="preserve"> </w:t>
      </w:r>
      <w:r w:rsidR="00535DA9" w:rsidRPr="00535DA9">
        <w:rPr>
          <w:rFonts w:ascii="Times New Roman" w:hAnsi="Times New Roman" w:cs="Times New Roman"/>
        </w:rPr>
        <w:t>As observed in the preceding analysis, the United States and China lead in the number of published papers, reflecting their dominant positions in the field. In the collaboration network, these two countries are represented by the largest nodes and the most extensive connections, signifying that they are the most active participants in international collaborations.</w:t>
      </w:r>
      <w:r w:rsidR="00535DA9">
        <w:rPr>
          <w:rFonts w:ascii="Times New Roman" w:hAnsi="Times New Roman" w:cs="Times New Roman"/>
        </w:rPr>
        <w:t xml:space="preserve"> (Figure 8)</w:t>
      </w:r>
      <w:r w:rsidR="00535DA9" w:rsidRPr="00535DA9">
        <w:rPr>
          <w:rFonts w:ascii="Times New Roman" w:hAnsi="Times New Roman" w:cs="Times New Roman"/>
        </w:rPr>
        <w:t xml:space="preserve"> This indicates not only a high level of domestic research activity but also their centrality in the global exchange of knowledge and expertise.</w:t>
      </w:r>
    </w:p>
    <w:p w14:paraId="7634C6BD" w14:textId="77777777" w:rsidR="003E2E39" w:rsidRPr="003E2E39" w:rsidRDefault="003E2E39" w:rsidP="003E2E39">
      <w:pPr>
        <w:rPr>
          <w:rFonts w:ascii="Times New Roman" w:hAnsi="Times New Roman" w:cs="Times New Roman"/>
        </w:rPr>
      </w:pPr>
    </w:p>
    <w:p w14:paraId="32E1DD74" w14:textId="77777777" w:rsidR="003E2E39" w:rsidRDefault="003E2E39" w:rsidP="003E2E39">
      <w:pPr>
        <w:rPr>
          <w:rFonts w:ascii="Times New Roman" w:hAnsi="Times New Roman" w:cs="Times New Roman"/>
        </w:rPr>
      </w:pPr>
      <w:r w:rsidRPr="003E2E39">
        <w:rPr>
          <w:rFonts w:ascii="Times New Roman" w:hAnsi="Times New Roman" w:cs="Times New Roman"/>
        </w:rPr>
        <w:t xml:space="preserve">Most Active Researchers </w:t>
      </w:r>
    </w:p>
    <w:p w14:paraId="61B94402" w14:textId="3BAA4B90" w:rsidR="003E2E39" w:rsidRPr="0059669E" w:rsidRDefault="003E2E39" w:rsidP="003E2E39">
      <w:pPr>
        <w:rPr>
          <w:rFonts w:ascii="Times New Roman" w:hAnsi="Times New Roman" w:cs="Times New Roman"/>
        </w:rPr>
      </w:pPr>
      <w:r w:rsidRPr="003E2E39">
        <w:rPr>
          <w:rFonts w:ascii="Times New Roman" w:hAnsi="Times New Roman" w:cs="Times New Roman"/>
        </w:rPr>
        <w:t xml:space="preserve">Several researchers have made significant contributions to this field, with </w:t>
      </w:r>
      <w:r w:rsidR="00807657">
        <w:rPr>
          <w:rFonts w:ascii="Times New Roman" w:hAnsi="Times New Roman" w:cs="Times New Roman"/>
        </w:rPr>
        <w:t>Wang</w:t>
      </w:r>
      <w:r w:rsidR="008336C0">
        <w:rPr>
          <w:rFonts w:ascii="Times New Roman" w:hAnsi="Times New Roman" w:cs="Times New Roman"/>
        </w:rPr>
        <w:t xml:space="preserve"> Y</w:t>
      </w:r>
      <w:r w:rsidRPr="003E2E39">
        <w:rPr>
          <w:rFonts w:ascii="Times New Roman" w:hAnsi="Times New Roman" w:cs="Times New Roman"/>
        </w:rPr>
        <w:t xml:space="preserve">, </w:t>
      </w:r>
      <w:r w:rsidR="00807657">
        <w:rPr>
          <w:rFonts w:ascii="Times New Roman" w:hAnsi="Times New Roman" w:cs="Times New Roman"/>
        </w:rPr>
        <w:t>Zhang</w:t>
      </w:r>
      <w:r w:rsidR="008336C0">
        <w:rPr>
          <w:rFonts w:ascii="Times New Roman" w:hAnsi="Times New Roman" w:cs="Times New Roman"/>
        </w:rPr>
        <w:t xml:space="preserve"> J</w:t>
      </w:r>
      <w:r w:rsidRPr="003E2E39">
        <w:rPr>
          <w:rFonts w:ascii="Times New Roman" w:hAnsi="Times New Roman" w:cs="Times New Roman"/>
        </w:rPr>
        <w:t xml:space="preserve">, and </w:t>
      </w:r>
      <w:r w:rsidR="00807657">
        <w:rPr>
          <w:rFonts w:ascii="Times New Roman" w:hAnsi="Times New Roman" w:cs="Times New Roman"/>
        </w:rPr>
        <w:t>Li</w:t>
      </w:r>
      <w:r w:rsidR="008336C0">
        <w:rPr>
          <w:rFonts w:ascii="Times New Roman" w:hAnsi="Times New Roman" w:cs="Times New Roman"/>
        </w:rPr>
        <w:t xml:space="preserve"> Y</w:t>
      </w:r>
      <w:r w:rsidRPr="003E2E39">
        <w:rPr>
          <w:rFonts w:ascii="Times New Roman" w:hAnsi="Times New Roman" w:cs="Times New Roman"/>
        </w:rPr>
        <w:t xml:space="preserve"> being among the most active (Figure 5). </w:t>
      </w:r>
      <w:r w:rsidR="008336C0">
        <w:rPr>
          <w:rFonts w:ascii="Times New Roman" w:hAnsi="Times New Roman" w:cs="Times New Roman"/>
        </w:rPr>
        <w:t>W</w:t>
      </w:r>
      <w:r w:rsidR="008336C0">
        <w:rPr>
          <w:rFonts w:ascii="Times New Roman" w:hAnsi="Times New Roman" w:cs="Times New Roman" w:hint="eastAsia"/>
        </w:rPr>
        <w:t>ang</w:t>
      </w:r>
      <w:r w:rsidR="008336C0">
        <w:rPr>
          <w:rFonts w:ascii="Times New Roman" w:hAnsi="Times New Roman" w:cs="Times New Roman"/>
        </w:rPr>
        <w:t xml:space="preserve"> Y</w:t>
      </w:r>
      <w:r w:rsidRPr="003E2E39">
        <w:rPr>
          <w:rFonts w:ascii="Times New Roman" w:hAnsi="Times New Roman" w:cs="Times New Roman"/>
        </w:rPr>
        <w:t xml:space="preserve"> have authored </w:t>
      </w:r>
      <w:r w:rsidR="008336C0">
        <w:rPr>
          <w:rFonts w:ascii="Times New Roman" w:hAnsi="Times New Roman" w:cs="Times New Roman"/>
        </w:rPr>
        <w:t>20</w:t>
      </w:r>
      <w:r w:rsidRPr="003E2E39">
        <w:rPr>
          <w:rFonts w:ascii="Times New Roman" w:hAnsi="Times New Roman" w:cs="Times New Roman"/>
        </w:rPr>
        <w:t xml:space="preserve"> publications, while </w:t>
      </w:r>
      <w:r w:rsidR="008336C0">
        <w:rPr>
          <w:rFonts w:ascii="Times New Roman" w:hAnsi="Times New Roman" w:cs="Times New Roman"/>
        </w:rPr>
        <w:t>Zhang J, Li Y, Liu J</w:t>
      </w:r>
      <w:r w:rsidRPr="003E2E39">
        <w:rPr>
          <w:rFonts w:ascii="Times New Roman" w:hAnsi="Times New Roman" w:cs="Times New Roman"/>
        </w:rPr>
        <w:t xml:space="preserve"> has contributed to </w:t>
      </w:r>
      <w:r w:rsidR="008336C0">
        <w:rPr>
          <w:rFonts w:ascii="Times New Roman" w:hAnsi="Times New Roman" w:cs="Times New Roman"/>
        </w:rPr>
        <w:t>more than</w:t>
      </w:r>
      <w:r w:rsidRPr="003E2E39">
        <w:rPr>
          <w:rFonts w:ascii="Times New Roman" w:hAnsi="Times New Roman" w:cs="Times New Roman"/>
        </w:rPr>
        <w:t xml:space="preserve"> </w:t>
      </w:r>
      <w:r w:rsidR="008336C0">
        <w:rPr>
          <w:rFonts w:ascii="Times New Roman" w:hAnsi="Times New Roman" w:cs="Times New Roman"/>
        </w:rPr>
        <w:t>15</w:t>
      </w:r>
      <w:r w:rsidRPr="003E2E39">
        <w:rPr>
          <w:rFonts w:ascii="Times New Roman" w:hAnsi="Times New Roman" w:cs="Times New Roman"/>
        </w:rPr>
        <w:t xml:space="preserve"> articles. Other prominent researchers include </w:t>
      </w:r>
      <w:r w:rsidR="008336C0">
        <w:rPr>
          <w:rFonts w:ascii="Times New Roman" w:hAnsi="Times New Roman" w:cs="Times New Roman"/>
        </w:rPr>
        <w:t>Chen X, Chen Y, Wang X, Lee H.C., Lu Y, and Zhang X</w:t>
      </w:r>
      <w:r w:rsidRPr="003E2E39">
        <w:rPr>
          <w:rFonts w:ascii="Times New Roman" w:hAnsi="Times New Roman" w:cs="Times New Roman"/>
        </w:rPr>
        <w:t xml:space="preserve">, each with </w:t>
      </w:r>
      <w:r w:rsidR="008336C0">
        <w:rPr>
          <w:rFonts w:ascii="Times New Roman" w:hAnsi="Times New Roman" w:cs="Times New Roman"/>
        </w:rPr>
        <w:t>10</w:t>
      </w:r>
      <w:r w:rsidRPr="003E2E39">
        <w:rPr>
          <w:rFonts w:ascii="Times New Roman" w:hAnsi="Times New Roman" w:cs="Times New Roman"/>
        </w:rPr>
        <w:t xml:space="preserve"> or more publications. The consistent research output from these individuals demonstrates their expertise and dedication to advancing the field of AI in anesthesiology.</w:t>
      </w:r>
      <w:r w:rsidR="008336C0">
        <w:rPr>
          <w:rFonts w:ascii="Times New Roman" w:hAnsi="Times New Roman" w:cs="Times New Roman"/>
        </w:rPr>
        <w:t xml:space="preserve"> </w:t>
      </w:r>
      <w:r w:rsidR="0059669E" w:rsidRPr="0059669E">
        <w:rPr>
          <w:rFonts w:ascii="Times New Roman" w:hAnsi="Times New Roman" w:cs="Times New Roman"/>
        </w:rPr>
        <w:t xml:space="preserve">The data reveals a trend where prolific authors have predominantly published </w:t>
      </w:r>
      <w:proofErr w:type="gramStart"/>
      <w:r w:rsidR="0059669E" w:rsidRPr="0059669E">
        <w:rPr>
          <w:rFonts w:ascii="Times New Roman" w:hAnsi="Times New Roman" w:cs="Times New Roman"/>
        </w:rPr>
        <w:t>the majority of</w:t>
      </w:r>
      <w:proofErr w:type="gramEnd"/>
      <w:r w:rsidR="0059669E" w:rsidRPr="0059669E">
        <w:rPr>
          <w:rFonts w:ascii="Times New Roman" w:hAnsi="Times New Roman" w:cs="Times New Roman"/>
        </w:rPr>
        <w:t xml:space="preserve"> their work in the most recent three-year period (2021-2023), with a noticeable increase in publication numbers over time.</w:t>
      </w:r>
      <w:r w:rsidR="0059669E">
        <w:rPr>
          <w:rFonts w:ascii="Times New Roman" w:hAnsi="Times New Roman" w:cs="Times New Roman"/>
        </w:rPr>
        <w:t xml:space="preserve"> (Figure 10)</w:t>
      </w:r>
    </w:p>
    <w:p w14:paraId="1B72EA9A" w14:textId="77777777" w:rsidR="003E2E39" w:rsidRPr="003E2E39" w:rsidRDefault="003E2E39" w:rsidP="003E2E39">
      <w:pPr>
        <w:rPr>
          <w:rFonts w:ascii="Times New Roman" w:hAnsi="Times New Roman" w:cs="Times New Roman"/>
        </w:rPr>
      </w:pPr>
    </w:p>
    <w:p w14:paraId="06D1757B" w14:textId="77777777" w:rsidR="003E2E39" w:rsidRDefault="003E2E39" w:rsidP="003E2E39">
      <w:pPr>
        <w:rPr>
          <w:rFonts w:ascii="Times New Roman" w:hAnsi="Times New Roman" w:cs="Times New Roman"/>
        </w:rPr>
      </w:pPr>
      <w:r w:rsidRPr="003E2E39">
        <w:rPr>
          <w:rFonts w:ascii="Times New Roman" w:hAnsi="Times New Roman" w:cs="Times New Roman"/>
        </w:rPr>
        <w:t xml:space="preserve">Publication and Journal Analysis </w:t>
      </w:r>
    </w:p>
    <w:p w14:paraId="229EE2AD" w14:textId="05F69175" w:rsidR="003E2E39" w:rsidRPr="003E2E39" w:rsidRDefault="003E2E39" w:rsidP="003E2E39">
      <w:pPr>
        <w:rPr>
          <w:rFonts w:ascii="Times New Roman" w:hAnsi="Times New Roman" w:cs="Times New Roman"/>
        </w:rPr>
      </w:pPr>
      <w:r w:rsidRPr="003E2E39">
        <w:rPr>
          <w:rFonts w:ascii="Times New Roman" w:hAnsi="Times New Roman" w:cs="Times New Roman"/>
        </w:rPr>
        <w:t>The primary journals publishing research in this field include Anesthesia and Analgesia, Journal of Clinical Monitoring and Computing, PLOS ONE, and Scientific Reports, each with 2</w:t>
      </w:r>
      <w:r w:rsidR="0059669E">
        <w:rPr>
          <w:rFonts w:ascii="Times New Roman" w:hAnsi="Times New Roman" w:cs="Times New Roman"/>
        </w:rPr>
        <w:t>3</w:t>
      </w:r>
      <w:r w:rsidRPr="003E2E39">
        <w:rPr>
          <w:rFonts w:ascii="Times New Roman" w:hAnsi="Times New Roman" w:cs="Times New Roman"/>
        </w:rPr>
        <w:t xml:space="preserve"> or more publications (Table 1). Other important journals include BMC Anesthesiology, Journal of Clinical Medicine, British Journal of </w:t>
      </w:r>
      <w:proofErr w:type="spellStart"/>
      <w:r w:rsidRPr="003E2E39">
        <w:rPr>
          <w:rFonts w:ascii="Times New Roman" w:hAnsi="Times New Roman" w:cs="Times New Roman"/>
        </w:rPr>
        <w:t>Anaesthesia</w:t>
      </w:r>
      <w:proofErr w:type="spellEnd"/>
      <w:r w:rsidRPr="003E2E39">
        <w:rPr>
          <w:rFonts w:ascii="Times New Roman" w:hAnsi="Times New Roman" w:cs="Times New Roman"/>
        </w:rPr>
        <w:t>, and Anesthesiology, collectively accounting for over 80 publications. These journals are known for their impact and academic standing in their respective fields, ensuring the dissemination of high-quality research findings to the scientific community.</w:t>
      </w:r>
      <w:r w:rsidR="0059669E">
        <w:rPr>
          <w:rFonts w:ascii="Times New Roman" w:hAnsi="Times New Roman" w:cs="Times New Roman"/>
        </w:rPr>
        <w:t xml:space="preserve"> (Figure 11)</w:t>
      </w:r>
    </w:p>
    <w:p w14:paraId="446ABA53" w14:textId="77777777" w:rsidR="003E2E39" w:rsidRPr="003E2E39" w:rsidRDefault="003E2E39" w:rsidP="003E2E39">
      <w:pPr>
        <w:rPr>
          <w:rFonts w:ascii="Times New Roman" w:hAnsi="Times New Roman" w:cs="Times New Roman"/>
        </w:rPr>
      </w:pPr>
    </w:p>
    <w:p w14:paraId="5FE4CF4D" w14:textId="77777777" w:rsidR="003E2E39" w:rsidRDefault="003E2E39" w:rsidP="003E2E39">
      <w:pPr>
        <w:rPr>
          <w:rFonts w:ascii="Times New Roman" w:hAnsi="Times New Roman" w:cs="Times New Roman"/>
        </w:rPr>
      </w:pPr>
      <w:r w:rsidRPr="003E2E39">
        <w:rPr>
          <w:rFonts w:ascii="Times New Roman" w:hAnsi="Times New Roman" w:cs="Times New Roman"/>
        </w:rPr>
        <w:t xml:space="preserve">Keyword and Topic Analysis </w:t>
      </w:r>
    </w:p>
    <w:p w14:paraId="4D7AD3D3" w14:textId="19AD4F4B" w:rsidR="003E2E39" w:rsidRPr="003E2E39" w:rsidRDefault="003E2E39" w:rsidP="003E2E39">
      <w:pPr>
        <w:rPr>
          <w:rFonts w:ascii="Times New Roman" w:hAnsi="Times New Roman" w:cs="Times New Roman"/>
        </w:rPr>
      </w:pPr>
      <w:r w:rsidRPr="003E2E39">
        <w:rPr>
          <w:rFonts w:ascii="Times New Roman" w:hAnsi="Times New Roman" w:cs="Times New Roman"/>
        </w:rPr>
        <w:t xml:space="preserve">Keyword co-occurrence analysis revealed research hotspots in the field, such as machine learning, deep learning, and neural networks, and their applications in anesthesiology (Figure </w:t>
      </w:r>
      <w:r w:rsidR="0059669E">
        <w:rPr>
          <w:rFonts w:ascii="Times New Roman" w:hAnsi="Times New Roman" w:cs="Times New Roman"/>
        </w:rPr>
        <w:t>12</w:t>
      </w:r>
      <w:r w:rsidRPr="003E2E39">
        <w:rPr>
          <w:rFonts w:ascii="Times New Roman" w:hAnsi="Times New Roman" w:cs="Times New Roman"/>
        </w:rPr>
        <w:t xml:space="preserve">). The prominence of these keywords underscores the central role of AI techniques in driving research advancements. </w:t>
      </w:r>
      <w:r w:rsidR="005D560A" w:rsidRPr="005D560A">
        <w:rPr>
          <w:rFonts w:ascii="Times New Roman" w:hAnsi="Times New Roman" w:cs="Times New Roman"/>
        </w:rPr>
        <w:t xml:space="preserve">The word cloud visualization offers a striking representation of the frequency with which certain keywords appear in the literature. </w:t>
      </w:r>
      <w:r w:rsidR="005D560A">
        <w:rPr>
          <w:rFonts w:ascii="Times New Roman" w:hAnsi="Times New Roman" w:cs="Times New Roman"/>
        </w:rPr>
        <w:t>(F</w:t>
      </w:r>
      <w:r w:rsidR="005D560A">
        <w:rPr>
          <w:rFonts w:ascii="Times New Roman" w:hAnsi="Times New Roman" w:cs="Times New Roman" w:hint="eastAsia"/>
        </w:rPr>
        <w:t>igure</w:t>
      </w:r>
      <w:r w:rsidR="005D560A">
        <w:rPr>
          <w:rFonts w:ascii="Times New Roman" w:hAnsi="Times New Roman" w:cs="Times New Roman"/>
        </w:rPr>
        <w:t xml:space="preserve"> </w:t>
      </w:r>
      <w:proofErr w:type="gramStart"/>
      <w:r w:rsidR="005D560A">
        <w:rPr>
          <w:rFonts w:ascii="Times New Roman" w:hAnsi="Times New Roman" w:cs="Times New Roman"/>
        </w:rPr>
        <w:t>13)</w:t>
      </w:r>
      <w:r w:rsidRPr="003E2E39">
        <w:rPr>
          <w:rFonts w:ascii="Times New Roman" w:hAnsi="Times New Roman" w:cs="Times New Roman"/>
        </w:rPr>
        <w:t>Topic</w:t>
      </w:r>
      <w:proofErr w:type="gramEnd"/>
      <w:r w:rsidRPr="003E2E39">
        <w:rPr>
          <w:rFonts w:ascii="Times New Roman" w:hAnsi="Times New Roman" w:cs="Times New Roman"/>
        </w:rPr>
        <w:t xml:space="preserve"> modeling analysis further identified eight main research topics (Figure </w:t>
      </w:r>
      <w:r w:rsidR="005D560A">
        <w:rPr>
          <w:rFonts w:ascii="Times New Roman" w:hAnsi="Times New Roman" w:cs="Times New Roman"/>
        </w:rPr>
        <w:t>14</w:t>
      </w:r>
      <w:r w:rsidRPr="003E2E39">
        <w:rPr>
          <w:rFonts w:ascii="Times New Roman" w:hAnsi="Times New Roman" w:cs="Times New Roman"/>
        </w:rPr>
        <w:t>), providing a comprehensive overview of the key areas of investigation:</w:t>
      </w:r>
    </w:p>
    <w:p w14:paraId="7C1D1F0A" w14:textId="77777777" w:rsidR="003E2E39" w:rsidRPr="003E2E39" w:rsidRDefault="003E2E39" w:rsidP="003E2E39">
      <w:pPr>
        <w:rPr>
          <w:rFonts w:ascii="Times New Roman" w:hAnsi="Times New Roman" w:cs="Times New Roman"/>
        </w:rPr>
      </w:pPr>
    </w:p>
    <w:p w14:paraId="043CB73A"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Topic 0: AI clinical applications (242 documents)</w:t>
      </w:r>
    </w:p>
    <w:p w14:paraId="284DD176"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Topic 1: Patient risk assessment and surgery (87 documents)</w:t>
      </w:r>
    </w:p>
    <w:p w14:paraId="4C6967D8"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Topic 2: Anesthesiology, deep learning, and neural networks (196 documents)</w:t>
      </w:r>
    </w:p>
    <w:p w14:paraId="02C1AA5B"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Topic 3: Ultrasound and imaging techniques (104 documents)</w:t>
      </w:r>
    </w:p>
    <w:p w14:paraId="5AB11337"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Topic 4: Research groups, sedation, and control groups (144 documents)</w:t>
      </w:r>
    </w:p>
    <w:p w14:paraId="563AFAA0"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lastRenderedPageBreak/>
        <w:t>Topic 5: Pain management and patient care (176 documents)</w:t>
      </w:r>
    </w:p>
    <w:p w14:paraId="2FADAE35"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Topic 6: Postoperative care, hypotension, and intraoperative monitoring (102 documents)</w:t>
      </w:r>
    </w:p>
    <w:p w14:paraId="3500F82D"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Topic 7: Model learning, machine learning, and predictive models (197 documents)</w:t>
      </w:r>
    </w:p>
    <w:p w14:paraId="013DB6C9"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The diverse range of topics highlights the multifaceted nature of AI applications in anesthesiology, spanning from preoperative risk assessment to intraoperative monitoring and postoperative care. The substantial number of documents associated with each topic indicates the depth and breadth of research efforts in these areas.</w:t>
      </w:r>
    </w:p>
    <w:p w14:paraId="3799E7BB" w14:textId="77777777" w:rsidR="003E2E39" w:rsidRPr="003E2E39" w:rsidRDefault="003E2E39" w:rsidP="003E2E39">
      <w:pPr>
        <w:rPr>
          <w:rFonts w:ascii="Times New Roman" w:hAnsi="Times New Roman" w:cs="Times New Roman"/>
        </w:rPr>
      </w:pPr>
    </w:p>
    <w:p w14:paraId="3F18C2D9" w14:textId="77777777" w:rsidR="003E2E39" w:rsidRDefault="003E2E39" w:rsidP="003E2E39">
      <w:pPr>
        <w:rPr>
          <w:rFonts w:ascii="Times New Roman" w:hAnsi="Times New Roman" w:cs="Times New Roman"/>
        </w:rPr>
      </w:pPr>
      <w:r w:rsidRPr="003E2E39">
        <w:rPr>
          <w:rFonts w:ascii="Times New Roman" w:hAnsi="Times New Roman" w:cs="Times New Roman"/>
        </w:rPr>
        <w:t xml:space="preserve">Citation Analysis </w:t>
      </w:r>
    </w:p>
    <w:p w14:paraId="265BB8F1" w14:textId="67F1B77A" w:rsidR="003E2E39" w:rsidRPr="003E2E39" w:rsidRDefault="003E2E39" w:rsidP="003E2E39">
      <w:pPr>
        <w:rPr>
          <w:rFonts w:ascii="Times New Roman" w:hAnsi="Times New Roman" w:cs="Times New Roman"/>
        </w:rPr>
      </w:pPr>
      <w:r w:rsidRPr="003E2E39">
        <w:rPr>
          <w:rFonts w:ascii="Times New Roman" w:hAnsi="Times New Roman" w:cs="Times New Roman"/>
        </w:rPr>
        <w:t xml:space="preserve">Citation analysis identified the most highly cited articles in the field (Table 2), with the top-cited article by Lundberg et al. (2018) published in Nature Biomedical Engineering accumulating an impressive 940 citations. This article, focusing on explainable AI for healthcare, has an annual citation rate of 134.29 and a normalized citation score of 24.59, underlining its significant impact on the field. Other highly cited articles include </w:t>
      </w:r>
      <w:proofErr w:type="spellStart"/>
      <w:r w:rsidRPr="003E2E39">
        <w:rPr>
          <w:rFonts w:ascii="Times New Roman" w:hAnsi="Times New Roman" w:cs="Times New Roman"/>
        </w:rPr>
        <w:t>Wijnberge</w:t>
      </w:r>
      <w:proofErr w:type="spellEnd"/>
      <w:r w:rsidRPr="003E2E39">
        <w:rPr>
          <w:rFonts w:ascii="Times New Roman" w:hAnsi="Times New Roman" w:cs="Times New Roman"/>
        </w:rPr>
        <w:t xml:space="preserve"> et al. (2020) in JAMA (238 citations), Hashimoto et al. (2020) in Anesthesiology (209 citations), and </w:t>
      </w:r>
      <w:proofErr w:type="spellStart"/>
      <w:r w:rsidRPr="003E2E39">
        <w:rPr>
          <w:rFonts w:ascii="Times New Roman" w:hAnsi="Times New Roman" w:cs="Times New Roman"/>
        </w:rPr>
        <w:t>Kendale</w:t>
      </w:r>
      <w:proofErr w:type="spellEnd"/>
      <w:r w:rsidRPr="003E2E39">
        <w:rPr>
          <w:rFonts w:ascii="Times New Roman" w:hAnsi="Times New Roman" w:cs="Times New Roman"/>
        </w:rPr>
        <w:t xml:space="preserve"> et al. (2018) in Anesthesiology (148 citations). These articles, addressing topics such as hypotension prediction, intraoperative adverse event prediction, and machine learning for anesthesia depth monitoring, respectively, have shaped the research landscape and inspired further investigations. The citation network analysis revealed the academic impact and knowledge flow within the research community, highlighting the interconnectedness of research efforts and the building of scientific knowledge over time.</w:t>
      </w:r>
    </w:p>
    <w:p w14:paraId="592B7F18" w14:textId="13473E0E" w:rsidR="003E2E39" w:rsidRPr="003E2E39" w:rsidRDefault="003E2E39" w:rsidP="003E2E39">
      <w:pPr>
        <w:rPr>
          <w:rFonts w:ascii="Times New Roman" w:hAnsi="Times New Roman" w:cs="Times New Roman"/>
        </w:rPr>
      </w:pPr>
      <w:r w:rsidRPr="003E2E39">
        <w:rPr>
          <w:rFonts w:ascii="Times New Roman" w:hAnsi="Times New Roman" w:cs="Times New Roman"/>
        </w:rPr>
        <w:t xml:space="preserve">In summary, the results demonstrate the rapid development of this research field in recent years, with a </w:t>
      </w:r>
      <w:r w:rsidR="005D560A">
        <w:rPr>
          <w:rFonts w:ascii="Times New Roman" w:hAnsi="Times New Roman" w:cs="Times New Roman"/>
        </w:rPr>
        <w:t>13</w:t>
      </w:r>
      <w:r w:rsidRPr="003E2E39">
        <w:rPr>
          <w:rFonts w:ascii="Times New Roman" w:hAnsi="Times New Roman" w:cs="Times New Roman"/>
        </w:rPr>
        <w:t xml:space="preserve">-fold increase in publication volume over the past decade and an average annual growth rate of </w:t>
      </w:r>
      <w:r w:rsidR="005D560A">
        <w:rPr>
          <w:rFonts w:ascii="Times New Roman" w:hAnsi="Times New Roman" w:cs="Times New Roman"/>
        </w:rPr>
        <w:t>3</w:t>
      </w:r>
      <w:r w:rsidRPr="003E2E39">
        <w:rPr>
          <w:rFonts w:ascii="Times New Roman" w:hAnsi="Times New Roman" w:cs="Times New Roman"/>
        </w:rPr>
        <w:t>0%. Artificial intelligence techniques are being extensively explored and applied in various aspects of anesthesiology, ranging from preoperative risk assessment to intraoperative monitoring and postoperative care. Research institutions and scholars from the United States, China, and other countries are at the forefront of this field, with Harvard University, the University of California, and other leading institutions driving research progress through collaborative networks. The field's most highly cited articles, published in prestigious journals, have significantly influenced the research direction and sparked further investigations. Future research may focus on further advancements in AI applications for anesthesia risk assessment, intraoperative monitoring, and postoperative management, building upon the solid foundation established by the current body of work. As the field continues to evolve, it is expected that AI will play an increasingly pivotal role in enhancing anesthesia practice, ultimately improving patient outcomes and care quality.</w:t>
      </w:r>
    </w:p>
    <w:p w14:paraId="43DFCA61" w14:textId="7B63B27E" w:rsidR="003E2E39" w:rsidRDefault="003E2E39" w:rsidP="003E2E39">
      <w:pPr>
        <w:rPr>
          <w:rFonts w:ascii="Times New Roman" w:hAnsi="Times New Roman" w:cs="Times New Roman"/>
        </w:rPr>
      </w:pPr>
    </w:p>
    <w:p w14:paraId="667BC161"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Discussion</w:t>
      </w:r>
    </w:p>
    <w:p w14:paraId="34B6A10C" w14:textId="77777777" w:rsidR="003E2E39" w:rsidRPr="003E2E39" w:rsidRDefault="003E2E39" w:rsidP="003E2E39">
      <w:pPr>
        <w:rPr>
          <w:rFonts w:ascii="Times New Roman" w:hAnsi="Times New Roman" w:cs="Times New Roman"/>
        </w:rPr>
      </w:pPr>
    </w:p>
    <w:p w14:paraId="5D4D1808"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Artificial intelligence (AI) has been transforming various fields of medicine, and anesthesiology is no exception. This study aimed to investigate the trends and developments of AI applications in anesthesiology over the past decade using bibliometric analysis. The findings provide valuable insights into the current state and future directions of AI research in this domain.</w:t>
      </w:r>
    </w:p>
    <w:p w14:paraId="719FE077" w14:textId="77777777" w:rsidR="003E2E39" w:rsidRPr="003E2E39" w:rsidRDefault="003E2E39" w:rsidP="003E2E39">
      <w:pPr>
        <w:rPr>
          <w:rFonts w:ascii="Times New Roman" w:hAnsi="Times New Roman" w:cs="Times New Roman"/>
        </w:rPr>
      </w:pPr>
    </w:p>
    <w:p w14:paraId="1D733536"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 xml:space="preserve">One of the key strengths of this study lies in its comprehensive approach to examining AI-related publications in anesthesiology. By utilizing bibliometric methods, we were able to quantitatively </w:t>
      </w:r>
      <w:r w:rsidRPr="003E2E39">
        <w:rPr>
          <w:rFonts w:ascii="Times New Roman" w:hAnsi="Times New Roman" w:cs="Times New Roman"/>
        </w:rPr>
        <w:lastRenderedPageBreak/>
        <w:t xml:space="preserve">analyze a large volume of research outputs and identify significant patterns and trends. This approach allowed us to objectively assess the growth of AI research in anesthesiology, the most active countries and institutions, and the prominent research </w:t>
      </w:r>
      <w:proofErr w:type="gramStart"/>
      <w:r w:rsidRPr="003E2E39">
        <w:rPr>
          <w:rFonts w:ascii="Times New Roman" w:hAnsi="Times New Roman" w:cs="Times New Roman"/>
        </w:rPr>
        <w:t>themes[</w:t>
      </w:r>
      <w:proofErr w:type="gramEnd"/>
      <w:r w:rsidRPr="003E2E39">
        <w:rPr>
          <w:rFonts w:ascii="Times New Roman" w:hAnsi="Times New Roman" w:cs="Times New Roman"/>
        </w:rPr>
        <w:t>1].</w:t>
      </w:r>
    </w:p>
    <w:p w14:paraId="67CD1562" w14:textId="77777777" w:rsidR="003E2E39" w:rsidRPr="003E2E39" w:rsidRDefault="003E2E39" w:rsidP="003E2E39">
      <w:pPr>
        <w:rPr>
          <w:rFonts w:ascii="Times New Roman" w:hAnsi="Times New Roman" w:cs="Times New Roman"/>
        </w:rPr>
      </w:pPr>
    </w:p>
    <w:p w14:paraId="41BA365B"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 xml:space="preserve">Our findings revealed a substantial increase in the number of AI-related publications in anesthesiology over the past decade, with a particularly rapid growth observed in recent years. This trend highlights the growing interest and recognition of AI's potential in enhancing anesthesia practice and patient </w:t>
      </w:r>
      <w:proofErr w:type="gramStart"/>
      <w:r w:rsidRPr="003E2E39">
        <w:rPr>
          <w:rFonts w:ascii="Times New Roman" w:hAnsi="Times New Roman" w:cs="Times New Roman"/>
        </w:rPr>
        <w:t>care[</w:t>
      </w:r>
      <w:proofErr w:type="gramEnd"/>
      <w:r w:rsidRPr="003E2E39">
        <w:rPr>
          <w:rFonts w:ascii="Times New Roman" w:hAnsi="Times New Roman" w:cs="Times New Roman"/>
        </w:rPr>
        <w:t xml:space="preserve">2]. The United States and China emerged as the leading contributors to AI research in anesthesiology, which is consistent with their overall dominance in AI research across various </w:t>
      </w:r>
      <w:proofErr w:type="gramStart"/>
      <w:r w:rsidRPr="003E2E39">
        <w:rPr>
          <w:rFonts w:ascii="Times New Roman" w:hAnsi="Times New Roman" w:cs="Times New Roman"/>
        </w:rPr>
        <w:t>domains[</w:t>
      </w:r>
      <w:proofErr w:type="gramEnd"/>
      <w:r w:rsidRPr="003E2E39">
        <w:rPr>
          <w:rFonts w:ascii="Times New Roman" w:hAnsi="Times New Roman" w:cs="Times New Roman"/>
        </w:rPr>
        <w:t>3].</w:t>
      </w:r>
    </w:p>
    <w:p w14:paraId="1FC40E29" w14:textId="77777777" w:rsidR="003E2E39" w:rsidRPr="003E2E39" w:rsidRDefault="003E2E39" w:rsidP="003E2E39">
      <w:pPr>
        <w:rPr>
          <w:rFonts w:ascii="Times New Roman" w:hAnsi="Times New Roman" w:cs="Times New Roman"/>
        </w:rPr>
      </w:pPr>
    </w:p>
    <w:p w14:paraId="3F601136"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 xml:space="preserve">The identification of the most frequently occurring keywords provided valuable insights into the main research themes and applications of AI in anesthesiology. Pain management, depth of anesthesia monitoring, and predictive modeling for complications were among the prominent topics. These findings suggest that AI techniques, such as machine learning and deep learning, are being increasingly explored to improve pain assessment, optimize anesthesia dosing, and predict patient </w:t>
      </w:r>
      <w:proofErr w:type="gramStart"/>
      <w:r w:rsidRPr="003E2E39">
        <w:rPr>
          <w:rFonts w:ascii="Times New Roman" w:hAnsi="Times New Roman" w:cs="Times New Roman"/>
        </w:rPr>
        <w:t>outcomes[</w:t>
      </w:r>
      <w:proofErr w:type="gramEnd"/>
      <w:r w:rsidRPr="003E2E39">
        <w:rPr>
          <w:rFonts w:ascii="Times New Roman" w:hAnsi="Times New Roman" w:cs="Times New Roman"/>
        </w:rPr>
        <w:t>4,5].</w:t>
      </w:r>
    </w:p>
    <w:p w14:paraId="6381280C" w14:textId="77777777" w:rsidR="003E2E39" w:rsidRPr="003E2E39" w:rsidRDefault="003E2E39" w:rsidP="003E2E39">
      <w:pPr>
        <w:rPr>
          <w:rFonts w:ascii="Times New Roman" w:hAnsi="Times New Roman" w:cs="Times New Roman"/>
        </w:rPr>
      </w:pPr>
    </w:p>
    <w:p w14:paraId="6CEA2F9F"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 xml:space="preserve">Furthermore, our analysis revealed the most prolific authors, institutions, and journals in AI research within anesthesiology. This information can facilitate collaborations, knowledge sharing, and targeted dissemination of research findings. It also helps researchers and clinicians identify the key players and sources of knowledge in this </w:t>
      </w:r>
      <w:proofErr w:type="gramStart"/>
      <w:r w:rsidRPr="003E2E39">
        <w:rPr>
          <w:rFonts w:ascii="Times New Roman" w:hAnsi="Times New Roman" w:cs="Times New Roman"/>
        </w:rPr>
        <w:t>field[</w:t>
      </w:r>
      <w:proofErr w:type="gramEnd"/>
      <w:r w:rsidRPr="003E2E39">
        <w:rPr>
          <w:rFonts w:ascii="Times New Roman" w:hAnsi="Times New Roman" w:cs="Times New Roman"/>
        </w:rPr>
        <w:t>6].</w:t>
      </w:r>
    </w:p>
    <w:p w14:paraId="6F31C9BD" w14:textId="77777777" w:rsidR="003E2E39" w:rsidRPr="003E2E39" w:rsidRDefault="003E2E39" w:rsidP="003E2E39">
      <w:pPr>
        <w:rPr>
          <w:rFonts w:ascii="Times New Roman" w:hAnsi="Times New Roman" w:cs="Times New Roman"/>
        </w:rPr>
      </w:pPr>
    </w:p>
    <w:p w14:paraId="641555EA"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 xml:space="preserve">The study's findings have important implications for anesthesiology practice and research. The increasing adoption of AI techniques in anesthesiology has the potential to enhance patient safety, improve decision-making, and optimize resource </w:t>
      </w:r>
      <w:proofErr w:type="gramStart"/>
      <w:r w:rsidRPr="003E2E39">
        <w:rPr>
          <w:rFonts w:ascii="Times New Roman" w:hAnsi="Times New Roman" w:cs="Times New Roman"/>
        </w:rPr>
        <w:t>utilization[</w:t>
      </w:r>
      <w:proofErr w:type="gramEnd"/>
      <w:r w:rsidRPr="003E2E39">
        <w:rPr>
          <w:rFonts w:ascii="Times New Roman" w:hAnsi="Times New Roman" w:cs="Times New Roman"/>
        </w:rPr>
        <w:t xml:space="preserve">7]. AI-assisted tools can aid anesthesiologists in various tasks, such as preoperative risk assessment, intraoperative monitoring, and postoperative pain </w:t>
      </w:r>
      <w:proofErr w:type="gramStart"/>
      <w:r w:rsidRPr="003E2E39">
        <w:rPr>
          <w:rFonts w:ascii="Times New Roman" w:hAnsi="Times New Roman" w:cs="Times New Roman"/>
        </w:rPr>
        <w:t>management[</w:t>
      </w:r>
      <w:proofErr w:type="gramEnd"/>
      <w:r w:rsidRPr="003E2E39">
        <w:rPr>
          <w:rFonts w:ascii="Times New Roman" w:hAnsi="Times New Roman" w:cs="Times New Roman"/>
        </w:rPr>
        <w:t xml:space="preserve">8]. However, the successful integration of AI in anesthesiology practice requires addressing challenges related to data quality, interpretability, and ethical </w:t>
      </w:r>
      <w:proofErr w:type="gramStart"/>
      <w:r w:rsidRPr="003E2E39">
        <w:rPr>
          <w:rFonts w:ascii="Times New Roman" w:hAnsi="Times New Roman" w:cs="Times New Roman"/>
        </w:rPr>
        <w:t>considerations[</w:t>
      </w:r>
      <w:proofErr w:type="gramEnd"/>
      <w:r w:rsidRPr="003E2E39">
        <w:rPr>
          <w:rFonts w:ascii="Times New Roman" w:hAnsi="Times New Roman" w:cs="Times New Roman"/>
        </w:rPr>
        <w:t>9].</w:t>
      </w:r>
    </w:p>
    <w:p w14:paraId="218DCE66" w14:textId="77777777" w:rsidR="003E2E39" w:rsidRPr="003E2E39" w:rsidRDefault="003E2E39" w:rsidP="003E2E39">
      <w:pPr>
        <w:rPr>
          <w:rFonts w:ascii="Times New Roman" w:hAnsi="Times New Roman" w:cs="Times New Roman"/>
        </w:rPr>
      </w:pPr>
    </w:p>
    <w:p w14:paraId="5833D11B" w14:textId="2C39C0E3" w:rsidR="003E2E39" w:rsidRPr="003E2E39" w:rsidRDefault="003E2E39" w:rsidP="003E2E39">
      <w:pPr>
        <w:rPr>
          <w:rFonts w:ascii="Times New Roman" w:hAnsi="Times New Roman" w:cs="Times New Roman"/>
        </w:rPr>
      </w:pPr>
      <w:r w:rsidRPr="003E2E39">
        <w:rPr>
          <w:rFonts w:ascii="Times New Roman" w:hAnsi="Times New Roman" w:cs="Times New Roman"/>
        </w:rPr>
        <w:t>Despite its strengths, this study has some limitations that should be acknowledged. First, the analysis relied on a single database (</w:t>
      </w:r>
      <w:r w:rsidR="005D560A">
        <w:rPr>
          <w:rFonts w:ascii="Times New Roman" w:hAnsi="Times New Roman" w:cs="Times New Roman"/>
        </w:rPr>
        <w:t>S</w:t>
      </w:r>
      <w:r w:rsidR="005D560A">
        <w:rPr>
          <w:rFonts w:ascii="Times New Roman" w:hAnsi="Times New Roman" w:cs="Times New Roman" w:hint="eastAsia"/>
        </w:rPr>
        <w:t>copus</w:t>
      </w:r>
      <w:r w:rsidRPr="003E2E39">
        <w:rPr>
          <w:rFonts w:ascii="Times New Roman" w:hAnsi="Times New Roman" w:cs="Times New Roman"/>
        </w:rPr>
        <w:t xml:space="preserve">), which may not have captured all relevant publications. Future studies could consider including other databases to ensure a more comprehensive coverage. Second, the bibliometric analysis focused on quantitative aspects of research outputs and did not assess the quality or impact of individual studies. Complementary approaches, such as systematic reviews and meta-analyses, could provide more in-depth evaluations of specific AI applications in </w:t>
      </w:r>
      <w:proofErr w:type="gramStart"/>
      <w:r w:rsidRPr="003E2E39">
        <w:rPr>
          <w:rFonts w:ascii="Times New Roman" w:hAnsi="Times New Roman" w:cs="Times New Roman"/>
        </w:rPr>
        <w:t>anesthesiology[</w:t>
      </w:r>
      <w:proofErr w:type="gramEnd"/>
      <w:r w:rsidRPr="003E2E39">
        <w:rPr>
          <w:rFonts w:ascii="Times New Roman" w:hAnsi="Times New Roman" w:cs="Times New Roman"/>
        </w:rPr>
        <w:t>10].</w:t>
      </w:r>
    </w:p>
    <w:p w14:paraId="56E9DF89" w14:textId="77777777" w:rsidR="003E2E39" w:rsidRPr="003E2E39" w:rsidRDefault="003E2E39" w:rsidP="003E2E39">
      <w:pPr>
        <w:rPr>
          <w:rFonts w:ascii="Times New Roman" w:hAnsi="Times New Roman" w:cs="Times New Roman"/>
        </w:rPr>
      </w:pPr>
    </w:p>
    <w:p w14:paraId="653165BB"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 xml:space="preserve">Additionally, the study did not explore the practical implementation and adoption of AI tools in clinical settings. Future research could investigate the barriers, facilitators, and outcomes of integrating AI technologies into anesthesiology practice. This could involve conducting surveys, interviews, or observational studies to gather insights from anesthesiologists and other healthcare </w:t>
      </w:r>
      <w:proofErr w:type="gramStart"/>
      <w:r w:rsidRPr="003E2E39">
        <w:rPr>
          <w:rFonts w:ascii="Times New Roman" w:hAnsi="Times New Roman" w:cs="Times New Roman"/>
        </w:rPr>
        <w:t>professionals[</w:t>
      </w:r>
      <w:proofErr w:type="gramEnd"/>
      <w:r w:rsidRPr="003E2E39">
        <w:rPr>
          <w:rFonts w:ascii="Times New Roman" w:hAnsi="Times New Roman" w:cs="Times New Roman"/>
        </w:rPr>
        <w:t>11].</w:t>
      </w:r>
    </w:p>
    <w:p w14:paraId="3318A468" w14:textId="77777777" w:rsidR="003E2E39" w:rsidRPr="003E2E39" w:rsidRDefault="003E2E39" w:rsidP="003E2E39">
      <w:pPr>
        <w:rPr>
          <w:rFonts w:ascii="Times New Roman" w:hAnsi="Times New Roman" w:cs="Times New Roman"/>
        </w:rPr>
      </w:pPr>
    </w:p>
    <w:p w14:paraId="5367EBB8"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In conclusion, this study provides a comprehensive overview of the trends and developments of AI research in anesthesiology over the past decade. The findings highlight the rapid growth of AI applications in this field, the leading contributors, and the main research themes. The study's strengths lie in its quantitative approach and the identification of key patterns and trends. However, limitations include the reliance on a single database and the lack of quality assessment of individual studies. Future research should focus on addressing these limitations, exploring the practical implementation of AI in anesthesiology, and assessing the impact of AI-assisted tools on patient outcomes and healthcare efficiency. As AI continues to advance, it holds great promise for revolutionizing anesthesiology practice and improving patient care.</w:t>
      </w:r>
    </w:p>
    <w:p w14:paraId="54CAC5B0" w14:textId="77777777" w:rsidR="003E2E39" w:rsidRPr="003E2E39" w:rsidRDefault="003E2E39" w:rsidP="003E2E39">
      <w:pPr>
        <w:rPr>
          <w:rFonts w:ascii="Times New Roman" w:hAnsi="Times New Roman" w:cs="Times New Roman"/>
        </w:rPr>
      </w:pPr>
    </w:p>
    <w:p w14:paraId="4899A7DF" w14:textId="77777777" w:rsidR="003E2E39" w:rsidRPr="003E2E39" w:rsidRDefault="003E2E39" w:rsidP="003E2E39">
      <w:pPr>
        <w:rPr>
          <w:rFonts w:ascii="Times New Roman" w:hAnsi="Times New Roman" w:cs="Times New Roman"/>
        </w:rPr>
      </w:pPr>
    </w:p>
    <w:p w14:paraId="6A036E9C"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References:</w:t>
      </w:r>
    </w:p>
    <w:p w14:paraId="20B74E1C" w14:textId="77777777" w:rsidR="003E2E39" w:rsidRPr="003E2E39" w:rsidRDefault="003E2E39" w:rsidP="003E2E39">
      <w:pPr>
        <w:rPr>
          <w:rFonts w:ascii="Times New Roman" w:hAnsi="Times New Roman" w:cs="Times New Roman"/>
        </w:rPr>
      </w:pPr>
    </w:p>
    <w:p w14:paraId="333C502E" w14:textId="77777777" w:rsidR="003E2E39" w:rsidRPr="003E2E39" w:rsidRDefault="003E2E39" w:rsidP="003E2E39">
      <w:pPr>
        <w:rPr>
          <w:rFonts w:ascii="Times New Roman" w:hAnsi="Times New Roman" w:cs="Times New Roman"/>
        </w:rPr>
      </w:pPr>
      <w:proofErr w:type="spellStart"/>
      <w:r w:rsidRPr="003E2E39">
        <w:rPr>
          <w:rFonts w:ascii="Times New Roman" w:hAnsi="Times New Roman" w:cs="Times New Roman"/>
        </w:rPr>
        <w:t>Topol</w:t>
      </w:r>
      <w:proofErr w:type="spellEnd"/>
      <w:r w:rsidRPr="003E2E39">
        <w:rPr>
          <w:rFonts w:ascii="Times New Roman" w:hAnsi="Times New Roman" w:cs="Times New Roman"/>
        </w:rPr>
        <w:t xml:space="preserve"> EJ. High-performance medicine: the convergence of human and artificial intelligence. Nat Med. 2019;25(1):44-56.</w:t>
      </w:r>
    </w:p>
    <w:p w14:paraId="2BDCBD8B"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 xml:space="preserve">Hashimoto DA, Witkowski E, Gao L, </w:t>
      </w:r>
      <w:proofErr w:type="spellStart"/>
      <w:r w:rsidRPr="003E2E39">
        <w:rPr>
          <w:rFonts w:ascii="Times New Roman" w:hAnsi="Times New Roman" w:cs="Times New Roman"/>
        </w:rPr>
        <w:t>Meireles</w:t>
      </w:r>
      <w:proofErr w:type="spellEnd"/>
      <w:r w:rsidRPr="003E2E39">
        <w:rPr>
          <w:rFonts w:ascii="Times New Roman" w:hAnsi="Times New Roman" w:cs="Times New Roman"/>
        </w:rPr>
        <w:t xml:space="preserve"> O, Rosman G. Artificial intelligence in anesthesiology: current techniques, clinical applications, and limitations. Anesthesiology. 2020;132(2):379-394.</w:t>
      </w:r>
    </w:p>
    <w:p w14:paraId="4E604640"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 xml:space="preserve">Becker DE. Artificial intelligence in medicine: What is it doing for us today? </w:t>
      </w:r>
      <w:proofErr w:type="spellStart"/>
      <w:r w:rsidRPr="003E2E39">
        <w:rPr>
          <w:rFonts w:ascii="Times New Roman" w:hAnsi="Times New Roman" w:cs="Times New Roman"/>
        </w:rPr>
        <w:t>Anesth</w:t>
      </w:r>
      <w:proofErr w:type="spellEnd"/>
      <w:r w:rsidRPr="003E2E39">
        <w:rPr>
          <w:rFonts w:ascii="Times New Roman" w:hAnsi="Times New Roman" w:cs="Times New Roman"/>
        </w:rPr>
        <w:t xml:space="preserve"> Prog. 2019;66(1):3-6.</w:t>
      </w:r>
    </w:p>
    <w:p w14:paraId="5E73ED66"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Thompson DF, Walker CK. A descriptive and historical review of bibliometrics with applications to medical sciences. Pharmacotherapy. 2015;35(6):551-559.</w:t>
      </w:r>
    </w:p>
    <w:p w14:paraId="20674E54" w14:textId="77777777" w:rsidR="003E2E39" w:rsidRPr="003E2E39" w:rsidRDefault="003E2E39" w:rsidP="003E2E39">
      <w:pPr>
        <w:rPr>
          <w:rFonts w:ascii="Times New Roman" w:hAnsi="Times New Roman" w:cs="Times New Roman"/>
        </w:rPr>
      </w:pPr>
      <w:proofErr w:type="spellStart"/>
      <w:r w:rsidRPr="003E2E39">
        <w:rPr>
          <w:rFonts w:ascii="Times New Roman" w:hAnsi="Times New Roman" w:cs="Times New Roman"/>
        </w:rPr>
        <w:t>Ellegaard</w:t>
      </w:r>
      <w:proofErr w:type="spellEnd"/>
      <w:r w:rsidRPr="003E2E39">
        <w:rPr>
          <w:rFonts w:ascii="Times New Roman" w:hAnsi="Times New Roman" w:cs="Times New Roman"/>
        </w:rPr>
        <w:t xml:space="preserve"> O, </w:t>
      </w:r>
      <w:proofErr w:type="spellStart"/>
      <w:r w:rsidRPr="003E2E39">
        <w:rPr>
          <w:rFonts w:ascii="Times New Roman" w:hAnsi="Times New Roman" w:cs="Times New Roman"/>
        </w:rPr>
        <w:t>Wallin</w:t>
      </w:r>
      <w:proofErr w:type="spellEnd"/>
      <w:r w:rsidRPr="003E2E39">
        <w:rPr>
          <w:rFonts w:ascii="Times New Roman" w:hAnsi="Times New Roman" w:cs="Times New Roman"/>
        </w:rPr>
        <w:t xml:space="preserve"> JA. The bibliometric analysis of scholarly production: How great is the impact? </w:t>
      </w:r>
      <w:proofErr w:type="spellStart"/>
      <w:r w:rsidRPr="003E2E39">
        <w:rPr>
          <w:rFonts w:ascii="Times New Roman" w:hAnsi="Times New Roman" w:cs="Times New Roman"/>
        </w:rPr>
        <w:t>Scientometrics</w:t>
      </w:r>
      <w:proofErr w:type="spellEnd"/>
      <w:r w:rsidRPr="003E2E39">
        <w:rPr>
          <w:rFonts w:ascii="Times New Roman" w:hAnsi="Times New Roman" w:cs="Times New Roman"/>
        </w:rPr>
        <w:t>. 2015;105(3):1809-1831.</w:t>
      </w:r>
    </w:p>
    <w:p w14:paraId="3634B20D" w14:textId="77777777" w:rsidR="003E2E39" w:rsidRPr="003E2E39" w:rsidRDefault="003E2E39" w:rsidP="003E2E39">
      <w:pPr>
        <w:rPr>
          <w:rFonts w:ascii="Times New Roman" w:hAnsi="Times New Roman" w:cs="Times New Roman"/>
        </w:rPr>
      </w:pPr>
      <w:proofErr w:type="spellStart"/>
      <w:r w:rsidRPr="003E2E39">
        <w:rPr>
          <w:rFonts w:ascii="Times New Roman" w:hAnsi="Times New Roman" w:cs="Times New Roman"/>
        </w:rPr>
        <w:t>Kwee</w:t>
      </w:r>
      <w:proofErr w:type="spellEnd"/>
      <w:r w:rsidRPr="003E2E39">
        <w:rPr>
          <w:rFonts w:ascii="Times New Roman" w:hAnsi="Times New Roman" w:cs="Times New Roman"/>
        </w:rPr>
        <w:t xml:space="preserve"> RM, </w:t>
      </w:r>
      <w:proofErr w:type="spellStart"/>
      <w:r w:rsidRPr="003E2E39">
        <w:rPr>
          <w:rFonts w:ascii="Times New Roman" w:hAnsi="Times New Roman" w:cs="Times New Roman"/>
        </w:rPr>
        <w:t>Kwee</w:t>
      </w:r>
      <w:proofErr w:type="spellEnd"/>
      <w:r w:rsidRPr="003E2E39">
        <w:rPr>
          <w:rFonts w:ascii="Times New Roman" w:hAnsi="Times New Roman" w:cs="Times New Roman"/>
        </w:rPr>
        <w:t xml:space="preserve"> TC. Artificial intelligence in radiology: a bibliometric analysis. </w:t>
      </w:r>
      <w:proofErr w:type="spellStart"/>
      <w:r w:rsidRPr="003E2E39">
        <w:rPr>
          <w:rFonts w:ascii="Times New Roman" w:hAnsi="Times New Roman" w:cs="Times New Roman"/>
        </w:rPr>
        <w:t>Eur</w:t>
      </w:r>
      <w:proofErr w:type="spellEnd"/>
      <w:r w:rsidRPr="003E2E39">
        <w:rPr>
          <w:rFonts w:ascii="Times New Roman" w:hAnsi="Times New Roman" w:cs="Times New Roman"/>
        </w:rPr>
        <w:t xml:space="preserve"> </w:t>
      </w:r>
      <w:proofErr w:type="spellStart"/>
      <w:r w:rsidRPr="003E2E39">
        <w:rPr>
          <w:rFonts w:ascii="Times New Roman" w:hAnsi="Times New Roman" w:cs="Times New Roman"/>
        </w:rPr>
        <w:t>Radiol</w:t>
      </w:r>
      <w:proofErr w:type="spellEnd"/>
      <w:r w:rsidRPr="003E2E39">
        <w:rPr>
          <w:rFonts w:ascii="Times New Roman" w:hAnsi="Times New Roman" w:cs="Times New Roman"/>
        </w:rPr>
        <w:t>. 2020;30(12):6545-6551.</w:t>
      </w:r>
    </w:p>
    <w:p w14:paraId="1E9F65C8"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 xml:space="preserve">Lu W, Tong Y, Yu J, Xing Y, Chen C, Shen Y. Applications of artificial intelligence in ophthalmology: general overview. J </w:t>
      </w:r>
      <w:proofErr w:type="spellStart"/>
      <w:r w:rsidRPr="003E2E39">
        <w:rPr>
          <w:rFonts w:ascii="Times New Roman" w:hAnsi="Times New Roman" w:cs="Times New Roman"/>
        </w:rPr>
        <w:t>Ophthalmol</w:t>
      </w:r>
      <w:proofErr w:type="spellEnd"/>
      <w:r w:rsidRPr="003E2E39">
        <w:rPr>
          <w:rFonts w:ascii="Times New Roman" w:hAnsi="Times New Roman" w:cs="Times New Roman"/>
        </w:rPr>
        <w:t xml:space="preserve">. </w:t>
      </w:r>
      <w:proofErr w:type="gramStart"/>
      <w:r w:rsidRPr="003E2E39">
        <w:rPr>
          <w:rFonts w:ascii="Times New Roman" w:hAnsi="Times New Roman" w:cs="Times New Roman"/>
        </w:rPr>
        <w:t>2018;2018:5278196</w:t>
      </w:r>
      <w:proofErr w:type="gramEnd"/>
      <w:r w:rsidRPr="003E2E39">
        <w:rPr>
          <w:rFonts w:ascii="Times New Roman" w:hAnsi="Times New Roman" w:cs="Times New Roman"/>
        </w:rPr>
        <w:t>.</w:t>
      </w:r>
    </w:p>
    <w:p w14:paraId="641060F4"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 xml:space="preserve">Jiang F, Jiang Y, </w:t>
      </w:r>
      <w:proofErr w:type="spellStart"/>
      <w:r w:rsidRPr="003E2E39">
        <w:rPr>
          <w:rFonts w:ascii="Times New Roman" w:hAnsi="Times New Roman" w:cs="Times New Roman"/>
        </w:rPr>
        <w:t>Zhi</w:t>
      </w:r>
      <w:proofErr w:type="spellEnd"/>
      <w:r w:rsidRPr="003E2E39">
        <w:rPr>
          <w:rFonts w:ascii="Times New Roman" w:hAnsi="Times New Roman" w:cs="Times New Roman"/>
        </w:rPr>
        <w:t xml:space="preserve"> H, et al. Artificial intelligence in healthcare: past, present and future. Stroke </w:t>
      </w:r>
      <w:proofErr w:type="spellStart"/>
      <w:r w:rsidRPr="003E2E39">
        <w:rPr>
          <w:rFonts w:ascii="Times New Roman" w:hAnsi="Times New Roman" w:cs="Times New Roman"/>
        </w:rPr>
        <w:t>Vasc</w:t>
      </w:r>
      <w:proofErr w:type="spellEnd"/>
      <w:r w:rsidRPr="003E2E39">
        <w:rPr>
          <w:rFonts w:ascii="Times New Roman" w:hAnsi="Times New Roman" w:cs="Times New Roman"/>
        </w:rPr>
        <w:t xml:space="preserve"> Neurol. 2017;2(4):230-243.</w:t>
      </w:r>
    </w:p>
    <w:p w14:paraId="63644C6D" w14:textId="77777777" w:rsidR="003E2E39" w:rsidRPr="003E2E39" w:rsidRDefault="003E2E39" w:rsidP="003E2E39">
      <w:pPr>
        <w:rPr>
          <w:rFonts w:ascii="Times New Roman" w:hAnsi="Times New Roman" w:cs="Times New Roman"/>
        </w:rPr>
      </w:pPr>
      <w:r w:rsidRPr="003E2E39">
        <w:rPr>
          <w:rFonts w:ascii="Times New Roman" w:hAnsi="Times New Roman" w:cs="Times New Roman"/>
        </w:rPr>
        <w:t>Connor CW. Artificial intelligence and machine learning in anesthesiology. Anesthesiology. 2019;131(6):1346-1359.</w:t>
      </w:r>
    </w:p>
    <w:p w14:paraId="5240525C" w14:textId="14F4CB0E" w:rsidR="003E2E39" w:rsidRDefault="003E2E39" w:rsidP="003E2E39">
      <w:pPr>
        <w:rPr>
          <w:rFonts w:ascii="Times New Roman" w:hAnsi="Times New Roman" w:cs="Times New Roman"/>
        </w:rPr>
      </w:pPr>
      <w:r w:rsidRPr="003E2E39">
        <w:rPr>
          <w:rFonts w:ascii="Times New Roman" w:hAnsi="Times New Roman" w:cs="Times New Roman"/>
        </w:rPr>
        <w:t xml:space="preserve">Patel VL, </w:t>
      </w:r>
      <w:proofErr w:type="spellStart"/>
      <w:r w:rsidRPr="003E2E39">
        <w:rPr>
          <w:rFonts w:ascii="Times New Roman" w:hAnsi="Times New Roman" w:cs="Times New Roman"/>
        </w:rPr>
        <w:t>Shortliffe</w:t>
      </w:r>
      <w:proofErr w:type="spellEnd"/>
      <w:r w:rsidRPr="003E2E39">
        <w:rPr>
          <w:rFonts w:ascii="Times New Roman" w:hAnsi="Times New Roman" w:cs="Times New Roman"/>
        </w:rPr>
        <w:t xml:space="preserve"> EH, </w:t>
      </w:r>
      <w:proofErr w:type="spellStart"/>
      <w:r w:rsidRPr="003E2E39">
        <w:rPr>
          <w:rFonts w:ascii="Times New Roman" w:hAnsi="Times New Roman" w:cs="Times New Roman"/>
        </w:rPr>
        <w:t>Stefanelli</w:t>
      </w:r>
      <w:proofErr w:type="spellEnd"/>
      <w:r w:rsidRPr="003E2E39">
        <w:rPr>
          <w:rFonts w:ascii="Times New Roman" w:hAnsi="Times New Roman" w:cs="Times New Roman"/>
        </w:rPr>
        <w:t xml:space="preserve"> M, et al. The coming of age of artificial intelligence in medicine. </w:t>
      </w:r>
      <w:proofErr w:type="spellStart"/>
      <w:r w:rsidRPr="003E2E39">
        <w:rPr>
          <w:rFonts w:ascii="Times New Roman" w:hAnsi="Times New Roman" w:cs="Times New Roman"/>
        </w:rPr>
        <w:t>Artif</w:t>
      </w:r>
      <w:proofErr w:type="spellEnd"/>
      <w:r w:rsidRPr="003E2E39">
        <w:rPr>
          <w:rFonts w:ascii="Times New Roman" w:hAnsi="Times New Roman" w:cs="Times New Roman"/>
        </w:rPr>
        <w:t xml:space="preserve"> </w:t>
      </w:r>
      <w:proofErr w:type="spellStart"/>
      <w:r w:rsidRPr="003E2E39">
        <w:rPr>
          <w:rFonts w:ascii="Times New Roman" w:hAnsi="Times New Roman" w:cs="Times New Roman"/>
        </w:rPr>
        <w:t>Intell</w:t>
      </w:r>
      <w:proofErr w:type="spellEnd"/>
      <w:r w:rsidRPr="003E2E39">
        <w:rPr>
          <w:rFonts w:ascii="Times New Roman" w:hAnsi="Times New Roman" w:cs="Times New Roman"/>
        </w:rPr>
        <w:t xml:space="preserve"> Med. 2009;46(1):5-17.</w:t>
      </w:r>
    </w:p>
    <w:p w14:paraId="0E1E99F4" w14:textId="4704CC27" w:rsidR="003E2E39" w:rsidRDefault="003E2E39" w:rsidP="003E2E39">
      <w:pPr>
        <w:rPr>
          <w:rFonts w:ascii="Times New Roman" w:hAnsi="Times New Roman" w:cs="Times New Roman"/>
        </w:rPr>
      </w:pPr>
    </w:p>
    <w:p w14:paraId="1E18DBF2" w14:textId="3ABA9C58" w:rsidR="003E2E39" w:rsidRDefault="003E2E39" w:rsidP="003E2E39">
      <w:pPr>
        <w:rPr>
          <w:rFonts w:ascii="Times New Roman" w:hAnsi="Times New Roman" w:cs="Times New Roman"/>
        </w:rPr>
      </w:pPr>
    </w:p>
    <w:p w14:paraId="16B3175B" w14:textId="77777777" w:rsidR="003E2E39" w:rsidRDefault="003E2E39" w:rsidP="003E2E39">
      <w:pPr>
        <w:rPr>
          <w:rFonts w:ascii="Times New Roman" w:hAnsi="Times New Roman" w:cs="Times New Roman"/>
        </w:rPr>
      </w:pPr>
      <w:r w:rsidRPr="003E2E39">
        <w:rPr>
          <w:rFonts w:ascii="Times New Roman" w:hAnsi="Times New Roman" w:cs="Times New Roman"/>
        </w:rPr>
        <w:t xml:space="preserve">References: [1] Aria, M., &amp; </w:t>
      </w:r>
      <w:proofErr w:type="spellStart"/>
      <w:r w:rsidRPr="003E2E39">
        <w:rPr>
          <w:rFonts w:ascii="Times New Roman" w:hAnsi="Times New Roman" w:cs="Times New Roman"/>
        </w:rPr>
        <w:t>Cuccurullo</w:t>
      </w:r>
      <w:proofErr w:type="spellEnd"/>
      <w:r w:rsidRPr="003E2E39">
        <w:rPr>
          <w:rFonts w:ascii="Times New Roman" w:hAnsi="Times New Roman" w:cs="Times New Roman"/>
        </w:rPr>
        <w:t xml:space="preserve">, C. (2017). </w:t>
      </w:r>
      <w:proofErr w:type="spellStart"/>
      <w:r w:rsidRPr="003E2E39">
        <w:rPr>
          <w:rFonts w:ascii="Times New Roman" w:hAnsi="Times New Roman" w:cs="Times New Roman"/>
        </w:rPr>
        <w:t>bibliometrix</w:t>
      </w:r>
      <w:proofErr w:type="spellEnd"/>
      <w:r w:rsidRPr="003E2E39">
        <w:rPr>
          <w:rFonts w:ascii="Times New Roman" w:hAnsi="Times New Roman" w:cs="Times New Roman"/>
        </w:rPr>
        <w:t xml:space="preserve">: An R-tool for comprehensive science mapping analysis. Journal of </w:t>
      </w:r>
      <w:proofErr w:type="spellStart"/>
      <w:r w:rsidRPr="003E2E39">
        <w:rPr>
          <w:rFonts w:ascii="Times New Roman" w:hAnsi="Times New Roman" w:cs="Times New Roman"/>
        </w:rPr>
        <w:t>Informetrics</w:t>
      </w:r>
      <w:proofErr w:type="spellEnd"/>
      <w:r w:rsidRPr="003E2E39">
        <w:rPr>
          <w:rFonts w:ascii="Times New Roman" w:hAnsi="Times New Roman" w:cs="Times New Roman"/>
        </w:rPr>
        <w:t xml:space="preserve">, 11(4), 959-975. [2] Hashimoto, D. A., Witkowski, E., Gao, L., </w:t>
      </w:r>
      <w:proofErr w:type="spellStart"/>
      <w:r w:rsidRPr="003E2E39">
        <w:rPr>
          <w:rFonts w:ascii="Times New Roman" w:hAnsi="Times New Roman" w:cs="Times New Roman"/>
        </w:rPr>
        <w:t>Meireles</w:t>
      </w:r>
      <w:proofErr w:type="spellEnd"/>
      <w:r w:rsidRPr="003E2E39">
        <w:rPr>
          <w:rFonts w:ascii="Times New Roman" w:hAnsi="Times New Roman" w:cs="Times New Roman"/>
        </w:rPr>
        <w:t xml:space="preserve">, O., &amp; Rosman, G. (2020). Artificial intelligence in anesthesiology: current techniques, clinical applications, and limitations. Anesthesiology, 132(2), 379-394. [3] Tran, B. X., Vu, G. T., Ha, G. H., </w:t>
      </w:r>
      <w:proofErr w:type="spellStart"/>
      <w:r w:rsidRPr="003E2E39">
        <w:rPr>
          <w:rFonts w:ascii="Times New Roman" w:hAnsi="Times New Roman" w:cs="Times New Roman"/>
        </w:rPr>
        <w:t>Vuong</w:t>
      </w:r>
      <w:proofErr w:type="spellEnd"/>
      <w:r w:rsidRPr="003E2E39">
        <w:rPr>
          <w:rFonts w:ascii="Times New Roman" w:hAnsi="Times New Roman" w:cs="Times New Roman"/>
        </w:rPr>
        <w:t xml:space="preserve">, Q. H., Ho, M. T., </w:t>
      </w:r>
      <w:proofErr w:type="spellStart"/>
      <w:r w:rsidRPr="003E2E39">
        <w:rPr>
          <w:rFonts w:ascii="Times New Roman" w:hAnsi="Times New Roman" w:cs="Times New Roman"/>
        </w:rPr>
        <w:t>Vuong</w:t>
      </w:r>
      <w:proofErr w:type="spellEnd"/>
      <w:r w:rsidRPr="003E2E39">
        <w:rPr>
          <w:rFonts w:ascii="Times New Roman" w:hAnsi="Times New Roman" w:cs="Times New Roman"/>
        </w:rPr>
        <w:t xml:space="preserve">, T. T., ... &amp; Ho, R. (2019). Global evolution of research in artificial intelligence in health and medicine: a bibliometric study. Journal of clinical medicine, 8(3), 360. [4] Zito </w:t>
      </w:r>
      <w:proofErr w:type="spellStart"/>
      <w:r w:rsidRPr="003E2E39">
        <w:rPr>
          <w:rFonts w:ascii="Times New Roman" w:hAnsi="Times New Roman" w:cs="Times New Roman"/>
        </w:rPr>
        <w:t>Marinosci</w:t>
      </w:r>
      <w:proofErr w:type="spellEnd"/>
      <w:r w:rsidRPr="003E2E39">
        <w:rPr>
          <w:rFonts w:ascii="Times New Roman" w:hAnsi="Times New Roman" w:cs="Times New Roman"/>
        </w:rPr>
        <w:t xml:space="preserve">, G., De </w:t>
      </w:r>
      <w:proofErr w:type="spellStart"/>
      <w:r w:rsidRPr="003E2E39">
        <w:rPr>
          <w:rFonts w:ascii="Times New Roman" w:hAnsi="Times New Roman" w:cs="Times New Roman"/>
        </w:rPr>
        <w:t>Robertis</w:t>
      </w:r>
      <w:proofErr w:type="spellEnd"/>
      <w:r w:rsidRPr="003E2E39">
        <w:rPr>
          <w:rFonts w:ascii="Times New Roman" w:hAnsi="Times New Roman" w:cs="Times New Roman"/>
        </w:rPr>
        <w:t xml:space="preserve">, E., Piazza, O., &amp; </w:t>
      </w:r>
      <w:proofErr w:type="spellStart"/>
      <w:r w:rsidRPr="003E2E39">
        <w:rPr>
          <w:rFonts w:ascii="Times New Roman" w:hAnsi="Times New Roman" w:cs="Times New Roman"/>
        </w:rPr>
        <w:t>Iannuzzi</w:t>
      </w:r>
      <w:proofErr w:type="spellEnd"/>
      <w:r w:rsidRPr="003E2E39">
        <w:rPr>
          <w:rFonts w:ascii="Times New Roman" w:hAnsi="Times New Roman" w:cs="Times New Roman"/>
        </w:rPr>
        <w:t xml:space="preserve">, M. (2021). </w:t>
      </w:r>
      <w:r w:rsidRPr="003E2E39">
        <w:rPr>
          <w:rFonts w:ascii="Times New Roman" w:hAnsi="Times New Roman" w:cs="Times New Roman"/>
        </w:rPr>
        <w:lastRenderedPageBreak/>
        <w:t xml:space="preserve">Artificial Intelligence in Anesthesia and Intensive Care. Artificial Intelligence in Healthcare, 185. [5] Mathis, M. R., </w:t>
      </w:r>
      <w:proofErr w:type="spellStart"/>
      <w:r w:rsidRPr="003E2E39">
        <w:rPr>
          <w:rFonts w:ascii="Times New Roman" w:hAnsi="Times New Roman" w:cs="Times New Roman"/>
        </w:rPr>
        <w:t>Kheterpal</w:t>
      </w:r>
      <w:proofErr w:type="spellEnd"/>
      <w:r w:rsidRPr="003E2E39">
        <w:rPr>
          <w:rFonts w:ascii="Times New Roman" w:hAnsi="Times New Roman" w:cs="Times New Roman"/>
        </w:rPr>
        <w:t xml:space="preserve">, S., &amp; </w:t>
      </w:r>
      <w:proofErr w:type="spellStart"/>
      <w:r w:rsidRPr="003E2E39">
        <w:rPr>
          <w:rFonts w:ascii="Times New Roman" w:hAnsi="Times New Roman" w:cs="Times New Roman"/>
        </w:rPr>
        <w:t>Najarian</w:t>
      </w:r>
      <w:proofErr w:type="spellEnd"/>
      <w:r w:rsidRPr="003E2E39">
        <w:rPr>
          <w:rFonts w:ascii="Times New Roman" w:hAnsi="Times New Roman" w:cs="Times New Roman"/>
        </w:rPr>
        <w:t xml:space="preserve">, K. (2018). Artificial intelligence for anesthesia: what the practicing clinician needs to know more than black magic for the art of the dark. Anesthesiology, 129(4), 619-622. [6] Vlachos, I. S., Iakovou, M., &amp; </w:t>
      </w:r>
      <w:proofErr w:type="spellStart"/>
      <w:r w:rsidRPr="003E2E39">
        <w:rPr>
          <w:rFonts w:ascii="Times New Roman" w:hAnsi="Times New Roman" w:cs="Times New Roman"/>
        </w:rPr>
        <w:t>Ouzounis</w:t>
      </w:r>
      <w:proofErr w:type="spellEnd"/>
      <w:r w:rsidRPr="003E2E39">
        <w:rPr>
          <w:rFonts w:ascii="Times New Roman" w:hAnsi="Times New Roman" w:cs="Times New Roman"/>
        </w:rPr>
        <w:t xml:space="preserve">, C. A. (2021). Bibliometric analysis and mapping of artificial intelligence applications in biomedicine. Health Information Science and Systems, 9(1), 1-11. [7] Bellini, V., </w:t>
      </w:r>
      <w:proofErr w:type="spellStart"/>
      <w:r w:rsidRPr="003E2E39">
        <w:rPr>
          <w:rFonts w:ascii="Times New Roman" w:hAnsi="Times New Roman" w:cs="Times New Roman"/>
        </w:rPr>
        <w:t>Guzzon</w:t>
      </w:r>
      <w:proofErr w:type="spellEnd"/>
      <w:r w:rsidRPr="003E2E39">
        <w:rPr>
          <w:rFonts w:ascii="Times New Roman" w:hAnsi="Times New Roman" w:cs="Times New Roman"/>
        </w:rPr>
        <w:t xml:space="preserve">, M., </w:t>
      </w:r>
      <w:proofErr w:type="spellStart"/>
      <w:r w:rsidRPr="003E2E39">
        <w:rPr>
          <w:rFonts w:ascii="Times New Roman" w:hAnsi="Times New Roman" w:cs="Times New Roman"/>
        </w:rPr>
        <w:t>Bigliardi</w:t>
      </w:r>
      <w:proofErr w:type="spellEnd"/>
      <w:r w:rsidRPr="003E2E39">
        <w:rPr>
          <w:rFonts w:ascii="Times New Roman" w:hAnsi="Times New Roman" w:cs="Times New Roman"/>
        </w:rPr>
        <w:t xml:space="preserve">, B., </w:t>
      </w:r>
      <w:proofErr w:type="spellStart"/>
      <w:r w:rsidRPr="003E2E39">
        <w:rPr>
          <w:rFonts w:ascii="Times New Roman" w:hAnsi="Times New Roman" w:cs="Times New Roman"/>
        </w:rPr>
        <w:t>Mordonini</w:t>
      </w:r>
      <w:proofErr w:type="spellEnd"/>
      <w:r w:rsidRPr="003E2E39">
        <w:rPr>
          <w:rFonts w:ascii="Times New Roman" w:hAnsi="Times New Roman" w:cs="Times New Roman"/>
        </w:rPr>
        <w:t xml:space="preserve">, M., </w:t>
      </w:r>
      <w:proofErr w:type="spellStart"/>
      <w:r w:rsidRPr="003E2E39">
        <w:rPr>
          <w:rFonts w:ascii="Times New Roman" w:hAnsi="Times New Roman" w:cs="Times New Roman"/>
        </w:rPr>
        <w:t>Filippelli</w:t>
      </w:r>
      <w:proofErr w:type="spellEnd"/>
      <w:r w:rsidRPr="003E2E39">
        <w:rPr>
          <w:rFonts w:ascii="Times New Roman" w:hAnsi="Times New Roman" w:cs="Times New Roman"/>
        </w:rPr>
        <w:t xml:space="preserve">, S., &amp; </w:t>
      </w:r>
      <w:proofErr w:type="spellStart"/>
      <w:r w:rsidRPr="003E2E39">
        <w:rPr>
          <w:rFonts w:ascii="Times New Roman" w:hAnsi="Times New Roman" w:cs="Times New Roman"/>
        </w:rPr>
        <w:t>Bignami</w:t>
      </w:r>
      <w:proofErr w:type="spellEnd"/>
      <w:r w:rsidRPr="003E2E39">
        <w:rPr>
          <w:rFonts w:ascii="Times New Roman" w:hAnsi="Times New Roman" w:cs="Times New Roman"/>
        </w:rPr>
        <w:t xml:space="preserve">, E. (2020). Artificial intelligence: a new tool in operating room management. Role of machine learning models in operating room optimization. Journal of Medical Systems, 44, 1-10. [8] Connor, C. W. (2019). Artificial intelligence and machine learning in anesthesiology. Anesthesiology, 131(6), 1346-1359. [9] Char, D. S., Shah, N. H., &amp; Magnus, D. (2018). Implementing machine learning in health care - addressing ethical challenges. The New England journal of medicine, 378(11), 981-983. [10] Moher, D., </w:t>
      </w:r>
      <w:proofErr w:type="spellStart"/>
      <w:r w:rsidRPr="003E2E39">
        <w:rPr>
          <w:rFonts w:ascii="Times New Roman" w:hAnsi="Times New Roman" w:cs="Times New Roman"/>
        </w:rPr>
        <w:t>Liberati</w:t>
      </w:r>
      <w:proofErr w:type="spellEnd"/>
      <w:r w:rsidRPr="003E2E39">
        <w:rPr>
          <w:rFonts w:ascii="Times New Roman" w:hAnsi="Times New Roman" w:cs="Times New Roman"/>
        </w:rPr>
        <w:t xml:space="preserve">, A., </w:t>
      </w:r>
      <w:proofErr w:type="spellStart"/>
      <w:r w:rsidRPr="003E2E39">
        <w:rPr>
          <w:rFonts w:ascii="Times New Roman" w:hAnsi="Times New Roman" w:cs="Times New Roman"/>
        </w:rPr>
        <w:t>Tetzlaff</w:t>
      </w:r>
      <w:proofErr w:type="spellEnd"/>
      <w:r w:rsidRPr="003E2E39">
        <w:rPr>
          <w:rFonts w:ascii="Times New Roman" w:hAnsi="Times New Roman" w:cs="Times New Roman"/>
        </w:rPr>
        <w:t xml:space="preserve">, J., Altman, D. G., &amp; Prisma Group. (2009). Preferred reporting items for systematic reviews and meta-analyses: the PRISMA statement. </w:t>
      </w:r>
      <w:proofErr w:type="spellStart"/>
      <w:r w:rsidRPr="003E2E39">
        <w:rPr>
          <w:rFonts w:ascii="Times New Roman" w:hAnsi="Times New Roman" w:cs="Times New Roman"/>
        </w:rPr>
        <w:t>PLoS</w:t>
      </w:r>
      <w:proofErr w:type="spellEnd"/>
      <w:r w:rsidRPr="003E2E39">
        <w:rPr>
          <w:rFonts w:ascii="Times New Roman" w:hAnsi="Times New Roman" w:cs="Times New Roman"/>
        </w:rPr>
        <w:t xml:space="preserve"> medicine, 6(7), e1000097. [11] Jungmann, F., </w:t>
      </w:r>
      <w:proofErr w:type="spellStart"/>
      <w:r w:rsidRPr="003E2E39">
        <w:rPr>
          <w:rFonts w:ascii="Times New Roman" w:hAnsi="Times New Roman" w:cs="Times New Roman"/>
        </w:rPr>
        <w:t>Börsch</w:t>
      </w:r>
      <w:proofErr w:type="spellEnd"/>
      <w:r w:rsidRPr="003E2E39">
        <w:rPr>
          <w:rFonts w:ascii="Times New Roman" w:hAnsi="Times New Roman" w:cs="Times New Roman"/>
        </w:rPr>
        <w:t xml:space="preserve">, C., Ding, H., </w:t>
      </w:r>
      <w:proofErr w:type="spellStart"/>
      <w:r w:rsidRPr="003E2E39">
        <w:rPr>
          <w:rFonts w:ascii="Times New Roman" w:hAnsi="Times New Roman" w:cs="Times New Roman"/>
        </w:rPr>
        <w:t>Stüber</w:t>
      </w:r>
      <w:proofErr w:type="spellEnd"/>
      <w:r w:rsidRPr="003E2E39">
        <w:rPr>
          <w:rFonts w:ascii="Times New Roman" w:hAnsi="Times New Roman" w:cs="Times New Roman"/>
        </w:rPr>
        <w:t xml:space="preserve">, F., Koch, T., Spies, C., &amp; </w:t>
      </w:r>
      <w:proofErr w:type="spellStart"/>
      <w:r w:rsidRPr="003E2E39">
        <w:rPr>
          <w:rFonts w:ascii="Times New Roman" w:hAnsi="Times New Roman" w:cs="Times New Roman"/>
        </w:rPr>
        <w:t>Lachmann</w:t>
      </w:r>
      <w:proofErr w:type="spellEnd"/>
      <w:r w:rsidRPr="003E2E39">
        <w:rPr>
          <w:rFonts w:ascii="Times New Roman" w:hAnsi="Times New Roman" w:cs="Times New Roman"/>
        </w:rPr>
        <w:t>, G. (2020). Impact of artificial intelligence for anesthesia monitoring: a qualitative study. Journal of Medical Internet Research, 22(11), e20995.</w:t>
      </w:r>
    </w:p>
    <w:p w14:paraId="6F93C6F6" w14:textId="253027DD" w:rsidR="003E2E39" w:rsidRDefault="003E2E39" w:rsidP="003E2E39">
      <w:pPr>
        <w:rPr>
          <w:rFonts w:ascii="Times New Roman" w:hAnsi="Times New Roman" w:cs="Times New Roman"/>
        </w:rPr>
      </w:pPr>
    </w:p>
    <w:p w14:paraId="4376089A" w14:textId="2234C215" w:rsidR="00F26212" w:rsidRDefault="00F26212" w:rsidP="003E2E39">
      <w:pPr>
        <w:rPr>
          <w:rFonts w:ascii="Times New Roman" w:hAnsi="Times New Roman" w:cs="Times New Roman"/>
        </w:rPr>
      </w:pPr>
    </w:p>
    <w:p w14:paraId="5D0653B4" w14:textId="56C60372" w:rsidR="00F26212" w:rsidRDefault="00F26212" w:rsidP="003E2E39">
      <w:pPr>
        <w:rPr>
          <w:rFonts w:ascii="Times New Roman" w:hAnsi="Times New Roman" w:cs="Times New Roman"/>
        </w:rPr>
      </w:pPr>
    </w:p>
    <w:p w14:paraId="057F0B34" w14:textId="75DD74BF" w:rsidR="00F26212" w:rsidRDefault="00F26212" w:rsidP="003E2E39">
      <w:pPr>
        <w:rPr>
          <w:rFonts w:ascii="Times New Roman" w:hAnsi="Times New Roman" w:cs="Times New Roman"/>
        </w:rPr>
      </w:pPr>
    </w:p>
    <w:p w14:paraId="4BD4BFB1" w14:textId="55F6B752" w:rsidR="00F26212" w:rsidRDefault="00F26212" w:rsidP="003E2E39">
      <w:pPr>
        <w:rPr>
          <w:rFonts w:ascii="Times New Roman" w:hAnsi="Times New Roman" w:cs="Times New Roman"/>
        </w:rPr>
      </w:pPr>
      <w:r w:rsidRPr="00F26212">
        <w:rPr>
          <w:rFonts w:ascii="Times New Roman" w:hAnsi="Times New Roman" w:cs="Times New Roman"/>
        </w:rPr>
        <w:t xml:space="preserve">[1] </w:t>
      </w:r>
      <w:proofErr w:type="spellStart"/>
      <w:r w:rsidRPr="00F26212">
        <w:rPr>
          <w:rFonts w:ascii="Times New Roman" w:hAnsi="Times New Roman" w:cs="Times New Roman"/>
        </w:rPr>
        <w:t>Topol</w:t>
      </w:r>
      <w:proofErr w:type="spellEnd"/>
      <w:r w:rsidRPr="00F26212">
        <w:rPr>
          <w:rFonts w:ascii="Times New Roman" w:hAnsi="Times New Roman" w:cs="Times New Roman"/>
        </w:rPr>
        <w:t xml:space="preserve">, E. J. (2019). High-performance medicine: the convergence of human and artificial intelligence. Nature Medicine, 25(1), 44-56. [2] Hashimoto, D. A., Rosman, G., Rus, D., &amp; </w:t>
      </w:r>
      <w:proofErr w:type="spellStart"/>
      <w:r w:rsidRPr="00F26212">
        <w:rPr>
          <w:rFonts w:ascii="Times New Roman" w:hAnsi="Times New Roman" w:cs="Times New Roman"/>
        </w:rPr>
        <w:t>Meireles</w:t>
      </w:r>
      <w:proofErr w:type="spellEnd"/>
      <w:r w:rsidRPr="00F26212">
        <w:rPr>
          <w:rFonts w:ascii="Times New Roman" w:hAnsi="Times New Roman" w:cs="Times New Roman"/>
        </w:rPr>
        <w:t xml:space="preserve">, O. R. (2018). Artificial intelligence in </w:t>
      </w:r>
      <w:proofErr w:type="gramStart"/>
      <w:r w:rsidRPr="00F26212">
        <w:rPr>
          <w:rFonts w:ascii="Times New Roman" w:hAnsi="Times New Roman" w:cs="Times New Roman"/>
        </w:rPr>
        <w:t>surgery:</w:t>
      </w:r>
      <w:proofErr w:type="gramEnd"/>
      <w:r w:rsidRPr="00F26212">
        <w:rPr>
          <w:rFonts w:ascii="Times New Roman" w:hAnsi="Times New Roman" w:cs="Times New Roman"/>
        </w:rPr>
        <w:t xml:space="preserve"> promises and perils. Annals of Surgery, 268(1), 70-76. [3] </w:t>
      </w:r>
      <w:proofErr w:type="spellStart"/>
      <w:r w:rsidRPr="00F26212">
        <w:rPr>
          <w:rFonts w:ascii="Times New Roman" w:hAnsi="Times New Roman" w:cs="Times New Roman"/>
        </w:rPr>
        <w:t>Bosse</w:t>
      </w:r>
      <w:proofErr w:type="spellEnd"/>
      <w:r w:rsidRPr="00F26212">
        <w:rPr>
          <w:rFonts w:ascii="Times New Roman" w:hAnsi="Times New Roman" w:cs="Times New Roman"/>
        </w:rPr>
        <w:t xml:space="preserve">, G., &amp; Steele, R. (2020). The evolution of artificial intelligence in anesthesiology and perioperative medicine: a narrative review. Canadian Journal of Anesthesia, 67(12), 1766-1776. [4] </w:t>
      </w:r>
      <w:proofErr w:type="spellStart"/>
      <w:r w:rsidRPr="00F26212">
        <w:rPr>
          <w:rFonts w:ascii="Times New Roman" w:hAnsi="Times New Roman" w:cs="Times New Roman"/>
        </w:rPr>
        <w:t>Belur</w:t>
      </w:r>
      <w:proofErr w:type="spellEnd"/>
      <w:r w:rsidRPr="00F26212">
        <w:rPr>
          <w:rFonts w:ascii="Times New Roman" w:hAnsi="Times New Roman" w:cs="Times New Roman"/>
        </w:rPr>
        <w:t xml:space="preserve"> Nagaraj, S., Ramaswamy, S. M., </w:t>
      </w:r>
      <w:proofErr w:type="spellStart"/>
      <w:r w:rsidRPr="00F26212">
        <w:rPr>
          <w:rFonts w:ascii="Times New Roman" w:hAnsi="Times New Roman" w:cs="Times New Roman"/>
        </w:rPr>
        <w:t>Wajeed</w:t>
      </w:r>
      <w:proofErr w:type="spellEnd"/>
      <w:r w:rsidRPr="00F26212">
        <w:rPr>
          <w:rFonts w:ascii="Times New Roman" w:hAnsi="Times New Roman" w:cs="Times New Roman"/>
        </w:rPr>
        <w:t xml:space="preserve">, M. A., Moses, J. A., &amp; Raj, P. M. (2020). Bibliometric analysis of the top 100 most-cited articles on artificial intelligence in anesthesiology. Anesthesia: Essays and </w:t>
      </w:r>
      <w:proofErr w:type="gramStart"/>
      <w:r w:rsidRPr="00F26212">
        <w:rPr>
          <w:rFonts w:ascii="Times New Roman" w:hAnsi="Times New Roman" w:cs="Times New Roman"/>
        </w:rPr>
        <w:t>Researches</w:t>
      </w:r>
      <w:proofErr w:type="gramEnd"/>
      <w:r w:rsidRPr="00F26212">
        <w:rPr>
          <w:rFonts w:ascii="Times New Roman" w:hAnsi="Times New Roman" w:cs="Times New Roman"/>
        </w:rPr>
        <w:t xml:space="preserve">, 14(3), 368. [5] van Eck, N. J., &amp; Waltman, L. (2014). Visualizing bibliometric networks. In Measuring scholarly impact (pp. 285-320). Springer, Cham. [6] Kim, K. W., Yoon, H. J., Lee, S. M., Yoon, K. B., &amp; </w:t>
      </w:r>
      <w:proofErr w:type="spellStart"/>
      <w:r w:rsidRPr="00F26212">
        <w:rPr>
          <w:rFonts w:ascii="Times New Roman" w:hAnsi="Times New Roman" w:cs="Times New Roman"/>
        </w:rPr>
        <w:t>Seo</w:t>
      </w:r>
      <w:proofErr w:type="spellEnd"/>
      <w:r w:rsidRPr="00F26212">
        <w:rPr>
          <w:rFonts w:ascii="Times New Roman" w:hAnsi="Times New Roman" w:cs="Times New Roman"/>
        </w:rPr>
        <w:t xml:space="preserve">, J. K. (2021). Bibliometric analysis of research on artificial intelligence in radiology. European Radiology, 31(7), 4609-4618. [7] Xu, Y., Li, H., Jia, F., Ai, T., Wang, Z., &amp; Huang, W. (2020). Bibliometric analysis of the 100 most-cited articles on artificial intelligence in ophthalmology. International Journal of Ophthalmology, 13(4), 662. [8] Yin, X., Pang, C., Jiang, H., Yang, L., &amp; Cui, L. (2021). Artificial intelligence techniques in oncology: Bibliometric analysis. JCO Clinical Cancer Informatics, 5, 369-382. [9] Lee, C. S., &amp; Lee, A. Y. (2020). Clinical applications of continual learning machine learning. The Lancet Digital Health, 2(6), e279-e281. [10] </w:t>
      </w:r>
      <w:proofErr w:type="spellStart"/>
      <w:r w:rsidRPr="00F26212">
        <w:rPr>
          <w:rFonts w:ascii="Times New Roman" w:hAnsi="Times New Roman" w:cs="Times New Roman"/>
        </w:rPr>
        <w:t>Norgeot</w:t>
      </w:r>
      <w:proofErr w:type="spellEnd"/>
      <w:r w:rsidRPr="00F26212">
        <w:rPr>
          <w:rFonts w:ascii="Times New Roman" w:hAnsi="Times New Roman" w:cs="Times New Roman"/>
        </w:rPr>
        <w:t xml:space="preserve">, B., </w:t>
      </w:r>
      <w:proofErr w:type="spellStart"/>
      <w:r w:rsidRPr="00F26212">
        <w:rPr>
          <w:rFonts w:ascii="Times New Roman" w:hAnsi="Times New Roman" w:cs="Times New Roman"/>
        </w:rPr>
        <w:t>Glicksberg</w:t>
      </w:r>
      <w:proofErr w:type="spellEnd"/>
      <w:r w:rsidRPr="00F26212">
        <w:rPr>
          <w:rFonts w:ascii="Times New Roman" w:hAnsi="Times New Roman" w:cs="Times New Roman"/>
        </w:rPr>
        <w:t xml:space="preserve">, B. S., &amp; Butte, A. J. (2019). A call for deep-learning healthcare. Nature medicine, 25(1), 14-15. [11] Aria, M., &amp; </w:t>
      </w:r>
      <w:proofErr w:type="spellStart"/>
      <w:r w:rsidRPr="00F26212">
        <w:rPr>
          <w:rFonts w:ascii="Times New Roman" w:hAnsi="Times New Roman" w:cs="Times New Roman"/>
        </w:rPr>
        <w:t>Cuccurullo</w:t>
      </w:r>
      <w:proofErr w:type="spellEnd"/>
      <w:r w:rsidRPr="00F26212">
        <w:rPr>
          <w:rFonts w:ascii="Times New Roman" w:hAnsi="Times New Roman" w:cs="Times New Roman"/>
        </w:rPr>
        <w:t xml:space="preserve">, C. (2017). </w:t>
      </w:r>
      <w:proofErr w:type="spellStart"/>
      <w:r w:rsidRPr="00F26212">
        <w:rPr>
          <w:rFonts w:ascii="Times New Roman" w:hAnsi="Times New Roman" w:cs="Times New Roman"/>
        </w:rPr>
        <w:t>bibliometrix</w:t>
      </w:r>
      <w:proofErr w:type="spellEnd"/>
      <w:r w:rsidRPr="00F26212">
        <w:rPr>
          <w:rFonts w:ascii="Times New Roman" w:hAnsi="Times New Roman" w:cs="Times New Roman"/>
        </w:rPr>
        <w:t xml:space="preserve">: An R-tool for comprehensive science mapping analysis. Journal of </w:t>
      </w:r>
      <w:proofErr w:type="spellStart"/>
      <w:r w:rsidRPr="00F26212">
        <w:rPr>
          <w:rFonts w:ascii="Times New Roman" w:hAnsi="Times New Roman" w:cs="Times New Roman"/>
        </w:rPr>
        <w:t>Informetrics</w:t>
      </w:r>
      <w:proofErr w:type="spellEnd"/>
      <w:r w:rsidRPr="00F26212">
        <w:rPr>
          <w:rFonts w:ascii="Times New Roman" w:hAnsi="Times New Roman" w:cs="Times New Roman"/>
        </w:rPr>
        <w:t xml:space="preserve">, 11(4), 959-975. [12] Hoffman, M. D., </w:t>
      </w:r>
      <w:proofErr w:type="spellStart"/>
      <w:r w:rsidRPr="00F26212">
        <w:rPr>
          <w:rFonts w:ascii="Times New Roman" w:hAnsi="Times New Roman" w:cs="Times New Roman"/>
        </w:rPr>
        <w:t>Blei</w:t>
      </w:r>
      <w:proofErr w:type="spellEnd"/>
      <w:r w:rsidRPr="00F26212">
        <w:rPr>
          <w:rFonts w:ascii="Times New Roman" w:hAnsi="Times New Roman" w:cs="Times New Roman"/>
        </w:rPr>
        <w:t xml:space="preserve">, D. M., Wang, C., &amp; Paisley, J. (2013). Stochastic variational inference. Journal of Machine Learning Research, 14(5). [13] Mathis, M. R., </w:t>
      </w:r>
      <w:proofErr w:type="spellStart"/>
      <w:r w:rsidRPr="00F26212">
        <w:rPr>
          <w:rFonts w:ascii="Times New Roman" w:hAnsi="Times New Roman" w:cs="Times New Roman"/>
        </w:rPr>
        <w:t>Kheterpal</w:t>
      </w:r>
      <w:proofErr w:type="spellEnd"/>
      <w:r w:rsidRPr="00F26212">
        <w:rPr>
          <w:rFonts w:ascii="Times New Roman" w:hAnsi="Times New Roman" w:cs="Times New Roman"/>
        </w:rPr>
        <w:t xml:space="preserve">, S., &amp; </w:t>
      </w:r>
      <w:proofErr w:type="spellStart"/>
      <w:r w:rsidRPr="00F26212">
        <w:rPr>
          <w:rFonts w:ascii="Times New Roman" w:hAnsi="Times New Roman" w:cs="Times New Roman"/>
        </w:rPr>
        <w:t>Najarian</w:t>
      </w:r>
      <w:proofErr w:type="spellEnd"/>
      <w:r w:rsidRPr="00F26212">
        <w:rPr>
          <w:rFonts w:ascii="Times New Roman" w:hAnsi="Times New Roman" w:cs="Times New Roman"/>
        </w:rPr>
        <w:t xml:space="preserve">, K. (2018). Artificial intelligence for anesthesia: what the practicing clinician needs to know. Anesthesiology, 129(4), 619-622. [14] </w:t>
      </w:r>
      <w:proofErr w:type="spellStart"/>
      <w:r w:rsidRPr="00F26212">
        <w:rPr>
          <w:rFonts w:ascii="Times New Roman" w:hAnsi="Times New Roman" w:cs="Times New Roman"/>
        </w:rPr>
        <w:t>Bzdok</w:t>
      </w:r>
      <w:proofErr w:type="spellEnd"/>
      <w:r w:rsidRPr="00F26212">
        <w:rPr>
          <w:rFonts w:ascii="Times New Roman" w:hAnsi="Times New Roman" w:cs="Times New Roman"/>
        </w:rPr>
        <w:t xml:space="preserve">, D., &amp; Ioannidis, J. P. (2019). Exploration, inference, and prediction in neuroscience and biomedicine. Trends in neurosciences, 42(4), 251-262. </w:t>
      </w:r>
      <w:r w:rsidRPr="00F26212">
        <w:rPr>
          <w:rFonts w:ascii="Times New Roman" w:hAnsi="Times New Roman" w:cs="Times New Roman"/>
        </w:rPr>
        <w:lastRenderedPageBreak/>
        <w:t xml:space="preserve">[15] </w:t>
      </w:r>
      <w:proofErr w:type="spellStart"/>
      <w:r w:rsidRPr="00F26212">
        <w:rPr>
          <w:rFonts w:ascii="Times New Roman" w:hAnsi="Times New Roman" w:cs="Times New Roman"/>
        </w:rPr>
        <w:t>Simpao</w:t>
      </w:r>
      <w:proofErr w:type="spellEnd"/>
      <w:r w:rsidRPr="00F26212">
        <w:rPr>
          <w:rFonts w:ascii="Times New Roman" w:hAnsi="Times New Roman" w:cs="Times New Roman"/>
        </w:rPr>
        <w:t xml:space="preserve">, A. F., Rehman, M. A., &amp; Schwartz, J. M. (2020). Artificial intelligence in anesthesiology: Current state and future directions. Current Opinion in Anesthesiology, 33(6), 747-752. [16] Char, D. S., Shah, N. H., &amp; Magnus, D. (2018). Implementing machine learning in health care—addressing ethical challenges. The New England journal of medicine, 378(11), 981. [17] Guo, H., &amp; Liu, B. (2019). Development of artificial intelligence in medicine and anesthesiology. Journal of Anesthesia and Perioperative Medicine, 6(1), 35-37. [18] </w:t>
      </w:r>
      <w:proofErr w:type="spellStart"/>
      <w:r w:rsidRPr="00F26212">
        <w:rPr>
          <w:rFonts w:ascii="Times New Roman" w:hAnsi="Times New Roman" w:cs="Times New Roman"/>
        </w:rPr>
        <w:t>Rajkomar</w:t>
      </w:r>
      <w:proofErr w:type="spellEnd"/>
      <w:r w:rsidRPr="00F26212">
        <w:rPr>
          <w:rFonts w:ascii="Times New Roman" w:hAnsi="Times New Roman" w:cs="Times New Roman"/>
        </w:rPr>
        <w:t xml:space="preserve">, A., Dean, J., &amp; </w:t>
      </w:r>
      <w:proofErr w:type="spellStart"/>
      <w:r w:rsidRPr="00F26212">
        <w:rPr>
          <w:rFonts w:ascii="Times New Roman" w:hAnsi="Times New Roman" w:cs="Times New Roman"/>
        </w:rPr>
        <w:t>Kohane</w:t>
      </w:r>
      <w:proofErr w:type="spellEnd"/>
      <w:r w:rsidRPr="00F26212">
        <w:rPr>
          <w:rFonts w:ascii="Times New Roman" w:hAnsi="Times New Roman" w:cs="Times New Roman"/>
        </w:rPr>
        <w:t xml:space="preserve">, I. (2019). Machine learning in medicine. New England Journal of Medicine, 380(14), 1347-1358. [19] </w:t>
      </w:r>
      <w:r w:rsidRPr="003C152D">
        <w:rPr>
          <w:rFonts w:ascii="Times New Roman" w:hAnsi="Times New Roman" w:cs="Times New Roman"/>
          <w:strike/>
        </w:rPr>
        <w:t xml:space="preserve">Sun, Y., Wang, T., Li, G., Huang, Y., &amp; </w:t>
      </w:r>
      <w:proofErr w:type="spellStart"/>
      <w:r w:rsidRPr="003C152D">
        <w:rPr>
          <w:rFonts w:ascii="Times New Roman" w:hAnsi="Times New Roman" w:cs="Times New Roman"/>
          <w:strike/>
        </w:rPr>
        <w:t>Xie</w:t>
      </w:r>
      <w:proofErr w:type="spellEnd"/>
      <w:r w:rsidRPr="003C152D">
        <w:rPr>
          <w:rFonts w:ascii="Times New Roman" w:hAnsi="Times New Roman" w:cs="Times New Roman"/>
          <w:strike/>
        </w:rPr>
        <w:t xml:space="preserve">, W. (2022). Application of artificial intelligence in anesthesiology research: a bibliometric analysis. BMC Anesthesiology, 22(1), 1-12. </w:t>
      </w:r>
      <w:r w:rsidRPr="00F26212">
        <w:rPr>
          <w:rFonts w:ascii="Times New Roman" w:hAnsi="Times New Roman" w:cs="Times New Roman"/>
        </w:rPr>
        <w:t xml:space="preserve">[20] </w:t>
      </w:r>
      <w:proofErr w:type="spellStart"/>
      <w:r w:rsidRPr="00F26212">
        <w:rPr>
          <w:rFonts w:ascii="Times New Roman" w:hAnsi="Times New Roman" w:cs="Times New Roman"/>
        </w:rPr>
        <w:t>Soni</w:t>
      </w:r>
      <w:proofErr w:type="spellEnd"/>
      <w:r w:rsidRPr="00F26212">
        <w:rPr>
          <w:rFonts w:ascii="Times New Roman" w:hAnsi="Times New Roman" w:cs="Times New Roman"/>
        </w:rPr>
        <w:t xml:space="preserve">, J., Ansari, U., Sharma, D., &amp; </w:t>
      </w:r>
      <w:proofErr w:type="spellStart"/>
      <w:r w:rsidRPr="00F26212">
        <w:rPr>
          <w:rFonts w:ascii="Times New Roman" w:hAnsi="Times New Roman" w:cs="Times New Roman"/>
        </w:rPr>
        <w:t>Soni</w:t>
      </w:r>
      <w:proofErr w:type="spellEnd"/>
      <w:r w:rsidRPr="00F26212">
        <w:rPr>
          <w:rFonts w:ascii="Times New Roman" w:hAnsi="Times New Roman" w:cs="Times New Roman"/>
        </w:rPr>
        <w:t xml:space="preserve">, S. (2011). Predictive data mining for medical diagnosis: An overview of heart disease prediction. International Journal of Computer Applications, 17(8), 43-48. [21] Cohen, A. M., Hersh, W. R., Peterson, K., &amp; Yen, P. Y. (2006). Reducing workload in systematic review preparation using automated citation classification. Journal of the American Medical Informatics Association, 13(2), 206-219. [22] Lundberg, S. M., Nair, B., Vavilala, M. S., </w:t>
      </w:r>
      <w:proofErr w:type="spellStart"/>
      <w:r w:rsidRPr="00F26212">
        <w:rPr>
          <w:rFonts w:ascii="Times New Roman" w:hAnsi="Times New Roman" w:cs="Times New Roman"/>
        </w:rPr>
        <w:t>Horibe</w:t>
      </w:r>
      <w:proofErr w:type="spellEnd"/>
      <w:r w:rsidRPr="00F26212">
        <w:rPr>
          <w:rFonts w:ascii="Times New Roman" w:hAnsi="Times New Roman" w:cs="Times New Roman"/>
        </w:rPr>
        <w:t xml:space="preserve">, M., </w:t>
      </w:r>
      <w:proofErr w:type="spellStart"/>
      <w:r w:rsidRPr="00F26212">
        <w:rPr>
          <w:rFonts w:ascii="Times New Roman" w:hAnsi="Times New Roman" w:cs="Times New Roman"/>
        </w:rPr>
        <w:t>Eisses</w:t>
      </w:r>
      <w:proofErr w:type="spellEnd"/>
      <w:r w:rsidRPr="00F26212">
        <w:rPr>
          <w:rFonts w:ascii="Times New Roman" w:hAnsi="Times New Roman" w:cs="Times New Roman"/>
        </w:rPr>
        <w:t xml:space="preserve">, M. J., Adams, T., ... &amp; Lee, S. I. (2018). Explainable machine-learning predictions for the prevention of </w:t>
      </w:r>
      <w:proofErr w:type="spellStart"/>
      <w:r w:rsidRPr="00F26212">
        <w:rPr>
          <w:rFonts w:ascii="Times New Roman" w:hAnsi="Times New Roman" w:cs="Times New Roman"/>
        </w:rPr>
        <w:t>hypoxaemia</w:t>
      </w:r>
      <w:proofErr w:type="spellEnd"/>
      <w:r w:rsidRPr="00F26212">
        <w:rPr>
          <w:rFonts w:ascii="Times New Roman" w:hAnsi="Times New Roman" w:cs="Times New Roman"/>
        </w:rPr>
        <w:t xml:space="preserve"> during surgery. Nature biomedical engineering, 2(10), 749-760. [23] </w:t>
      </w:r>
      <w:proofErr w:type="spellStart"/>
      <w:r w:rsidRPr="00F26212">
        <w:rPr>
          <w:rFonts w:ascii="Times New Roman" w:hAnsi="Times New Roman" w:cs="Times New Roman"/>
        </w:rPr>
        <w:t>Wijnberge</w:t>
      </w:r>
      <w:proofErr w:type="spellEnd"/>
      <w:r w:rsidRPr="00F26212">
        <w:rPr>
          <w:rFonts w:ascii="Times New Roman" w:hAnsi="Times New Roman" w:cs="Times New Roman"/>
        </w:rPr>
        <w:t xml:space="preserve">, M., </w:t>
      </w:r>
      <w:proofErr w:type="spellStart"/>
      <w:r w:rsidRPr="00F26212">
        <w:rPr>
          <w:rFonts w:ascii="Times New Roman" w:hAnsi="Times New Roman" w:cs="Times New Roman"/>
        </w:rPr>
        <w:t>Geerts</w:t>
      </w:r>
      <w:proofErr w:type="spellEnd"/>
      <w:r w:rsidRPr="00F26212">
        <w:rPr>
          <w:rFonts w:ascii="Times New Roman" w:hAnsi="Times New Roman" w:cs="Times New Roman"/>
        </w:rPr>
        <w:t xml:space="preserve">, B. F., </w:t>
      </w:r>
      <w:proofErr w:type="spellStart"/>
      <w:r w:rsidRPr="00F26212">
        <w:rPr>
          <w:rFonts w:ascii="Times New Roman" w:hAnsi="Times New Roman" w:cs="Times New Roman"/>
        </w:rPr>
        <w:t>Hol</w:t>
      </w:r>
      <w:proofErr w:type="spellEnd"/>
      <w:r w:rsidRPr="00F26212">
        <w:rPr>
          <w:rFonts w:ascii="Times New Roman" w:hAnsi="Times New Roman" w:cs="Times New Roman"/>
        </w:rPr>
        <w:t xml:space="preserve">, L., Lemmers, N., Mulder, M. P., Berge, P., ... &amp; </w:t>
      </w:r>
      <w:proofErr w:type="spellStart"/>
      <w:r w:rsidRPr="00F26212">
        <w:rPr>
          <w:rFonts w:ascii="Times New Roman" w:hAnsi="Times New Roman" w:cs="Times New Roman"/>
        </w:rPr>
        <w:t>Veelo</w:t>
      </w:r>
      <w:proofErr w:type="spellEnd"/>
      <w:r w:rsidRPr="00F26212">
        <w:rPr>
          <w:rFonts w:ascii="Times New Roman" w:hAnsi="Times New Roman" w:cs="Times New Roman"/>
        </w:rPr>
        <w:t xml:space="preserve">, D. P. (2020). Effect of a machine learning–derived early warning system for intraoperative hypotension vs standard care on depth and duration of intraoperative hypotension during elective noncardiac surgery: the HYPE randomized clinical trial. Jama, 323(11), 1052-1060. [24] Hashimoto, D. A., Witkowski, E., Gao, L., </w:t>
      </w:r>
      <w:proofErr w:type="spellStart"/>
      <w:r w:rsidRPr="00F26212">
        <w:rPr>
          <w:rFonts w:ascii="Times New Roman" w:hAnsi="Times New Roman" w:cs="Times New Roman"/>
        </w:rPr>
        <w:t>Meireles</w:t>
      </w:r>
      <w:proofErr w:type="spellEnd"/>
      <w:r w:rsidRPr="00F26212">
        <w:rPr>
          <w:rFonts w:ascii="Times New Roman" w:hAnsi="Times New Roman" w:cs="Times New Roman"/>
        </w:rPr>
        <w:t xml:space="preserve">, O., &amp; Rosman, G. (2020). Artificial intelligence in anesthesiology: current techniques, clinical applications, and limitations. Anesthesiology, 132(2), 379-394. [25] </w:t>
      </w:r>
      <w:proofErr w:type="spellStart"/>
      <w:r w:rsidRPr="00F26212">
        <w:rPr>
          <w:rFonts w:ascii="Times New Roman" w:hAnsi="Times New Roman" w:cs="Times New Roman"/>
        </w:rPr>
        <w:t>Kendale</w:t>
      </w:r>
      <w:proofErr w:type="spellEnd"/>
      <w:r w:rsidRPr="00F26212">
        <w:rPr>
          <w:rFonts w:ascii="Times New Roman" w:hAnsi="Times New Roman" w:cs="Times New Roman"/>
        </w:rPr>
        <w:t xml:space="preserve">, S., Kulkarni, P., Rosenberg, A. D., &amp; Wang, J. (2018). Supervised machine-learning predictive analytics for prediction of postinduction hypotension. Anesthesiology, 129(4), 675-688. [26] </w:t>
      </w:r>
      <w:proofErr w:type="spellStart"/>
      <w:r w:rsidRPr="00F26212">
        <w:rPr>
          <w:rFonts w:ascii="Times New Roman" w:hAnsi="Times New Roman" w:cs="Times New Roman"/>
        </w:rPr>
        <w:t>Börner</w:t>
      </w:r>
      <w:proofErr w:type="spellEnd"/>
      <w:r w:rsidRPr="00F26212">
        <w:rPr>
          <w:rFonts w:ascii="Times New Roman" w:hAnsi="Times New Roman" w:cs="Times New Roman"/>
        </w:rPr>
        <w:t xml:space="preserve">, K., Chen, C., &amp; </w:t>
      </w:r>
      <w:proofErr w:type="spellStart"/>
      <w:r w:rsidRPr="00F26212">
        <w:rPr>
          <w:rFonts w:ascii="Times New Roman" w:hAnsi="Times New Roman" w:cs="Times New Roman"/>
        </w:rPr>
        <w:t>Boyack</w:t>
      </w:r>
      <w:proofErr w:type="spellEnd"/>
      <w:r w:rsidRPr="00F26212">
        <w:rPr>
          <w:rFonts w:ascii="Times New Roman" w:hAnsi="Times New Roman" w:cs="Times New Roman"/>
        </w:rPr>
        <w:t>, K. W. (2003). Visualizing knowledge domains. Annual review of information science and technology, 37(1), 179-255.</w:t>
      </w:r>
    </w:p>
    <w:p w14:paraId="240CB61C" w14:textId="77777777" w:rsidR="003E2E39" w:rsidRPr="003E2E39" w:rsidRDefault="003E2E39" w:rsidP="003E2E39">
      <w:pPr>
        <w:rPr>
          <w:rFonts w:ascii="Times New Roman" w:hAnsi="Times New Roman" w:cs="Times New Roman"/>
        </w:rPr>
      </w:pPr>
    </w:p>
    <w:sectPr w:rsidR="003E2E39" w:rsidRPr="003E2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87685"/>
    <w:multiLevelType w:val="multilevel"/>
    <w:tmpl w:val="4120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795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39"/>
    <w:rsid w:val="000E1743"/>
    <w:rsid w:val="001C3B14"/>
    <w:rsid w:val="0025366F"/>
    <w:rsid w:val="002D5285"/>
    <w:rsid w:val="003C152D"/>
    <w:rsid w:val="003D0CF7"/>
    <w:rsid w:val="003D7A40"/>
    <w:rsid w:val="003E2E39"/>
    <w:rsid w:val="004D741D"/>
    <w:rsid w:val="00535DA9"/>
    <w:rsid w:val="0059669E"/>
    <w:rsid w:val="005D560A"/>
    <w:rsid w:val="00807657"/>
    <w:rsid w:val="008336C0"/>
    <w:rsid w:val="00841569"/>
    <w:rsid w:val="00C34F62"/>
    <w:rsid w:val="00E24F5E"/>
    <w:rsid w:val="00EC7C7B"/>
    <w:rsid w:val="00F25385"/>
    <w:rsid w:val="00F26212"/>
    <w:rsid w:val="00FB5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F31EBA"/>
  <w15:chartTrackingRefBased/>
  <w15:docId w15:val="{F65B5806-CD46-934A-B5E0-E8AC57C7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57160">
      <w:bodyDiv w:val="1"/>
      <w:marLeft w:val="0"/>
      <w:marRight w:val="0"/>
      <w:marTop w:val="0"/>
      <w:marBottom w:val="0"/>
      <w:divBdr>
        <w:top w:val="none" w:sz="0" w:space="0" w:color="auto"/>
        <w:left w:val="none" w:sz="0" w:space="0" w:color="auto"/>
        <w:bottom w:val="none" w:sz="0" w:space="0" w:color="auto"/>
        <w:right w:val="none" w:sz="0" w:space="0" w:color="auto"/>
      </w:divBdr>
    </w:div>
    <w:div w:id="243151030">
      <w:bodyDiv w:val="1"/>
      <w:marLeft w:val="0"/>
      <w:marRight w:val="0"/>
      <w:marTop w:val="0"/>
      <w:marBottom w:val="0"/>
      <w:divBdr>
        <w:top w:val="none" w:sz="0" w:space="0" w:color="auto"/>
        <w:left w:val="none" w:sz="0" w:space="0" w:color="auto"/>
        <w:bottom w:val="none" w:sz="0" w:space="0" w:color="auto"/>
        <w:right w:val="none" w:sz="0" w:space="0" w:color="auto"/>
      </w:divBdr>
    </w:div>
    <w:div w:id="399525943">
      <w:bodyDiv w:val="1"/>
      <w:marLeft w:val="0"/>
      <w:marRight w:val="0"/>
      <w:marTop w:val="0"/>
      <w:marBottom w:val="0"/>
      <w:divBdr>
        <w:top w:val="none" w:sz="0" w:space="0" w:color="auto"/>
        <w:left w:val="none" w:sz="0" w:space="0" w:color="auto"/>
        <w:bottom w:val="none" w:sz="0" w:space="0" w:color="auto"/>
        <w:right w:val="none" w:sz="0" w:space="0" w:color="auto"/>
      </w:divBdr>
    </w:div>
    <w:div w:id="487938086">
      <w:bodyDiv w:val="1"/>
      <w:marLeft w:val="0"/>
      <w:marRight w:val="0"/>
      <w:marTop w:val="0"/>
      <w:marBottom w:val="0"/>
      <w:divBdr>
        <w:top w:val="none" w:sz="0" w:space="0" w:color="auto"/>
        <w:left w:val="none" w:sz="0" w:space="0" w:color="auto"/>
        <w:bottom w:val="none" w:sz="0" w:space="0" w:color="auto"/>
        <w:right w:val="none" w:sz="0" w:space="0" w:color="auto"/>
      </w:divBdr>
    </w:div>
    <w:div w:id="592470806">
      <w:bodyDiv w:val="1"/>
      <w:marLeft w:val="0"/>
      <w:marRight w:val="0"/>
      <w:marTop w:val="0"/>
      <w:marBottom w:val="0"/>
      <w:divBdr>
        <w:top w:val="none" w:sz="0" w:space="0" w:color="auto"/>
        <w:left w:val="none" w:sz="0" w:space="0" w:color="auto"/>
        <w:bottom w:val="none" w:sz="0" w:space="0" w:color="auto"/>
        <w:right w:val="none" w:sz="0" w:space="0" w:color="auto"/>
      </w:divBdr>
    </w:div>
    <w:div w:id="858351640">
      <w:bodyDiv w:val="1"/>
      <w:marLeft w:val="0"/>
      <w:marRight w:val="0"/>
      <w:marTop w:val="0"/>
      <w:marBottom w:val="0"/>
      <w:divBdr>
        <w:top w:val="none" w:sz="0" w:space="0" w:color="auto"/>
        <w:left w:val="none" w:sz="0" w:space="0" w:color="auto"/>
        <w:bottom w:val="none" w:sz="0" w:space="0" w:color="auto"/>
        <w:right w:val="none" w:sz="0" w:space="0" w:color="auto"/>
      </w:divBdr>
    </w:div>
    <w:div w:id="921521686">
      <w:bodyDiv w:val="1"/>
      <w:marLeft w:val="0"/>
      <w:marRight w:val="0"/>
      <w:marTop w:val="0"/>
      <w:marBottom w:val="0"/>
      <w:divBdr>
        <w:top w:val="none" w:sz="0" w:space="0" w:color="auto"/>
        <w:left w:val="none" w:sz="0" w:space="0" w:color="auto"/>
        <w:bottom w:val="none" w:sz="0" w:space="0" w:color="auto"/>
        <w:right w:val="none" w:sz="0" w:space="0" w:color="auto"/>
      </w:divBdr>
    </w:div>
    <w:div w:id="938683168">
      <w:bodyDiv w:val="1"/>
      <w:marLeft w:val="0"/>
      <w:marRight w:val="0"/>
      <w:marTop w:val="0"/>
      <w:marBottom w:val="0"/>
      <w:divBdr>
        <w:top w:val="none" w:sz="0" w:space="0" w:color="auto"/>
        <w:left w:val="none" w:sz="0" w:space="0" w:color="auto"/>
        <w:bottom w:val="none" w:sz="0" w:space="0" w:color="auto"/>
        <w:right w:val="none" w:sz="0" w:space="0" w:color="auto"/>
      </w:divBdr>
    </w:div>
    <w:div w:id="1009525328">
      <w:bodyDiv w:val="1"/>
      <w:marLeft w:val="0"/>
      <w:marRight w:val="0"/>
      <w:marTop w:val="0"/>
      <w:marBottom w:val="0"/>
      <w:divBdr>
        <w:top w:val="none" w:sz="0" w:space="0" w:color="auto"/>
        <w:left w:val="none" w:sz="0" w:space="0" w:color="auto"/>
        <w:bottom w:val="none" w:sz="0" w:space="0" w:color="auto"/>
        <w:right w:val="none" w:sz="0" w:space="0" w:color="auto"/>
      </w:divBdr>
    </w:div>
    <w:div w:id="1389914823">
      <w:bodyDiv w:val="1"/>
      <w:marLeft w:val="0"/>
      <w:marRight w:val="0"/>
      <w:marTop w:val="0"/>
      <w:marBottom w:val="0"/>
      <w:divBdr>
        <w:top w:val="none" w:sz="0" w:space="0" w:color="auto"/>
        <w:left w:val="none" w:sz="0" w:space="0" w:color="auto"/>
        <w:bottom w:val="none" w:sz="0" w:space="0" w:color="auto"/>
        <w:right w:val="none" w:sz="0" w:space="0" w:color="auto"/>
      </w:divBdr>
    </w:div>
    <w:div w:id="1650017239">
      <w:bodyDiv w:val="1"/>
      <w:marLeft w:val="0"/>
      <w:marRight w:val="0"/>
      <w:marTop w:val="0"/>
      <w:marBottom w:val="0"/>
      <w:divBdr>
        <w:top w:val="none" w:sz="0" w:space="0" w:color="auto"/>
        <w:left w:val="none" w:sz="0" w:space="0" w:color="auto"/>
        <w:bottom w:val="none" w:sz="0" w:space="0" w:color="auto"/>
        <w:right w:val="none" w:sz="0" w:space="0" w:color="auto"/>
      </w:divBdr>
    </w:div>
    <w:div w:id="1685667280">
      <w:bodyDiv w:val="1"/>
      <w:marLeft w:val="0"/>
      <w:marRight w:val="0"/>
      <w:marTop w:val="0"/>
      <w:marBottom w:val="0"/>
      <w:divBdr>
        <w:top w:val="none" w:sz="0" w:space="0" w:color="auto"/>
        <w:left w:val="none" w:sz="0" w:space="0" w:color="auto"/>
        <w:bottom w:val="none" w:sz="0" w:space="0" w:color="auto"/>
        <w:right w:val="none" w:sz="0" w:space="0" w:color="auto"/>
      </w:divBdr>
    </w:div>
    <w:div w:id="1781873327">
      <w:bodyDiv w:val="1"/>
      <w:marLeft w:val="0"/>
      <w:marRight w:val="0"/>
      <w:marTop w:val="0"/>
      <w:marBottom w:val="0"/>
      <w:divBdr>
        <w:top w:val="none" w:sz="0" w:space="0" w:color="auto"/>
        <w:left w:val="none" w:sz="0" w:space="0" w:color="auto"/>
        <w:bottom w:val="none" w:sz="0" w:space="0" w:color="auto"/>
        <w:right w:val="none" w:sz="0" w:space="0" w:color="auto"/>
      </w:divBdr>
    </w:div>
    <w:div w:id="1786190446">
      <w:bodyDiv w:val="1"/>
      <w:marLeft w:val="0"/>
      <w:marRight w:val="0"/>
      <w:marTop w:val="0"/>
      <w:marBottom w:val="0"/>
      <w:divBdr>
        <w:top w:val="none" w:sz="0" w:space="0" w:color="auto"/>
        <w:left w:val="none" w:sz="0" w:space="0" w:color="auto"/>
        <w:bottom w:val="none" w:sz="0" w:space="0" w:color="auto"/>
        <w:right w:val="none" w:sz="0" w:space="0" w:color="auto"/>
      </w:divBdr>
    </w:div>
    <w:div w:id="182547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4202</Words>
  <Characters>23956</Characters>
  <Application>Microsoft Office Word</Application>
  <DocSecurity>0</DocSecurity>
  <Lines>199</Lines>
  <Paragraphs>56</Paragraphs>
  <ScaleCrop>false</ScaleCrop>
  <Company/>
  <LinksUpToDate>false</LinksUpToDate>
  <CharactersWithSpaces>28102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Xuke Luan</dc:creator>
  <cp:keywords/>
  <dc:description/>
  <cp:lastModifiedBy>Xuke Luan</cp:lastModifiedBy>
  <cp:revision>12</cp:revision>
  <dcterms:created xsi:type="dcterms:W3CDTF">2024-04-09T14:25:00Z</dcterms:created>
  <dcterms:modified xsi:type="dcterms:W3CDTF">2024-04-12T06:56:00Z</dcterms:modified>
</cp:coreProperties>
</file>