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MASTER PAGE BUILDER v3.6 — STS LANDING PAGE BUILDER</w:t>
      </w:r>
    </w:p>
    <w:p w:rsidR="00000000" w:rsidDel="00000000" w:rsidP="00000000" w:rsidRDefault="00000000" w:rsidRPr="00000000" w14:paraId="00000002">
      <w:pPr>
        <w:rPr/>
      </w:pPr>
      <w:r w:rsidDel="00000000" w:rsidR="00000000" w:rsidRPr="00000000">
        <w:rPr>
          <w:rtl w:val="0"/>
        </w:rPr>
        <w:t xml:space="preserve">LEAN PRODUCTION VERSION — LANDING PAGES ONLY</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[PROMPT_METADATA]</w:t>
      </w:r>
    </w:p>
    <w:p w:rsidR="00000000" w:rsidDel="00000000" w:rsidP="00000000" w:rsidRDefault="00000000" w:rsidRPr="00000000" w14:paraId="00000005">
      <w:pPr>
        <w:rPr/>
      </w:pPr>
      <w:r w:rsidDel="00000000" w:rsidR="00000000" w:rsidRPr="00000000">
        <w:rPr>
          <w:rtl w:val="0"/>
        </w:rPr>
        <w:t xml:space="preserve">version: 3.6</w:t>
      </w:r>
    </w:p>
    <w:p w:rsidR="00000000" w:rsidDel="00000000" w:rsidP="00000000" w:rsidRDefault="00000000" w:rsidRPr="00000000" w14:paraId="00000006">
      <w:pPr>
        <w:rPr/>
      </w:pPr>
      <w:r w:rsidDel="00000000" w:rsidR="00000000" w:rsidRPr="00000000">
        <w:rPr>
          <w:rtl w:val="0"/>
        </w:rPr>
        <w:t xml:space="preserve">type: landing_page_builder</w:t>
      </w:r>
    </w:p>
    <w:p w:rsidR="00000000" w:rsidDel="00000000" w:rsidP="00000000" w:rsidRDefault="00000000" w:rsidRPr="00000000" w14:paraId="00000007">
      <w:pPr>
        <w:rPr/>
      </w:pPr>
      <w:r w:rsidDel="00000000" w:rsidR="00000000" w:rsidRPr="00000000">
        <w:rPr>
          <w:rtl w:val="0"/>
        </w:rPr>
        <w:t xml:space="preserve">page_types: commercial landing pages only</w:t>
      </w:r>
    </w:p>
    <w:p w:rsidR="00000000" w:rsidDel="00000000" w:rsidP="00000000" w:rsidRDefault="00000000" w:rsidRPr="00000000" w14:paraId="00000008">
      <w:pPr>
        <w:rPr/>
      </w:pPr>
      <w:r w:rsidDel="00000000" w:rsidR="00000000" w:rsidRPr="00000000">
        <w:rPr>
          <w:rtl w:val="0"/>
        </w:rPr>
        <w:t xml:space="preserve">output_files: 1 (html only — SEO Audit creates research brief)</w:t>
      </w:r>
    </w:p>
    <w:p w:rsidR="00000000" w:rsidDel="00000000" w:rsidP="00000000" w:rsidRDefault="00000000" w:rsidRPr="00000000" w14:paraId="00000009">
      <w:pPr>
        <w:rPr/>
      </w:pPr>
      <w:r w:rsidDel="00000000" w:rsidR="00000000" w:rsidRPr="00000000">
        <w:rPr>
          <w:rtl w:val="0"/>
        </w:rPr>
        <w:t xml:space="preserve">guide_pages: use Master_Guide_Builder.docx instead</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[V3.1_CHANGES]</w:t>
      </w:r>
    </w:p>
    <w:p w:rsidR="00000000" w:rsidDel="00000000" w:rsidP="00000000" w:rsidRDefault="00000000" w:rsidRPr="00000000" w14:paraId="0000000C">
      <w:pPr>
        <w:rPr/>
      </w:pPr>
      <w:r w:rsidDel="00000000" w:rsidR="00000000" w:rsidRPr="00000000">
        <w:rPr>
          <w:rtl w:val="0"/>
        </w:rPr>
        <w:t xml:space="preserve">Gate 6 expanded with two enforcement subsections: COMPLIANCE CLAIMS LANGUAGE (no phrasing that guarantees compliance, qualified pricing, no absolute service promises) and CERTIFICATION SCOPE (NAID AAA = data destruction only, R2v3 = recycling only, NIST 800-88 = standard not a held certification). Gate 13 Standard 12 gains two matching verification checkboxes. No instruction, pattern, or example removed. The internal metadata token PAGE_BUILDER_V3 is intentionally unchanged and remains locked for SEO Audit parsing.</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[V3.2_CHANGES]</w:t>
      </w:r>
    </w:p>
    <w:p w:rsidR="00000000" w:rsidDel="00000000" w:rsidP="00000000" w:rsidRDefault="00000000" w:rsidRPr="00000000" w14:paraId="0000000F">
      <w:pPr>
        <w:rPr/>
      </w:pPr>
      <w:r w:rsidDel="00000000" w:rsidR="00000000" w:rsidRPr="00000000">
        <w:rPr>
          <w:rtl w:val="0"/>
        </w:rPr>
        <w:t xml:space="preserve">Fixes the production image bug. Gate 12 IMAGE REQUIREMENTS and Gate 13 Standard 11 now require full absolute HTTPS image URLs (https://www.stselectronicrecyclinginc.com/images/2017/compressed/[file]_1920.jpg), never root-relative paths. Joomla silently fails on root-relative img src, which has been shipping broken images on every page since at least May 2026. Removed from both Bible content lists: castle-3181153 (Sugar Land confirmed broken), datacenter-286386 (Baltimore confirmed broken), data-3181149 (unverified, removed pending server confirmation), desk-4308230 (unverified, removed pending server confirmation). Confirmed-live image set retained: mac-2585220 (hero, both bibles), laptop-1742462 (content, both bibles). Gate 13 Standard 12 checklist gains one new verification line for absolute HTTPS img src. The internal metadata token PAGE_BUILDER_V3 remains unchanged.</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[V3.3_CHANGES]</w:t>
      </w:r>
    </w:p>
    <w:p w:rsidR="00000000" w:rsidDel="00000000" w:rsidP="00000000" w:rsidRDefault="00000000" w:rsidRPr="00000000" w14:paraId="00000012">
      <w:pPr>
        <w:rPr/>
      </w:pPr>
      <w:r w:rsidDel="00000000" w:rsidR="00000000" w:rsidRPr="00000000">
        <w:rPr>
          <w:rtl w:val="0"/>
        </w:rPr>
        <w:t xml:space="preserve">Restores castle-3181153, data-3181149, datacenter-286386, and desk-4308230 to the Bible content lists after server ground-truth verification (Joomla media manager listing, 2026-06-05). The v3.2 "confirmed broken" classification from the handoff was wrong: all four files exist live on the server. The actual bug was per-file path quirks combined with root-relative paths. Each image now has its exact verified URL hard-coded in the prompt to eliminate guessing. Two exceptions to the standard /compressed/[file]_1920.jpg pattern are documented: datacenter-286386 uses _1280 suffix (only size that exists), desk-4308230 lives at /images/2017/desk-4308230.jpg (not in /compressed/). Bible A content (3 images) and Bible B content (4 images) restored to original variety. Gate 13 Standard 11 now lists exact URLs per image. Gate 13 Standard 12 checklist updated: removed the now-incorrect "no reference to data-3181149 or desk-4308230" line, kept the absolute-HTTPS enforcement. The internal metadata token PAGE_BUILDER_V3 remains unchanged.</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[V3.4_CHANGES]</w:t>
      </w:r>
    </w:p>
    <w:p w:rsidR="00000000" w:rsidDel="00000000" w:rsidP="00000000" w:rsidRDefault="00000000" w:rsidRPr="00000000" w14:paraId="00000015">
      <w:pPr>
        <w:rPr/>
      </w:pPr>
      <w:r w:rsidDel="00000000" w:rsidR="00000000" w:rsidRPr="00000000">
        <w:rPr>
          <w:rtl w:val="0"/>
        </w:rPr>
        <w:t xml:space="preserve">Adds debug language to Gate 12 IMAGE REQUIREMENTS to convert image failure mode from "silent broken image" to "loud halt." New HARD RULE forbids constructing image URLs by combining basename, suffix, and folder; the Verified image library is the complete set of allowed img src values; if a build requires an image not listed, the model must HALT with message IMAGE_NOT_VERIFIED: [basename]. This closes the class of bug that produced the v3.0 datacenter (_1920 vs _1280) and desk (/compressed/ vs root) failures by making image URL generation deterministic instead of inferential. Single-gate addition; no Gate 13 verification check added in this pass. The internal metadata token PAGE_BUILDER_V3 remains unchanged.</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[V3.5_CHANGES]</w:t>
      </w:r>
    </w:p>
    <w:p w:rsidR="00000000" w:rsidDel="00000000" w:rsidP="00000000" w:rsidRDefault="00000000" w:rsidRPr="00000000" w14:paraId="00000018">
      <w:pPr>
        <w:rPr/>
      </w:pPr>
      <w:r w:rsidDel="00000000" w:rsidR="00000000" w:rsidRPr="00000000">
        <w:rPr>
          <w:rtl w:val="0"/>
        </w:rPr>
        <w:t xml:space="preserve">Two enforcement additions, plus matching Gate 13 verification (following the v3.1 pattern of rule-in-source-gate plus check-in-Gate-13).</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Em-dash guardrail. Adds EM DASHES rule to Gate 6 prohibiting em dashes (literal — character) and the &amp;mdash; entity in generated page output (body paragraphs, headlines, FAQ answers, CTA copy, image alt text). The handoff documented em dashes appearing in every recent build (Houston 12, Jacksonville 4, NY 13) as a model generation artifact. This catches them at the source rather than relying on the Audit downstream. Gate 13 Standard 12 gains one verification line. Note: the rule applies to OUTPUT only; the prompt's own instructional prose is unaffected.</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Entity density target. Adds ENTITY DENSITY TARGET subsection to Gate 12 ENTITY PLACEMENT RULES. Each page should reach 12+ distinct entities total across four categories combined: named organizations (4-5 max, unchanged), regulatory entities (NIST 800-88, R2v3 standard, NAID AAA standard, niche-specific CFRs), geographic entities (CITY, COUNTY, NEIGHBORHOODS, LANDMARK from GMB), certifications and standards. Aligns with GEO-16 framework (Kumar et al, ~78% cross-engine citation rate at 12+ pillar density). Does not change the existing 4-5 named-organization cap. Gate 13 Standard 12 gains one verification line.</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The internal metadata token PAGE_BUILDER_V3 remains unchanged.</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[V3.6_CHANGES]</w:t>
      </w:r>
    </w:p>
    <w:p w:rsidR="00000000" w:rsidDel="00000000" w:rsidP="00000000" w:rsidRDefault="00000000" w:rsidRPr="00000000" w14:paraId="00000021">
      <w:pPr>
        <w:rPr/>
      </w:pPr>
      <w:r w:rsidDel="00000000" w:rsidR="00000000" w:rsidRPr="00000000">
        <w:rPr>
          <w:rtl w:val="0"/>
        </w:rPr>
        <w:t xml:space="preserve">Adds a CONFLICT-PRECEDENCE LADDER to Gate 12, borrowed from the SEO Audit v10.12.2 cross-model review. Gate 12 carries competing hard requirements that can collide on short pages: word-count ceiling, the 12+ entity density target (v3.5), the 3-4 mandatory city spoke links (HALT if handoff provided and zero placed), and paragraph limits. Previously the model improvised when these could not all be satisfied, producing inconsistent behavior across the 580-page corpus. The ladder documents a fixed resolution order so the same conflict resolves the same way every time. Ordering places no-invention and preservation rules at the top (a mandatory city-spoke-link requirement must never push the model toward inventing a URL when no allowlist entry exists), mandatory city spoke links second, word ceiling third, density and link targets fourth, stylistic preferences last. Single-gate addition. No existing rule changed; this only defines precedence when existing rules conflict. The quotation soft-target check from the same handoff was evaluated and required no edit: the Builder soft-paragraph system is already generic enough to leave room for the Audit's Phase 1F Task 3 quote insertion. The internal metadata token PAGE_BUILDER_V3 remains unchanged.</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[EXECUTION_MODE]</w:t>
      </w:r>
    </w:p>
    <w:p w:rsidR="00000000" w:rsidDel="00000000" w:rsidP="00000000" w:rsidRDefault="00000000" w:rsidRPr="00000000" w14:paraId="00000024">
      <w:pPr>
        <w:rPr/>
      </w:pPr>
      <w:r w:rsidDel="00000000" w:rsidR="00000000" w:rsidRPr="00000000">
        <w:rPr>
          <w:rtl w:val="0"/>
        </w:rPr>
        <w:t xml:space="preserve">mode: SILENT_EXECUTION</w:t>
      </w:r>
    </w:p>
    <w:p w:rsidR="00000000" w:rsidDel="00000000" w:rsidP="00000000" w:rsidRDefault="00000000" w:rsidRPr="00000000" w14:paraId="00000025">
      <w:pPr>
        <w:rPr/>
      </w:pPr>
      <w:r w:rsidDel="00000000" w:rsidR="00000000" w:rsidRPr="00000000">
        <w:rPr>
          <w:rFonts w:ascii="Arial Unicode MS" w:cs="Arial Unicode MS" w:eastAsia="Arial Unicode MS" w:hAnsi="Arial Unicode MS"/>
          <w:rtl w:val="0"/>
        </w:rPr>
        <w:t xml:space="preserve">All gates execute silently. Suppress progress updates, gate confirmations, self-checks, optimization details, technical validations, and metadata display. Show only critical errors that block progress and final deliverables with download links. Final delivery format: "✅ {CITY} complete. File ready." + download link.</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[REQUIRED_INPUTS]</w:t>
      </w:r>
    </w:p>
    <w:p w:rsidR="00000000" w:rsidDel="00000000" w:rsidP="00000000" w:rsidRDefault="00000000" w:rsidRPr="00000000" w14:paraId="00000028">
      <w:pPr>
        <w:rPr/>
      </w:pPr>
      <w:r w:rsidDel="00000000" w:rsidR="00000000" w:rsidRPr="00000000">
        <w:rPr>
          <w:rtl w:val="0"/>
        </w:rPr>
        <w:t xml:space="preserve">Master Design Bible CODE (.docx) — HTML structure and CSS template</w:t>
      </w:r>
    </w:p>
    <w:p w:rsidR="00000000" w:rsidDel="00000000" w:rsidP="00000000" w:rsidRDefault="00000000" w:rsidRPr="00000000" w14:paraId="00000029">
      <w:pPr>
        <w:rPr/>
      </w:pPr>
      <w:r w:rsidDel="00000000" w:rsidR="00000000" w:rsidRPr="00000000">
        <w:rPr>
          <w:rtl w:val="0"/>
        </w:rPr>
        <w:t xml:space="preserve">STS SEO DATA 2026 (.xlsx) — Page performance metrics</w:t>
      </w:r>
    </w:p>
    <w:p w:rsidR="00000000" w:rsidDel="00000000" w:rsidP="00000000" w:rsidRDefault="00000000" w:rsidRPr="00000000" w14:paraId="0000002A">
      <w:pPr>
        <w:rPr/>
      </w:pPr>
      <w:r w:rsidDel="00000000" w:rsidR="00000000" w:rsidRPr="00000000">
        <w:rPr>
          <w:rtl w:val="0"/>
        </w:rPr>
        <w:t xml:space="preserve">Handoff Document (.md) — OPTIONAL — City sibling page URLs + local context</w:t>
      </w:r>
    </w:p>
    <w:p w:rsidR="00000000" w:rsidDel="00000000" w:rsidP="00000000" w:rsidRDefault="00000000" w:rsidRPr="00000000" w14:paraId="0000002B">
      <w:pPr>
        <w:rPr/>
      </w:pPr>
      <w:r w:rsidDel="00000000" w:rsidR="00000000" w:rsidRPr="00000000">
        <w:rPr>
          <w:rtl w:val="0"/>
        </w:rPr>
        <w:t xml:space="preserve">User provides: page_url, gmb_url, gmb_data (screenshot or text)</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[GLOBAL_VARIABLES]</w:t>
      </w:r>
    </w:p>
    <w:p w:rsidR="00000000" w:rsidDel="00000000" w:rsidP="00000000" w:rsidRDefault="00000000" w:rsidRPr="00000000" w14:paraId="0000002E">
      <w:pPr>
        <w:rPr/>
      </w:pPr>
      <w:r w:rsidDel="00000000" w:rsidR="00000000" w:rsidRPr="00000000">
        <w:rPr>
          <w:rtl w:val="0"/>
        </w:rPr>
        <w:t xml:space="preserve">FROM_URL: CITY, STATE (2-letter), SERVICE</w:t>
      </w:r>
    </w:p>
    <w:p w:rsidR="00000000" w:rsidDel="00000000" w:rsidP="00000000" w:rsidRDefault="00000000" w:rsidRPr="00000000" w14:paraId="0000002F">
      <w:pPr>
        <w:rPr/>
      </w:pPr>
      <w:r w:rsidDel="00000000" w:rsidR="00000000" w:rsidRPr="00000000">
        <w:rPr>
          <w:rtl w:val="0"/>
        </w:rPr>
        <w:t xml:space="preserve">FROM_GMB: GMB_LINK, ADDRESS, PHONE (XXX-XXX-XXXX), CID, CID_DECIMAL, CID_NORMALIZED, ZIP, COUNTY, NEIGHBORHOODS, LANDMARK, LAT, LNG, OPEN_TIME, CLOSE_TIME</w:t>
      </w:r>
    </w:p>
    <w:p w:rsidR="00000000" w:rsidDel="00000000" w:rsidP="00000000" w:rsidRDefault="00000000" w:rsidRPr="00000000" w14:paraId="00000030">
      <w:pPr>
        <w:rPr/>
      </w:pPr>
      <w:r w:rsidDel="00000000" w:rsidR="00000000" w:rsidRPr="00000000">
        <w:rPr>
          <w:rtl w:val="0"/>
        </w:rPr>
        <w:t xml:space="preserve">FROM_RESEARCH: COMPETITION_LEVEL (LOW|MEDIUM|HIGH), FINAL_TARGET, COMPETITOR_AVG_WORDCOUNT, KEYWORDS_LONGTAIL (5), KEYWORDS_POPULAR (5)</w:t>
      </w:r>
    </w:p>
    <w:p w:rsidR="00000000" w:rsidDel="00000000" w:rsidP="00000000" w:rsidRDefault="00000000" w:rsidRPr="00000000" w14:paraId="00000031">
      <w:pPr>
        <w:rPr/>
      </w:pPr>
      <w:r w:rsidDel="00000000" w:rsidR="00000000" w:rsidRPr="00000000">
        <w:rPr>
          <w:rtl w:val="0"/>
        </w:rPr>
        <w:t xml:space="preserve">FROM_CLASSIFICATION: PAGE_CLASSIFICATION (LIGHT_TOUCH|REVAMP|NEW_BUILD), CONTENT_PRESERVATION_PERCENTAGE, CURRENT_CLICKS, CURRENT_POSITION</w:t>
      </w:r>
    </w:p>
    <w:p w:rsidR="00000000" w:rsidDel="00000000" w:rsidP="00000000" w:rsidRDefault="00000000" w:rsidRPr="00000000" w14:paraId="00000032">
      <w:pPr>
        <w:rPr/>
      </w:pPr>
      <w:r w:rsidDel="00000000" w:rsidR="00000000" w:rsidRPr="00000000">
        <w:rPr>
          <w:rtl w:val="0"/>
        </w:rPr>
        <w:t xml:space="preserve">FROM_STRATEGY: PAGE_TYPE (HUB|SPOKE), META_TITLE, META_DESCRIPTION, META_KEYWORDS (8), SELECTED_BENEFITS (6)</w:t>
      </w:r>
    </w:p>
    <w:p w:rsidR="00000000" w:rsidDel="00000000" w:rsidP="00000000" w:rsidRDefault="00000000" w:rsidRPr="00000000" w14:paraId="00000033">
      <w:pPr>
        <w:rPr/>
      </w:pPr>
      <w:r w:rsidDel="00000000" w:rsidR="00000000" w:rsidRPr="00000000">
        <w:rPr>
          <w:rtl w:val="0"/>
        </w:rPr>
        <w:t xml:space="preserve">FROM_CITY_RESEARCH: CITY_UNIQUE_SENTENCES (2-3), CITY_INDUSTRY_CONTEXT, CITY_GEOGRAPHIC_FACTS</w:t>
      </w:r>
    </w:p>
    <w:p w:rsidR="00000000" w:rsidDel="00000000" w:rsidP="00000000" w:rsidRDefault="00000000" w:rsidRPr="00000000" w14:paraId="00000034">
      <w:pPr>
        <w:rPr/>
      </w:pPr>
      <w:r w:rsidDel="00000000" w:rsidR="00000000" w:rsidRPr="00000000">
        <w:rPr>
          <w:rtl w:val="0"/>
        </w:rPr>
        <w:t xml:space="preserve">FROM_HANDOFF: RELATED_PAGES (3-6 URLs), HANDOFF_ENTITIES, TIER_STRUCTURE</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[GATE_1_PAGE_TYPE_DETECTION]</w:t>
      </w:r>
    </w:p>
    <w:p w:rsidR="00000000" w:rsidDel="00000000" w:rsidP="00000000" w:rsidRDefault="00000000" w:rsidRPr="00000000" w14:paraId="00000037">
      <w:pPr>
        <w:rPr/>
      </w:pPr>
      <w:r w:rsidDel="00000000" w:rsidR="00000000" w:rsidRPr="00000000">
        <w:rPr>
          <w:rtl w:val="0"/>
        </w:rPr>
        <w:t xml:space="preserve">priority: CRITICAL — execute first before any processing</w:t>
      </w:r>
    </w:p>
    <w:p w:rsidR="00000000" w:rsidDel="00000000" w:rsidP="00000000" w:rsidRDefault="00000000" w:rsidRPr="00000000" w14:paraId="00000038">
      <w:pPr>
        <w:rPr/>
      </w:pPr>
      <w:r w:rsidDel="00000000" w:rsidR="00000000" w:rsidRPr="00000000">
        <w:rPr>
          <w:rtl w:val="0"/>
        </w:rPr>
        <w:t xml:space="preserve">Extract URL from user input. Check for guide keyword. IF "guide" in URL.lowercase(): HALT: "⛔ WRONG PROMPT. This URL is a guide page. Use Master_Guide_Builder.docx. Do not proceed." EXIT. ELSE: proceed to Gate 2.</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[GATE_2_PREFLIGHT]</w:t>
      </w:r>
    </w:p>
    <w:p w:rsidR="00000000" w:rsidDel="00000000" w:rsidP="00000000" w:rsidRDefault="00000000" w:rsidRPr="00000000" w14:paraId="0000003B">
      <w:pPr>
        <w:rPr/>
      </w:pPr>
      <w:r w:rsidDel="00000000" w:rsidR="00000000" w:rsidRPr="00000000">
        <w:rPr>
          <w:rFonts w:ascii="Arial Unicode MS" w:cs="Arial Unicode MS" w:eastAsia="Arial Unicode MS" w:hAnsi="Arial Unicode MS"/>
          <w:rtl w:val="0"/>
        </w:rPr>
        <w:t xml:space="preserve">Extract from URL: CITY, STATE, SERVICE. Validate all non-empty, STATE length==2. Validate files: Master Design Bible CODE uploaded, STS SEO DATA Excel uploaded, Handoff document (check if present). GMB CID conversion: Extract hex CID from GMB URL. Convert hex to decimal. Store as CID_DECIMAL and CID_NORMALIZED (format: "cid:XXXXXXXXXXXXXXXXXX"). Design Bible selection: If user specifies bible, use that. Otherwise Hash(CITY+STATE) mod 2 → 0=Bible A, 1=Bible B. Store as BIBLE_VERSION. On fail: halt with error.</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[GATE_3_HUB_SPOKE]</w:t>
      </w:r>
    </w:p>
    <w:p w:rsidR="00000000" w:rsidDel="00000000" w:rsidP="00000000" w:rsidRDefault="00000000" w:rsidRPr="00000000" w14:paraId="0000003E">
      <w:pPr>
        <w:rPr/>
      </w:pPr>
      <w:r w:rsidDel="00000000" w:rsidR="00000000" w:rsidRPr="00000000">
        <w:rPr>
          <w:rtl w:val="0"/>
        </w:rPr>
        <w:t xml:space="preserve">IF url contains "{city}-electronics-recycling" OR "{city}-e-waste": PAGE_TYPE = HUB, COMMERCIAL_OPTIMIZATION = false</w:t>
      </w:r>
    </w:p>
    <w:p w:rsidR="00000000" w:rsidDel="00000000" w:rsidP="00000000" w:rsidRDefault="00000000" w:rsidRPr="00000000" w14:paraId="0000003F">
      <w:pPr>
        <w:rPr/>
      </w:pPr>
      <w:r w:rsidDel="00000000" w:rsidR="00000000" w:rsidRPr="00000000">
        <w:rPr>
          <w:rtl w:val="0"/>
        </w:rPr>
        <w:t xml:space="preserve">ELSE: PAGE_TYPE = SPOKE, COMMERCIAL_OPTIMIZATION = true</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[GATE_4_HANDOFF_LOADER]</w:t>
      </w:r>
    </w:p>
    <w:p w:rsidR="00000000" w:rsidDel="00000000" w:rsidP="00000000" w:rsidRDefault="00000000" w:rsidRPr="00000000" w14:paraId="00000042">
      <w:pPr>
        <w:rPr/>
      </w:pPr>
      <w:r w:rsidDel="00000000" w:rsidR="00000000" w:rsidRPr="00000000">
        <w:rPr>
          <w:rFonts w:ascii="Arial Unicode MS" w:cs="Arial Unicode MS" w:eastAsia="Arial Unicode MS" w:hAnsi="Arial Unicode MS"/>
          <w:rtl w:val="0"/>
        </w:rPr>
        <w:t xml:space="preserve">Conditional — only if handoff file provided. IF handoff found: Parse markdown. Extract: city_context, state_context, total_pages, all page URLs with tier assignments. Identify current page tier by matching URL. Build RELATED_PAGES array (3-6 URLs): priority Tier 1 → related services → same tier. Build TIER_STRUCTURE: store tier assignment for each URL for link priority in Gate 12. Extract Local Context section as HANDOFF_ENTITIES array: entity names, specific data points (bed counts, revenue, student counts, employee counts). These are pre-curated — skip verification, available for Gate 11 and Gate 12. ELSE: RELATED_PAGES = empty, HANDOFF_ENTITIES = empty, use corporate links only.</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[GATE_5_GMB_COLLECTION]</w:t>
      </w:r>
    </w:p>
    <w:p w:rsidR="00000000" w:rsidDel="00000000" w:rsidP="00000000" w:rsidRDefault="00000000" w:rsidRPr="00000000" w14:paraId="00000045">
      <w:pPr>
        <w:rPr/>
      </w:pPr>
      <w:r w:rsidDel="00000000" w:rsidR="00000000" w:rsidRPr="00000000">
        <w:rPr>
          <w:rtl w:val="0"/>
        </w:rPr>
        <w:t xml:space="preserve">GMB_LINK is mandatory. If missing: request from user and halt. Extract: ADDRESS, PHONE, CID (convert to decimal), ZIP, COUNTY, NEIGHBORHOODS, LANDMARK, LAT, LNG, OPEN_TIME (default 08:00), CLOSE_TIME (default 17:00). Validate: GMB_LINK pattern (maps.app.goo.gl or google.com/maps), CID numeric 15-20 digits, PHONE format XXX-XXX-XXXX, LAT range [-90,90], LNG range [-180,180]. On fail: halt.</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[GATE_6_FACILITY_LANGUAGE]</w:t>
      </w:r>
    </w:p>
    <w:p w:rsidR="00000000" w:rsidDel="00000000" w:rsidP="00000000" w:rsidRDefault="00000000" w:rsidRPr="00000000" w14:paraId="00000048">
      <w:pPr>
        <w:rPr/>
      </w:pPr>
      <w:r w:rsidDel="00000000" w:rsidR="00000000" w:rsidRPr="00000000">
        <w:rPr>
          <w:rtl w:val="0"/>
        </w:rPr>
        <w:t xml:space="preserve">Store these rules for enforcement in Gate 12 and Gate 13.</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FORBIDDEN PATTERNS — never use in any output: "facility in {CITY}", "our {CITY} facility", "{CITY} facility", "{CITY} location", "{CITY} recycling center", "{CITY} warehouse", "located in {CITY}", "our {CITY} office", "sales office in {CITY}", "recycling facility in {CITY}", "visit our facility in {CITY}", "the {CITY} facility"</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Facility size + location: "Our 600,000 sq ft facility in {CITY}" — FORBIDDEN. "Our 600,000 sq ft facility serves {CITY}" — APPROVED.</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APPROVED PATTERNS: "We serve {CITY} from our 600,000 sq ft R2v3 certified facility" "Our secure fleet serves {CITY} with scheduled pickups" "{CITY} electronics recycling services" / "R2 certified processing for {CITY}"</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FACILITY SIZE: Always 600,000 sq ft. If input HTML contains ANY facility size other than 600,000 (including 50,000, 50K, 150,000, 150K, or any other value), correct ALL instances to 600,000 sq ft.</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Fonts w:ascii="Arial Unicode MS" w:cs="Arial Unicode MS" w:eastAsia="Arial Unicode MS" w:hAnsi="Arial Unicode MS"/>
          <w:rtl w:val="0"/>
        </w:rPr>
        <w:t xml:space="preserve">NEGATIVE SCOPE — STS doesn't offer: "paper shredding", "document shredding", "file destruction", "records shredding" → Replace with "hard drive destruction" or "digital media destruction"</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EM DASHES. Never use em dashes (the literal — character) or the &amp;mdash; HTML entity in generated page output. This applies to all body paragraphs, headlines, FAQ answers, CTA copy, and image alt text. Use commas, semicolons, periods, or parentheses for the same separation function. The SEO Audit catches em dashes downstream, but they are a model generation artifact that must be prevented at the source. This rule applies to page OUTPUT only; the prompt's own instructional prose is unaffected.</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COMPLIANCE CLAIMS LANGUAGE. STS content describes compliance support, never guaranteed regulatory outcomes. This applies to every niche, with highest priority on healthcare, financial, and government pages where compliance content is densest.</w:t>
      </w:r>
    </w:p>
    <w:p w:rsidR="00000000" w:rsidDel="00000000" w:rsidP="00000000" w:rsidRDefault="00000000" w:rsidRPr="00000000" w14:paraId="00000057">
      <w:pPr>
        <w:rPr/>
      </w:pPr>
      <w:r w:rsidDel="00000000" w:rsidR="00000000" w:rsidRPr="00000000">
        <w:rPr>
          <w:rtl w:val="0"/>
        </w:rPr>
        <w:t xml:space="preserve">FORBIDDEN: "guarantees compliance", "guarantees HIPAA compliance", "ensures compliance", "meets all {regulation} requirements", "fully compliant", "100% compliant", or any phrasing that promises a regulatory outcome.</w:t>
      </w:r>
    </w:p>
    <w:p w:rsidR="00000000" w:rsidDel="00000000" w:rsidP="00000000" w:rsidRDefault="00000000" w:rsidRPr="00000000" w14:paraId="00000058">
      <w:pPr>
        <w:rPr/>
      </w:pPr>
      <w:r w:rsidDel="00000000" w:rsidR="00000000" w:rsidRPr="00000000">
        <w:rPr>
          <w:rtl w:val="0"/>
        </w:rPr>
        <w:t xml:space="preserve">APPROVED: "helps meet {regulation} requirements", "supports {regulation} compliance", "designed to support compliance with {regulation}", "documentation that supports {regulation} audits".</w:t>
      </w:r>
    </w:p>
    <w:p w:rsidR="00000000" w:rsidDel="00000000" w:rsidP="00000000" w:rsidRDefault="00000000" w:rsidRPr="00000000" w14:paraId="00000059">
      <w:pPr>
        <w:rPr/>
      </w:pPr>
      <w:r w:rsidDel="00000000" w:rsidR="00000000" w:rsidRPr="00000000">
        <w:rPr>
          <w:rtl w:val="0"/>
        </w:rPr>
        <w:t xml:space="preserve">ABSOLUTE PROMISES: replace "always", "guaranteed", and "same-day guaranteed" with "typically", "generally", or "most organizations". Existing timeline specifics from Gate 14 (e.g. "same-week pickup", "Certificate within 48 hours") are factual service descriptions and remain approved.</w:t>
      </w:r>
    </w:p>
    <w:p w:rsidR="00000000" w:rsidDel="00000000" w:rsidP="00000000" w:rsidRDefault="00000000" w:rsidRPr="00000000" w14:paraId="0000005A">
      <w:pPr>
        <w:rPr/>
      </w:pPr>
      <w:r w:rsidDel="00000000" w:rsidR="00000000" w:rsidRPr="00000000">
        <w:rPr>
          <w:rtl w:val="0"/>
        </w:rPr>
        <w:t xml:space="preserve">PRICING: "free pickup" is permitted because pickup is genuinely free. Any broader free-service claim must be qualified, e.g. "free recycling for qualifying volumes". Never state specific prices.</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CERTIFICATION SCOPE. State each certification only in its correct scope. Conflated certification claims are factually wrong and undermine the authority the page is built to project.</w:t>
      </w:r>
    </w:p>
    <w:p w:rsidR="00000000" w:rsidDel="00000000" w:rsidP="00000000" w:rsidRDefault="00000000" w:rsidRPr="00000000" w14:paraId="0000005D">
      <w:pPr>
        <w:rPr/>
      </w:pPr>
      <w:r w:rsidDel="00000000" w:rsidR="00000000" w:rsidRPr="00000000">
        <w:rPr>
          <w:rtl w:val="0"/>
        </w:rPr>
        <w:t xml:space="preserve">NAID AAA: data destruction only. Correct usage: "NAID AAA certified data destruction", "NAID AAA certified hard drive shredding". Forbidden: "NAID AAA certified recycling", "NAID certified electronics recycling".</w:t>
      </w:r>
    </w:p>
    <w:p w:rsidR="00000000" w:rsidDel="00000000" w:rsidP="00000000" w:rsidRDefault="00000000" w:rsidRPr="00000000" w14:paraId="0000005E">
      <w:pPr>
        <w:rPr/>
      </w:pPr>
      <w:r w:rsidDel="00000000" w:rsidR="00000000" w:rsidRPr="00000000">
        <w:rPr>
          <w:rtl w:val="0"/>
        </w:rPr>
        <w:t xml:space="preserve">R2v3: electronics recycling and responsible downstream processing only. Correct usage: "R2v3 certified processing", "R2v3 certified electronics recycling", "R2v3 certified facility". Forbidden: "R2 certified data destruction", "R2v3 certified shredding".</w:t>
      </w:r>
    </w:p>
    <w:p w:rsidR="00000000" w:rsidDel="00000000" w:rsidP="00000000" w:rsidRDefault="00000000" w:rsidRPr="00000000" w14:paraId="0000005F">
      <w:pPr>
        <w:rPr/>
      </w:pPr>
      <w:r w:rsidDel="00000000" w:rsidR="00000000" w:rsidRPr="00000000">
        <w:rPr>
          <w:rtl w:val="0"/>
        </w:rPr>
        <w:t xml:space="preserve">NIST 800-88: a data sanitization standard, not a certification STS holds. Correct usage: "destruction that exceeds NIST 800-88", "NIST 800-88 compliant destruction". Forbidden: "NIST 800-88 certified".</w:t>
      </w:r>
    </w:p>
    <w:p w:rsidR="00000000" w:rsidDel="00000000" w:rsidP="00000000" w:rsidRDefault="00000000" w:rsidRPr="00000000" w14:paraId="00000060">
      <w:pPr>
        <w:rPr/>
      </w:pPr>
      <w:r w:rsidDel="00000000" w:rsidR="00000000" w:rsidRPr="00000000">
        <w:rPr>
          <w:rtl w:val="0"/>
        </w:rPr>
        <w:t xml:space="preserve">When one sentence spans both destruction and recycling, name both certifications in their correct scope. Do not blend them into a single claim.</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[GATE_7_CURRENT_PAGE_ANALYSIS]</w:t>
      </w:r>
    </w:p>
    <w:p w:rsidR="00000000" w:rsidDel="00000000" w:rsidP="00000000" w:rsidRDefault="00000000" w:rsidRPr="00000000" w14:paraId="00000063">
      <w:pPr>
        <w:rPr/>
      </w:pPr>
      <w:r w:rsidDel="00000000" w:rsidR="00000000" w:rsidRPr="00000000">
        <w:rPr>
          <w:rtl w:val="0"/>
        </w:rPr>
        <w:t xml:space="preserve">tool: web_fetch on PAGE_URL</w:t>
      </w:r>
    </w:p>
    <w:p w:rsidR="00000000" w:rsidDel="00000000" w:rsidP="00000000" w:rsidRDefault="00000000" w:rsidRPr="00000000" w14:paraId="00000064">
      <w:pPr>
        <w:rPr/>
      </w:pPr>
      <w:r w:rsidDel="00000000" w:rsidR="00000000" w:rsidRPr="00000000">
        <w:rPr>
          <w:rtl w:val="0"/>
        </w:rPr>
        <w:t xml:space="preserve">IF page not found: CURRENT_WORDCOUNT = 0, EXISTING_CONTENT = none, mark NEW_BUILD.</w:t>
      </w:r>
    </w:p>
    <w:p w:rsidR="00000000" w:rsidDel="00000000" w:rsidP="00000000" w:rsidRDefault="00000000" w:rsidRPr="00000000" w14:paraId="00000065">
      <w:pPr>
        <w:rPr/>
      </w:pPr>
      <w:r w:rsidDel="00000000" w:rsidR="00000000" w:rsidRPr="00000000">
        <w:rPr>
          <w:rtl w:val="0"/>
        </w:rPr>
        <w:t xml:space="preserve">ELSE: extract CURRENT_WORDCOUNT, EXISTING_CONTENT, UNIQUE_CITY_CONTENT.</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[GATE_8_COMPETITOR_RESEARCH_AND_DEPTH]</w:t>
      </w:r>
    </w:p>
    <w:p w:rsidR="00000000" w:rsidDel="00000000" w:rsidP="00000000" w:rsidRDefault="00000000" w:rsidRPr="00000000" w14:paraId="00000068">
      <w:pPr>
        <w:rPr/>
      </w:pPr>
      <w:r w:rsidDel="00000000" w:rsidR="00000000" w:rsidRPr="00000000">
        <w:rPr>
          <w:rtl w:val="0"/>
        </w:rPr>
        <w:t xml:space="preserve">tool: web_search for "{SERVICE} {CITY} {STATE}" Identify top 3-5 commercial competitors (exclude government sites).</w:t>
      </w:r>
    </w:p>
    <w:p w:rsidR="00000000" w:rsidDel="00000000" w:rsidP="00000000" w:rsidRDefault="00000000" w:rsidRPr="00000000" w14:paraId="00000069">
      <w:pPr>
        <w:rPr/>
      </w:pPr>
      <w:r w:rsidDel="00000000" w:rsidR="00000000" w:rsidRPr="00000000">
        <w:rPr>
          <w:rtl w:val="0"/>
        </w:rPr>
        <w:t xml:space="preserve">For each competitor, estimate: word_count, service_depth (basic|comprehensive), content_quality (low|medium|high).</w:t>
      </w:r>
    </w:p>
    <w:p w:rsidR="00000000" w:rsidDel="00000000" w:rsidP="00000000" w:rsidRDefault="00000000" w:rsidRPr="00000000" w14:paraId="0000006A">
      <w:pPr>
        <w:rPr/>
      </w:pPr>
      <w:r w:rsidDel="00000000" w:rsidR="00000000" w:rsidRPr="00000000">
        <w:rPr>
          <w:rtl w:val="0"/>
        </w:rPr>
        <w:t xml:space="preserve">Calculate COMPETITOR_AVG = sum(word_counts) / count(competitors). If zero competitors found: COMPETITION_LEVEL = LOW, COMPETITOR_AVG = 400, FINAL_TARGET = DESIGN_BIBLE_FLOOR (2,000).</w:t>
      </w:r>
    </w:p>
    <w:p w:rsidR="00000000" w:rsidDel="00000000" w:rsidP="00000000" w:rsidRDefault="00000000" w:rsidRPr="00000000" w14:paraId="0000006B">
      <w:pPr>
        <w:rPr/>
      </w:pPr>
      <w:r w:rsidDel="00000000" w:rsidR="00000000" w:rsidRPr="00000000">
        <w:rPr>
          <w:rtl w:val="0"/>
        </w:rPr>
        <w:t xml:space="preserve">Assess quality and set multiplier: WEAK (avg &lt; 500): 1.5x-2x DECENT (avg 500-1200): 2x-2.5x STRONG (avg &gt; 1200): 2.5x-3x</w:t>
      </w:r>
    </w:p>
    <w:p w:rsidR="00000000" w:rsidDel="00000000" w:rsidP="00000000" w:rsidRDefault="00000000" w:rsidRPr="00000000" w14:paraId="0000006C">
      <w:pPr>
        <w:rPr/>
      </w:pPr>
      <w:r w:rsidDel="00000000" w:rsidR="00000000" w:rsidRPr="00000000">
        <w:rPr>
          <w:rtl w:val="0"/>
        </w:rPr>
        <w:t xml:space="preserve">Calculate: BASE_TARGET = COMPETITOR_AVG × MULTIPLIER</w:t>
      </w:r>
    </w:p>
    <w:p w:rsidR="00000000" w:rsidDel="00000000" w:rsidP="00000000" w:rsidRDefault="00000000" w:rsidRPr="00000000" w14:paraId="0000006D">
      <w:pPr>
        <w:rPr/>
      </w:pPr>
      <w:r w:rsidDel="00000000" w:rsidR="00000000" w:rsidRPr="00000000">
        <w:rPr>
          <w:rtl w:val="0"/>
        </w:rPr>
        <w:t xml:space="preserve">Apply DESIGN_BIBLE_FLOOR and ceilings: DESIGN_BIBLE_FLOOR = 2,000 (minimum viable output with trimmed bibles) LOW ceiling = 2,400 MEDIUM ceiling = 2,800 HIGH ceiling = 3,200 FINAL_TARGET = MAX(MIN(BASE_TARGET, CEILING), DESIGN_BIBLE_FLOOR)</w:t>
      </w:r>
    </w:p>
    <w:p w:rsidR="00000000" w:rsidDel="00000000" w:rsidP="00000000" w:rsidRDefault="00000000" w:rsidRPr="00000000" w14:paraId="0000006E">
      <w:pPr>
        <w:rPr/>
      </w:pPr>
      <w:r w:rsidDel="00000000" w:rsidR="00000000" w:rsidRPr="00000000">
        <w:rPr>
          <w:rtl w:val="0"/>
        </w:rPr>
        <w:t xml:space="preserve">Validate: FINAL_TARGET &gt;= 1.5x COMPETITOR_AVG, FINAL_TARGET &lt;= 3x COMPETITOR_AVG.</w:t>
      </w:r>
    </w:p>
    <w:p w:rsidR="00000000" w:rsidDel="00000000" w:rsidP="00000000" w:rsidRDefault="00000000" w:rsidRPr="00000000" w14:paraId="0000006F">
      <w:pPr>
        <w:rPr/>
      </w:pPr>
      <w:r w:rsidDel="00000000" w:rsidR="00000000" w:rsidRPr="00000000">
        <w:rPr>
          <w:rtl w:val="0"/>
        </w:rPr>
        <w:t xml:space="preserve">Classify competition: LOW: few competitors, weak content, government-only results MEDIUM: 2-3 strong competitors, decent depth HIGH: multiple strong competitors, comprehensive content</w:t>
      </w:r>
    </w:p>
    <w:p w:rsidR="00000000" w:rsidDel="00000000" w:rsidP="00000000" w:rsidRDefault="00000000" w:rsidRPr="00000000" w14:paraId="00000070">
      <w:pPr>
        <w:rPr/>
      </w:pPr>
      <w:r w:rsidDel="00000000" w:rsidR="00000000" w:rsidRPr="00000000">
        <w:rPr>
          <w:rtl w:val="0"/>
        </w:rPr>
        <w:t xml:space="preserve">Extract keywords: 5 longtail (city+service specific), 5 popular (broader industry).</w:t>
      </w:r>
    </w:p>
    <w:p w:rsidR="00000000" w:rsidDel="00000000" w:rsidP="00000000" w:rsidRDefault="00000000" w:rsidRPr="00000000" w14:paraId="00000071">
      <w:pPr>
        <w:rPr/>
      </w:pPr>
      <w:r w:rsidDel="00000000" w:rsidR="00000000" w:rsidRPr="00000000">
        <w:rPr>
          <w:rtl w:val="0"/>
        </w:rPr>
        <w:t xml:space="preserve">Store: COMPETITION_LEVEL, FINAL_TARGET, COMPETITOR_AVG_WORDCOUNT, KEYWORDS_LONGTAIL, KEYWORDS_POPULAR.</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[GATE_9_PAGE_CLASSIFICATION]</w:t>
      </w:r>
    </w:p>
    <w:p w:rsidR="00000000" w:rsidDel="00000000" w:rsidP="00000000" w:rsidRDefault="00000000" w:rsidRPr="00000000" w14:paraId="00000074">
      <w:pPr>
        <w:rPr/>
      </w:pPr>
      <w:r w:rsidDel="00000000" w:rsidR="00000000" w:rsidRPr="00000000">
        <w:rPr>
          <w:rtl w:val="0"/>
        </w:rPr>
        <w:t xml:space="preserve">Source: STS_SEO_DATA_2026.xlsx (Pages tab). Lookup PAGE_URL. Extract: CLICKS, IMPRESSIONS, POSITION, CTR.</w:t>
      </w:r>
    </w:p>
    <w:p w:rsidR="00000000" w:rsidDel="00000000" w:rsidP="00000000" w:rsidRDefault="00000000" w:rsidRPr="00000000" w14:paraId="00000075">
      <w:pPr>
        <w:rPr/>
      </w:pPr>
      <w:r w:rsidDel="00000000" w:rsidR="00000000" w:rsidRPr="00000000">
        <w:rPr>
          <w:rFonts w:ascii="Arial Unicode MS" w:cs="Arial Unicode MS" w:eastAsia="Arial Unicode MS" w:hAnsi="Arial Unicode MS"/>
          <w:rtl w:val="0"/>
        </w:rPr>
        <w:t xml:space="preserve">LIGHT_TOUCH: clicks &gt; 500 OR position ≤ 10 OR impressions &gt; 50000 → preservation 70% REVAMP: clicks 100-500 OR position 11-30 → preservation 50% NEW_BUILD: clicks &lt; 100 OR position &gt; 30 OR page missing → preservation 0%</w:t>
      </w:r>
    </w:p>
    <w:p w:rsidR="00000000" w:rsidDel="00000000" w:rsidP="00000000" w:rsidRDefault="00000000" w:rsidRPr="00000000" w14:paraId="00000076">
      <w:pPr>
        <w:rPr/>
      </w:pPr>
      <w:r w:rsidDel="00000000" w:rsidR="00000000" w:rsidRPr="00000000">
        <w:rPr>
          <w:rtl w:val="0"/>
        </w:rPr>
        <w:t xml:space="preserve">Store: PAGE_CLASSIFICATION, CONTENT_PRESERVATION_PERCENTAGE, CURRENT_CLICKS, CURRENT_POSITION.</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[GATE_10_META_STRATEGY_AND_ROLE_BENEFITS]</w:t>
      </w:r>
    </w:p>
    <w:p w:rsidR="00000000" w:rsidDel="00000000" w:rsidP="00000000" w:rsidRDefault="00000000" w:rsidRPr="00000000" w14:paraId="00000079">
      <w:pPr>
        <w:rPr/>
      </w:pPr>
      <w:r w:rsidDel="00000000" w:rsidR="00000000" w:rsidRPr="00000000">
        <w:rPr>
          <w:rtl w:val="0"/>
        </w:rPr>
        <w:t xml:space="preserve">Generate meta tags: Title: "{SERVICE} {CITY} {STATE} | {USP} | STS Recycling" — 60-80 chars Description: "Professional {SERVICE} in {CITY}, {STATE}. {benefits}. R2 certified. Call {PHONE}." — 150-160 chars Keywords: best 8 from KEYWORDS_LONGTAIL + KEYWORDS_POPULAR Store META_TITLE, META_DESCRIPTION, META_KEYWORDS for HTML head. Not displayed during execution.</w:t>
      </w:r>
    </w:p>
    <w:p w:rsidR="00000000" w:rsidDel="00000000" w:rsidP="00000000" w:rsidRDefault="00000000" w:rsidRPr="00000000" w14:paraId="0000007A">
      <w:pPr>
        <w:rPr/>
      </w:pPr>
      <w:r w:rsidDel="00000000" w:rsidR="00000000" w:rsidRPr="00000000">
        <w:rPr>
          <w:rFonts w:ascii="Arial Unicode MS" w:cs="Arial Unicode MS" w:eastAsia="Arial Unicode MS" w:hAnsi="Arial Unicode MS"/>
          <w:rtl w:val="0"/>
        </w:rPr>
        <w:t xml:space="preserve">Determine PRIMARY_ROLE from SERVICE: data_destruction → Compliance Officer (benefits: Certificate of Destruction, NAID AAA) hard_drive_shredding → IT Security Manager (benefits: Data Security, NAID AAA) itad → Procurement Manager (benefits: Asset Remarketing, Free Pickup) asset_lifecycle → Facilities Manager (benefits: Free Pickup, Logistics Support)</w:t>
      </w:r>
    </w:p>
    <w:p w:rsidR="00000000" w:rsidDel="00000000" w:rsidP="00000000" w:rsidRDefault="00000000" w:rsidRPr="00000000" w14:paraId="0000007B">
      <w:pPr>
        <w:rPr/>
      </w:pPr>
      <w:r w:rsidDel="00000000" w:rsidR="00000000" w:rsidRPr="00000000">
        <w:rPr>
          <w:rtl w:val="0"/>
        </w:rPr>
        <w:t xml:space="preserve">Select 6 benefits: 2 industry-matched, 2 role-matched, 2 variety. Store SELECTED_BENEFITS.</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[GATE_11_CITY_RESEARCH]</w:t>
      </w:r>
    </w:p>
    <w:p w:rsidR="00000000" w:rsidDel="00000000" w:rsidP="00000000" w:rsidRDefault="00000000" w:rsidRPr="00000000" w14:paraId="0000007E">
      <w:pPr>
        <w:rPr/>
      </w:pPr>
      <w:r w:rsidDel="00000000" w:rsidR="00000000" w:rsidRPr="00000000">
        <w:rPr>
          <w:rtl w:val="0"/>
        </w:rPr>
        <w:t xml:space="preserve">Purpose: Generate genuinely unique local content no template can produce.</w:t>
      </w:r>
    </w:p>
    <w:p w:rsidR="00000000" w:rsidDel="00000000" w:rsidP="00000000" w:rsidRDefault="00000000" w:rsidRPr="00000000" w14:paraId="0000007F">
      <w:pPr>
        <w:rPr/>
      </w:pPr>
      <w:r w:rsidDel="00000000" w:rsidR="00000000" w:rsidRPr="00000000">
        <w:rPr>
          <w:rtl w:val="0"/>
        </w:rPr>
        <w:t xml:space="preserve">Step 1: Check HANDOFF_ENTITIES from Gate 4. If populated, use as primary entity source. Step 2: Web search "{CITY} {STATE} major industries business landscape" (one search call). Step 3: From results + handoff data, extract: CITY_UNIQUE_SENTENCES: 2-3 sentences about the city's specific business landscape, industry trends, or geographic significance — facts unique to this city, not generic statements. Example: "Chicago's financial exchange corridor (CME Group, CBOE) creates concentrated compliance pressure for certified data destruction." CITY_INDUSTRY_CONTEXT: Dominant sector discovered. Validates or overrides niche from URL slug. CITY_GEOGRAPHIC_FACTS: Corridors, districts, regional identity beyond GMB data. Step 4: If handoff provided, supplement — don't duplicate handoff data.</w:t>
      </w:r>
    </w:p>
    <w:p w:rsidR="00000000" w:rsidDel="00000000" w:rsidP="00000000" w:rsidRDefault="00000000" w:rsidRPr="00000000" w14:paraId="00000080">
      <w:pPr>
        <w:rPr/>
      </w:pPr>
      <w:r w:rsidDel="00000000" w:rsidR="00000000" w:rsidRPr="00000000">
        <w:rPr>
          <w:rtl w:val="0"/>
        </w:rPr>
        <w:t xml:space="preserve">Failure handling: If search returns no useful city-specific data, set CITY_UNIQUE_SENTENCES = empty. Gate 12 uses sentence pattern pools as fallback. Log: "Gate 11: no unique city content found."</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[GATE_12_HTML_BUILD]</w:t>
      </w:r>
    </w:p>
    <w:p w:rsidR="00000000" w:rsidDel="00000000" w:rsidP="00000000" w:rsidRDefault="00000000" w:rsidRPr="00000000" w14:paraId="00000083">
      <w:pPr>
        <w:rPr/>
      </w:pPr>
      <w:r w:rsidDel="00000000" w:rsidR="00000000" w:rsidRPr="00000000">
        <w:rPr>
          <w:rtl w:val="0"/>
        </w:rPr>
        <w:t xml:space="preserve">CONFLICT-PRECEDENCE LADDER. When the rules in this gate cannot all be satisfied at once (common on LOW-competition short pages where word ceiling, entity density, mandatory links, and paragraph limits compete), resolve in this fixed order. Do not improvise.</w:t>
      </w:r>
    </w:p>
    <w:p w:rsidR="00000000" w:rsidDel="00000000" w:rsidP="00000000" w:rsidRDefault="00000000" w:rsidRPr="00000000" w14:paraId="00000084">
      <w:pPr>
        <w:rPr/>
      </w:pPr>
      <w:r w:rsidDel="00000000" w:rsidR="00000000" w:rsidRPr="00000000">
        <w:rPr>
          <w:rtl w:val="0"/>
        </w:rPr>
        <w:t xml:space="preserve">1. NO-INVENTION AND PRESERVATION: Never invent URLs, entities, facts, employee counts, or image paths. Never violate facility language, compliance claims, or certification scope rules from Gate 6. These never yield to any other rule.</w:t>
      </w:r>
    </w:p>
    <w:p w:rsidR="00000000" w:rsidDel="00000000" w:rsidP="00000000" w:rsidRDefault="00000000" w:rsidRPr="00000000" w14:paraId="00000085">
      <w:pPr>
        <w:rPr/>
      </w:pPr>
      <w:r w:rsidDel="00000000" w:rsidR="00000000" w:rsidRPr="00000000">
        <w:rPr>
          <w:rtl w:val="0"/>
        </w:rPr>
        <w:t xml:space="preserve">2. MANDATORY CITY SPOKE LINKS: If a handoff was provided, 3-4 city spoke links are required (HALT condition). Yields only to rung 1. If satisfying the link count would require inventing a URL, rung 1 wins and the model places only the links that exist in the handoff or allowlist, then proceeds.</w:t>
      </w:r>
    </w:p>
    <w:p w:rsidR="00000000" w:rsidDel="00000000" w:rsidP="00000000" w:rsidRDefault="00000000" w:rsidRPr="00000000" w14:paraId="00000086">
      <w:pPr>
        <w:rPr/>
      </w:pPr>
      <w:r w:rsidDel="00000000" w:rsidR="00000000" w:rsidRPr="00000000">
        <w:rPr>
          <w:rtl w:val="0"/>
        </w:rPr>
        <w:t xml:space="preserve">3. WORD-COUNT CEILING: The hard ceiling (LOW 2,400 / MED 2,800 / HIGH 3,200) is enforced over density and link-density targets. Yields only to rungs 1 and 2. Trim Optional then Preferred sections to stay under ceiling.</w:t>
      </w:r>
    </w:p>
    <w:p w:rsidR="00000000" w:rsidDel="00000000" w:rsidP="00000000" w:rsidRDefault="00000000" w:rsidRPr="00000000" w14:paraId="00000087">
      <w:pPr>
        <w:rPr/>
      </w:pPr>
      <w:r w:rsidDel="00000000" w:rsidR="00000000" w:rsidRPr="00000000">
        <w:rPr>
          <w:rtl w:val="0"/>
        </w:rPr>
        <w:t xml:space="preserve">4. ENTITY DENSITY AND LINK TARGETS: The 12+ entity density target and link distribution preferences yield to rungs 1-3. Hit them as fully as the ceiling allows; do not breach the ceiling to reach 12 entities.</w:t>
      </w:r>
    </w:p>
    <w:p w:rsidR="00000000" w:rsidDel="00000000" w:rsidP="00000000" w:rsidRDefault="00000000" w:rsidRPr="00000000" w14:paraId="00000088">
      <w:pPr>
        <w:rPr/>
      </w:pPr>
      <w:r w:rsidDel="00000000" w:rsidR="00000000" w:rsidRPr="00000000">
        <w:rPr>
          <w:rtl w:val="0"/>
        </w:rPr>
        <w:t xml:space="preserve">5. STYLISTIC AND DISTRIBUTION PREFERENCES: Paragraph spacing, entity spacing (3+ paragraphs apart), pattern rotation. Lowest priority; yield to all above.</w:t>
      </w:r>
    </w:p>
    <w:p w:rsidR="00000000" w:rsidDel="00000000" w:rsidP="00000000" w:rsidRDefault="00000000" w:rsidRPr="00000000" w14:paraId="00000089">
      <w:pPr>
        <w:rPr/>
      </w:pPr>
      <w:r w:rsidDel="00000000" w:rsidR="00000000" w:rsidRPr="00000000">
        <w:rPr>
          <w:rtl w:val="0"/>
        </w:rPr>
        <w:t xml:space="preserve">When a conflict is resolved by this ladder, note it in the build log: "Conflict resolved: [lower rule] yielded to [higher rule] per precedence ladder."</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CRITICAL: MASTER DESIGN BIBLE EXACT USAGE Before any HTML generation:</w:t>
      </w:r>
    </w:p>
    <w:p w:rsidR="00000000" w:rsidDel="00000000" w:rsidP="00000000" w:rsidRDefault="00000000" w:rsidRPr="00000000" w14:paraId="0000008C">
      <w:pPr>
        <w:rPr/>
      </w:pPr>
      <w:r w:rsidDel="00000000" w:rsidR="00000000" w:rsidRPr="00000000">
        <w:rPr>
          <w:rtl w:val="0"/>
        </w:rPr>
        <w:t xml:space="preserve">Extract FULL Master Design Bible CODE using python-docx or equivalent</w:t>
      </w:r>
    </w:p>
    <w:p w:rsidR="00000000" w:rsidDel="00000000" w:rsidP="00000000" w:rsidRDefault="00000000" w:rsidRPr="00000000" w14:paraId="0000008D">
      <w:pPr>
        <w:rPr/>
      </w:pPr>
      <w:r w:rsidDel="00000000" w:rsidR="00000000" w:rsidRPr="00000000">
        <w:rPr>
          <w:rtl w:val="0"/>
        </w:rPr>
        <w:t xml:space="preserve">Read ENTIRE document structure start to finish</w:t>
      </w:r>
    </w:p>
    <w:p w:rsidR="00000000" w:rsidDel="00000000" w:rsidP="00000000" w:rsidRDefault="00000000" w:rsidRPr="00000000" w14:paraId="0000008E">
      <w:pPr>
        <w:rPr/>
      </w:pPr>
      <w:r w:rsidDel="00000000" w:rsidR="00000000" w:rsidRPr="00000000">
        <w:rPr>
          <w:rtl w:val="0"/>
        </w:rPr>
        <w:t xml:space="preserve">Store complete HTML structure in memory — this is the EXACT code template</w:t>
      </w:r>
    </w:p>
    <w:p w:rsidR="00000000" w:rsidDel="00000000" w:rsidP="00000000" w:rsidRDefault="00000000" w:rsidRPr="00000000" w14:paraId="0000008F">
      <w:pPr>
        <w:rPr/>
      </w:pPr>
      <w:r w:rsidDel="00000000" w:rsidR="00000000" w:rsidRPr="00000000">
        <w:rPr>
          <w:rtl w:val="0"/>
        </w:rPr>
        <w:t xml:space="preserve">Verify: complete HTML from &lt;!DOCTYPE&gt; to &lt;/html&gt; IF extraction incomplete: HARD STOP — request verification of upload.</w:t>
      </w:r>
    </w:p>
    <w:p w:rsidR="00000000" w:rsidDel="00000000" w:rsidP="00000000" w:rsidRDefault="00000000" w:rsidRPr="00000000" w14:paraId="00000090">
      <w:pPr>
        <w:rPr/>
      </w:pPr>
      <w:r w:rsidDel="00000000" w:rsidR="00000000" w:rsidRPr="00000000">
        <w:rPr>
          <w:rtl w:val="0"/>
        </w:rPr>
        <w:t xml:space="preserve">MASTER CODE RULES — NEVER MODIFY: CSS (colors, fonts, spacing, animations), layouts (grid-2/3/4), card styling, button styles, mobile breakpoints, hero structure, form placement, location section, HTML structure (divs, sections, classes), any &lt;style&gt; blocks.</w:t>
      </w:r>
    </w:p>
    <w:p w:rsidR="00000000" w:rsidDel="00000000" w:rsidP="00000000" w:rsidRDefault="00000000" w:rsidRPr="00000000" w14:paraId="00000091">
      <w:pPr>
        <w:rPr/>
      </w:pPr>
      <w:r w:rsidDel="00000000" w:rsidR="00000000" w:rsidRPr="00000000">
        <w:rPr>
          <w:rtl w:val="0"/>
        </w:rPr>
        <w:t xml:space="preserve">MODIFY ONLY: Variable placeholders ({CITY}, {STATE}, {SERVICE}, {PHONE}, etc.), paragraph text content, headlines (H1/H2/H3), image alt tags, anchor text in links, WHICH SECTIONS TO INCLUDE (per section priority below).</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SECTION PRIORITY SYSTEM Controls which Design Bible sections appear based on competition level.</w:t>
      </w:r>
    </w:p>
    <w:p w:rsidR="00000000" w:rsidDel="00000000" w:rsidP="00000000" w:rsidRDefault="00000000" w:rsidRPr="00000000" w14:paraId="00000094">
      <w:pPr>
        <w:rPr/>
      </w:pPr>
      <w:r w:rsidDel="00000000" w:rsidR="00000000" w:rsidRPr="00000000">
        <w:rPr>
          <w:rtl w:val="0"/>
        </w:rPr>
        <w:t xml:space="preserve">REQUIRED (always include): Hero (with form), Equipment showcase (sacred links), Final CTA + Map</w:t>
      </w:r>
    </w:p>
    <w:p w:rsidR="00000000" w:rsidDel="00000000" w:rsidP="00000000" w:rsidRDefault="00000000" w:rsidRPr="00000000" w14:paraId="00000095">
      <w:pPr>
        <w:rPr/>
      </w:pPr>
      <w:r w:rsidDel="00000000" w:rsidR="00000000" w:rsidRPr="00000000">
        <w:rPr>
          <w:rtl w:val="0"/>
        </w:rPr>
        <w:t xml:space="preserve">PREFERRED (include for MEDIUM and HIGH): Industries/verticals, FAQ, Compliance/NIST block, Service areas + About City</w:t>
      </w:r>
    </w:p>
    <w:p w:rsidR="00000000" w:rsidDel="00000000" w:rsidP="00000000" w:rsidRDefault="00000000" w:rsidRPr="00000000" w14:paraId="00000096">
      <w:pPr>
        <w:rPr/>
      </w:pPr>
      <w:r w:rsidDel="00000000" w:rsidR="00000000" w:rsidRPr="00000000">
        <w:rPr>
          <w:rtl w:val="0"/>
        </w:rPr>
        <w:t xml:space="preserve">OPTIONAL (include for HIGH only): Stats bar, Specialized services, Liquidation CTA, "Why Choose STS" cards</w:t>
      </w:r>
    </w:p>
    <w:p w:rsidR="00000000" w:rsidDel="00000000" w:rsidP="00000000" w:rsidRDefault="00000000" w:rsidRPr="00000000" w14:paraId="00000097">
      <w:pPr>
        <w:rPr/>
      </w:pPr>
      <w:r w:rsidDel="00000000" w:rsidR="00000000" w:rsidRPr="00000000">
        <w:rPr>
          <w:rtl w:val="0"/>
        </w:rPr>
        <w:t xml:space="preserve">LOW competition = Required + 2 best Preferred sections for this niche (~2,000-2,400 words) MEDIUM competition = Required + all Preferred (~2,400-2,800 words) HIGH competition = Required + all Preferred + 2-3 Optional (~2,800-3,200 words)</w:t>
      </w:r>
    </w:p>
    <w:p w:rsidR="00000000" w:rsidDel="00000000" w:rsidP="00000000" w:rsidRDefault="00000000" w:rsidRPr="00000000" w14:paraId="00000098">
      <w:pPr>
        <w:rPr/>
      </w:pPr>
      <w:r w:rsidDel="00000000" w:rsidR="00000000" w:rsidRPr="00000000">
        <w:rPr>
          <w:rtl w:val="0"/>
        </w:rPr>
        <w:t xml:space="preserve">Below DESIGN_BIBLE_FLOOR: exclude optional sections per this priority. Never compress all sections into fewer words.</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NICHE CONTENT MATRIX Controls WHICH content blocks appear based on detected niche. Primary uniqueness lever for same-city pages.</w:t>
      </w:r>
    </w:p>
    <w:p w:rsidR="00000000" w:rsidDel="00000000" w:rsidP="00000000" w:rsidRDefault="00000000" w:rsidRPr="00000000" w14:paraId="0000009B">
      <w:pPr>
        <w:rPr/>
      </w:pPr>
      <w:r w:rsidDel="00000000" w:rsidR="00000000" w:rsidRPr="00000000">
        <w:rPr>
          <w:rFonts w:ascii="Arial Unicode MS" w:cs="Arial Unicode MS" w:eastAsia="Arial Unicode MS" w:hAnsi="Arial Unicode MS"/>
          <w:rtl w:val="0"/>
        </w:rPr>
        <w:t xml:space="preserve">HEALTHCARE: Include PHI workflow, BAA block, clinical refresh. Exclude enterprise ITAD, asset recovery ROI. Industries → hospitals, clinics, health systems. Compliance → HIPAA 45 CFR §164.312, BAAs, PHI chain-of-custody.</w:t>
      </w:r>
    </w:p>
    <w:p w:rsidR="00000000" w:rsidDel="00000000" w:rsidP="00000000" w:rsidRDefault="00000000" w:rsidRPr="00000000" w14:paraId="0000009C">
      <w:pPr>
        <w:rPr/>
      </w:pPr>
      <w:r w:rsidDel="00000000" w:rsidR="00000000" w:rsidRPr="00000000">
        <w:rPr>
          <w:rFonts w:ascii="Arial Unicode MS" w:cs="Arial Unicode MS" w:eastAsia="Arial Unicode MS" w:hAnsi="Arial Unicode MS"/>
          <w:rtl w:val="0"/>
        </w:rPr>
        <w:t xml:space="preserve">CORPORATE/ITAD: Include asset recovery ROI, depreciation, lease return. Exclude PHI, clinical. Industries → Fortune 500, enterprise, multi-site. Compliance → SOC 2, ISO 27001, asset tagging.</w:t>
      </w:r>
    </w:p>
    <w:p w:rsidR="00000000" w:rsidDel="00000000" w:rsidP="00000000" w:rsidRDefault="00000000" w:rsidRPr="00000000" w14:paraId="0000009D">
      <w:pPr>
        <w:rPr/>
      </w:pPr>
      <w:r w:rsidDel="00000000" w:rsidR="00000000" w:rsidRPr="00000000">
        <w:rPr>
          <w:rFonts w:ascii="Arial Unicode MS" w:cs="Arial Unicode MS" w:eastAsia="Arial Unicode MS" w:hAnsi="Arial Unicode MS"/>
          <w:rtl w:val="0"/>
        </w:rPr>
        <w:t xml:space="preserve">DATA DESTRUCTION: Include chain-of-custody detail, witnessed destruction, NSA/CSS EPL specs. Exclude asset recovery, liquidation. Compliance block expanded → NIST 800-88 Rev. 1, DoD 5220.22-M, NAID AAA.</w:t>
      </w:r>
    </w:p>
    <w:p w:rsidR="00000000" w:rsidDel="00000000" w:rsidP="00000000" w:rsidRDefault="00000000" w:rsidRPr="00000000" w14:paraId="0000009E">
      <w:pPr>
        <w:rPr/>
      </w:pPr>
      <w:r w:rsidDel="00000000" w:rsidR="00000000" w:rsidRPr="00000000">
        <w:rPr>
          <w:rFonts w:ascii="Arial Unicode MS" w:cs="Arial Unicode MS" w:eastAsia="Arial Unicode MS" w:hAnsi="Arial Unicode MS"/>
          <w:rtl w:val="0"/>
        </w:rPr>
        <w:t xml:space="preserve">GOVERNMENT: Include procurement compliance, multi-building coordination, OMB/FISMA. Exclude asset recovery, liquidation. Industries → state, county, federal, municipal. Compliance → FISMA, OMB A-123.</w:t>
      </w:r>
    </w:p>
    <w:p w:rsidR="00000000" w:rsidDel="00000000" w:rsidP="00000000" w:rsidRDefault="00000000" w:rsidRPr="00000000" w14:paraId="0000009F">
      <w:pPr>
        <w:rPr/>
      </w:pPr>
      <w:r w:rsidDel="00000000" w:rsidR="00000000" w:rsidRPr="00000000">
        <w:rPr>
          <w:rFonts w:ascii="Arial Unicode MS" w:cs="Arial Unicode MS" w:eastAsia="Arial Unicode MS" w:hAnsi="Arial Unicode MS"/>
          <w:rtl w:val="0"/>
        </w:rPr>
        <w:t xml:space="preserve">EDUCATION: Include academic calendar scheduling, FERPA, district purchasing. Exclude data center decom, enterprise-scale. Industries → K-12, university, district. Compliance → FERPA, budget cycles.</w:t>
      </w:r>
    </w:p>
    <w:p w:rsidR="00000000" w:rsidDel="00000000" w:rsidP="00000000" w:rsidRDefault="00000000" w:rsidRPr="00000000" w14:paraId="000000A0">
      <w:pPr>
        <w:rPr/>
      </w:pPr>
      <w:r w:rsidDel="00000000" w:rsidR="00000000" w:rsidRPr="00000000">
        <w:rPr>
          <w:rFonts w:ascii="Arial Unicode MS" w:cs="Arial Unicode MS" w:eastAsia="Arial Unicode MS" w:hAnsi="Arial Unicode MS"/>
          <w:rtl w:val="0"/>
        </w:rPr>
        <w:t xml:space="preserve">FINANCIAL: Include SOX/GLBA block, witnessed destruction for financial records. Exclude PHI, academic. Industries → banks, exchanges, insurance. Compliance → SOX 404, GLBA 16 CFR Part 314.</w:t>
      </w:r>
    </w:p>
    <w:p w:rsidR="00000000" w:rsidDel="00000000" w:rsidP="00000000" w:rsidRDefault="00000000" w:rsidRPr="00000000" w14:paraId="000000A1">
      <w:pPr>
        <w:rPr/>
      </w:pPr>
      <w:r w:rsidDel="00000000" w:rsidR="00000000" w:rsidRPr="00000000">
        <w:rPr>
          <w:rFonts w:ascii="Arial Unicode MS" w:cs="Arial Unicode MS" w:eastAsia="Arial Unicode MS" w:hAnsi="Arial Unicode MS"/>
          <w:rtl w:val="0"/>
        </w:rPr>
        <w:t xml:space="preserve">GENERAL/HUB: Broad industry coverage, all equipment, geographic depth. No single-industry focus. Compliance → overview-level R2v3, NIST, HIPAA.</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SENTENCE PATTERN POOLS 7 categories, 29 patterns. Rotate per city. Selection: Hash(CITY) mod N = starting pattern. Advance sequentially for multiple uses on same page — never repeat a pattern on one page.</w:t>
      </w:r>
    </w:p>
    <w:p w:rsidR="00000000" w:rsidDel="00000000" w:rsidP="00000000" w:rsidRDefault="00000000" w:rsidRPr="00000000" w14:paraId="000000A4">
      <w:pPr>
        <w:rPr/>
      </w:pPr>
      <w:r w:rsidDel="00000000" w:rsidR="00000000" w:rsidRPr="00000000">
        <w:rPr>
          <w:rtl w:val="0"/>
        </w:rPr>
        <w:t xml:space="preserve">ENTITY PATTERNS (use 1-2 per page): A: "Organizations like {ENTITY} and {ENTITY_2} rely on STS for {SERVICE}" B: "STS serves {CITY}'s largest employers including {ENTITY}, requiring {CERTIFICATION} compliant disposal" C: "{ENTITY}'s workforce generates significant IT equipment turnover, handled through R2v3 certified processing" D: "From {ENTITY} to {ENTITY_2}, {CITY}'s enterprise sector depends on certified ITAD services" E: "{CITY} organizations including {ENTITY} and {ENTITY_2} require {CERTIFICATION} compliant disposal"</w:t>
      </w:r>
    </w:p>
    <w:p w:rsidR="00000000" w:rsidDel="00000000" w:rsidP="00000000" w:rsidRDefault="00000000" w:rsidRPr="00000000" w14:paraId="000000A5">
      <w:pPr>
        <w:rPr/>
      </w:pPr>
      <w:r w:rsidDel="00000000" w:rsidR="00000000" w:rsidRPr="00000000">
        <w:rPr>
          <w:rtl w:val="0"/>
        </w:rPr>
        <w:t xml:space="preserve">COMPLIANCE PATTERNS (use 1 per page): A: "R2v3 certified processing ensures downstream tracking through final processing" B: "Our R2v3 certification guarantees responsible material handling with documented chain-of-custody" C: "Certified under R2v3 standards, our facility maintains downstream tracking to certified smelters" D: "With R2v3 certification, STS demonstrates commitment to responsible recycling with full documentation"</w:t>
      </w:r>
    </w:p>
    <w:p w:rsidR="00000000" w:rsidDel="00000000" w:rsidP="00000000" w:rsidRDefault="00000000" w:rsidRPr="00000000" w14:paraId="000000A6">
      <w:pPr>
        <w:rPr/>
      </w:pPr>
      <w:r w:rsidDel="00000000" w:rsidR="00000000" w:rsidRPr="00000000">
        <w:rPr>
          <w:rtl w:val="0"/>
        </w:rPr>
        <w:t xml:space="preserve">SERVICE PATTERNS (use 1 per page): A: "Professional ITAD and secure data destruction from our 600,000 sq ft R2v3 certified facility" B: "Comprehensive electronics recycling and IT asset disposition for {CITY} organizations" C: "R2 certified electronics disposal and data destruction serving {CITY} and {COUNTY} County" D: "Secure ITAD services with certified data destruction for {CITY} businesses and institutions"</w:t>
      </w:r>
    </w:p>
    <w:p w:rsidR="00000000" w:rsidDel="00000000" w:rsidP="00000000" w:rsidRDefault="00000000" w:rsidRPr="00000000" w14:paraId="000000A7">
      <w:pPr>
        <w:rPr/>
      </w:pPr>
      <w:r w:rsidDel="00000000" w:rsidR="00000000" w:rsidRPr="00000000">
        <w:rPr>
          <w:rtl w:val="0"/>
        </w:rPr>
        <w:t xml:space="preserve">GEOGRAPHIC PATTERNS (use 1 per page): A: "Serving {CITY}, {NEIGHBOR}, and throughout {COUNTY} County" B: "Free pickup across {CITY} and the greater {COUNTY} area" C: "Covering {CITY}'s {DISTRICT} district, {NEIGHBOR}, and {COUNTY} County" D: "From {LANDMARK} to {NEIGHBOR}, serving all of {COUNTY} County"</w:t>
      </w:r>
    </w:p>
    <w:p w:rsidR="00000000" w:rsidDel="00000000" w:rsidP="00000000" w:rsidRDefault="00000000" w:rsidRPr="00000000" w14:paraId="000000A8">
      <w:pPr>
        <w:rPr/>
      </w:pPr>
      <w:r w:rsidDel="00000000" w:rsidR="00000000" w:rsidRPr="00000000">
        <w:rPr>
          <w:rtl w:val="0"/>
        </w:rPr>
        <w:t xml:space="preserve">CTA PATTERNS (rotate across CTA buttons and callout boxes): A: "Schedule your free pickup today" B: "Request a no-obligation assessment for your {CITY} facility" C: "Get started with a free consultation — same-week scheduling available" D: "Contact our {CITY} team for a customized disposal plan"</w:t>
      </w:r>
    </w:p>
    <w:p w:rsidR="00000000" w:rsidDel="00000000" w:rsidP="00000000" w:rsidRDefault="00000000" w:rsidRPr="00000000" w14:paraId="000000A9">
      <w:pPr>
        <w:rPr/>
      </w:pPr>
      <w:r w:rsidDel="00000000" w:rsidR="00000000" w:rsidRPr="00000000">
        <w:rPr>
          <w:rtl w:val="0"/>
        </w:rPr>
        <w:t xml:space="preserve">HERO SUBTITLE PATTERNS (2-sentence intro under H1, use 1 per page): A: "{CITY} businesses trust STS for certified electronics recycling and data destruction. Free pickup, R2v3 certified processing, and complete audit documentation." B: "R2v3 certified {SERVICE} for {CITY} organizations with same-week scheduling. Comprehensive chain-of-custody and Certificate of Destruction included." C: "Serving {CITY} and {COUNTY} County with enterprise-scale electronics recycling. NIST-compliant data destruction and zero-cost pickup for qualifying volumes." D: "Professional {SERVICE} protecting {CITY} businesses from data liability. Our 600,000 sq ft facility processes equipment with full downstream tracking."</w:t>
      </w:r>
    </w:p>
    <w:p w:rsidR="00000000" w:rsidDel="00000000" w:rsidP="00000000" w:rsidRDefault="00000000" w:rsidRPr="00000000" w14:paraId="000000AA">
      <w:pPr>
        <w:rPr/>
      </w:pPr>
      <w:r w:rsidDel="00000000" w:rsidR="00000000" w:rsidRPr="00000000">
        <w:rPr>
          <w:rtl w:val="0"/>
        </w:rPr>
        <w:t xml:space="preserve">PROCESS INTRO PATTERNS (how "how it works" section opens, use 1 per page): A: "From first call to final certificate, every step is tracked and documented" B: "Our four-step process ensures complete chain-of-custody for {CITY} organizations" C: "Secure, documented, and efficient — here's how {SERVICE} works with STS" D: "Built for enterprise compliance requirements from pickup through final disposition"</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FAQ POOL SYSTEM Select 4-6 questions per page: 2-3 from UNIVERSAL + 2-3 matching detected NICHE. Write answers at 35-45 words (SEO Audit reshapes into 40-60 word GEO answer blocks).</w:t>
      </w:r>
    </w:p>
    <w:p w:rsidR="00000000" w:rsidDel="00000000" w:rsidP="00000000" w:rsidRDefault="00000000" w:rsidRPr="00000000" w14:paraId="000000AD">
      <w:pPr>
        <w:rPr/>
      </w:pPr>
      <w:r w:rsidDel="00000000" w:rsidR="00000000" w:rsidRPr="00000000">
        <w:rPr>
          <w:rtl w:val="0"/>
        </w:rPr>
        <w:t xml:space="preserve">UNIVERSAL (pick 2-3):</w:t>
      </w:r>
    </w:p>
    <w:p w:rsidR="00000000" w:rsidDel="00000000" w:rsidP="00000000" w:rsidRDefault="00000000" w:rsidRPr="00000000" w14:paraId="000000AE">
      <w:pPr>
        <w:rPr/>
      </w:pPr>
      <w:r w:rsidDel="00000000" w:rsidR="00000000" w:rsidRPr="00000000">
        <w:rPr>
          <w:rtl w:val="0"/>
        </w:rPr>
        <w:t xml:space="preserve">What certifications do you hold?</w:t>
      </w:r>
    </w:p>
    <w:p w:rsidR="00000000" w:rsidDel="00000000" w:rsidP="00000000" w:rsidRDefault="00000000" w:rsidRPr="00000000" w14:paraId="000000AF">
      <w:pPr>
        <w:rPr/>
      </w:pPr>
      <w:r w:rsidDel="00000000" w:rsidR="00000000" w:rsidRPr="00000000">
        <w:rPr>
          <w:rtl w:val="0"/>
        </w:rPr>
        <w:t xml:space="preserve">What areas do you serve?</w:t>
      </w:r>
    </w:p>
    <w:p w:rsidR="00000000" w:rsidDel="00000000" w:rsidP="00000000" w:rsidRDefault="00000000" w:rsidRPr="00000000" w14:paraId="000000B0">
      <w:pPr>
        <w:rPr/>
      </w:pPr>
      <w:r w:rsidDel="00000000" w:rsidR="00000000" w:rsidRPr="00000000">
        <w:rPr>
          <w:rtl w:val="0"/>
        </w:rPr>
        <w:t xml:space="preserve">How long does pickup take?</w:t>
      </w:r>
    </w:p>
    <w:p w:rsidR="00000000" w:rsidDel="00000000" w:rsidP="00000000" w:rsidRDefault="00000000" w:rsidRPr="00000000" w14:paraId="000000B1">
      <w:pPr>
        <w:rPr/>
      </w:pPr>
      <w:r w:rsidDel="00000000" w:rsidR="00000000" w:rsidRPr="00000000">
        <w:rPr>
          <w:rtl w:val="0"/>
        </w:rPr>
        <w:t xml:space="preserve">Do you provide audit documentation?</w:t>
      </w:r>
    </w:p>
    <w:p w:rsidR="00000000" w:rsidDel="00000000" w:rsidP="00000000" w:rsidRDefault="00000000" w:rsidRPr="00000000" w14:paraId="000000B2">
      <w:pPr>
        <w:rPr/>
      </w:pPr>
      <w:r w:rsidDel="00000000" w:rsidR="00000000" w:rsidRPr="00000000">
        <w:rPr>
          <w:rtl w:val="0"/>
        </w:rPr>
        <w:t xml:space="preserve">Is pickup really free?</w:t>
      </w:r>
    </w:p>
    <w:p w:rsidR="00000000" w:rsidDel="00000000" w:rsidP="00000000" w:rsidRDefault="00000000" w:rsidRPr="00000000" w14:paraId="000000B3">
      <w:pPr>
        <w:rPr/>
      </w:pPr>
      <w:r w:rsidDel="00000000" w:rsidR="00000000" w:rsidRPr="00000000">
        <w:rPr>
          <w:rtl w:val="0"/>
        </w:rPr>
        <w:t xml:space="preserve">What happens to my equipment after pickup?</w:t>
      </w:r>
    </w:p>
    <w:p w:rsidR="00000000" w:rsidDel="00000000" w:rsidP="00000000" w:rsidRDefault="00000000" w:rsidRPr="00000000" w14:paraId="000000B4">
      <w:pPr>
        <w:rPr/>
      </w:pPr>
      <w:r w:rsidDel="00000000" w:rsidR="00000000" w:rsidRPr="00000000">
        <w:rPr>
          <w:rtl w:val="0"/>
        </w:rPr>
        <w:t xml:space="preserve">HEALTHCARE (pick 2 if niche=healthcare):</w:t>
      </w:r>
    </w:p>
    <w:p w:rsidR="00000000" w:rsidDel="00000000" w:rsidP="00000000" w:rsidRDefault="00000000" w:rsidRPr="00000000" w14:paraId="000000B5">
      <w:pPr>
        <w:rPr/>
      </w:pPr>
      <w:r w:rsidDel="00000000" w:rsidR="00000000" w:rsidRPr="00000000">
        <w:rPr>
          <w:rtl w:val="0"/>
        </w:rPr>
        <w:t xml:space="preserve">Is your data destruction HIPAA compliant?</w:t>
      </w:r>
    </w:p>
    <w:p w:rsidR="00000000" w:rsidDel="00000000" w:rsidP="00000000" w:rsidRDefault="00000000" w:rsidRPr="00000000" w14:paraId="000000B6">
      <w:pPr>
        <w:rPr/>
      </w:pPr>
      <w:r w:rsidDel="00000000" w:rsidR="00000000" w:rsidRPr="00000000">
        <w:rPr>
          <w:rtl w:val="0"/>
        </w:rPr>
        <w:t xml:space="preserve">Do you provide Business Associate Agreements?</w:t>
      </w:r>
    </w:p>
    <w:p w:rsidR="00000000" w:rsidDel="00000000" w:rsidP="00000000" w:rsidRDefault="00000000" w:rsidRPr="00000000" w14:paraId="000000B7">
      <w:pPr>
        <w:rPr/>
      </w:pPr>
      <w:r w:rsidDel="00000000" w:rsidR="00000000" w:rsidRPr="00000000">
        <w:rPr>
          <w:rtl w:val="0"/>
        </w:rPr>
        <w:t xml:space="preserve">Can you schedule around patient care hours?</w:t>
      </w:r>
    </w:p>
    <w:p w:rsidR="00000000" w:rsidDel="00000000" w:rsidP="00000000" w:rsidRDefault="00000000" w:rsidRPr="00000000" w14:paraId="000000B8">
      <w:pPr>
        <w:rPr/>
      </w:pPr>
      <w:r w:rsidDel="00000000" w:rsidR="00000000" w:rsidRPr="00000000">
        <w:rPr>
          <w:rtl w:val="0"/>
        </w:rPr>
        <w:t xml:space="preserve">How do you handle PHI on mobile devices?</w:t>
      </w:r>
    </w:p>
    <w:p w:rsidR="00000000" w:rsidDel="00000000" w:rsidP="00000000" w:rsidRDefault="00000000" w:rsidRPr="00000000" w14:paraId="000000B9">
      <w:pPr>
        <w:rPr/>
      </w:pPr>
      <w:r w:rsidDel="00000000" w:rsidR="00000000" w:rsidRPr="00000000">
        <w:rPr>
          <w:rtl w:val="0"/>
        </w:rPr>
        <w:t xml:space="preserve">CORPORATE (pick 2 if niche=corporate/itad):</w:t>
      </w:r>
    </w:p>
    <w:p w:rsidR="00000000" w:rsidDel="00000000" w:rsidP="00000000" w:rsidRDefault="00000000" w:rsidRPr="00000000" w14:paraId="000000BA">
      <w:pPr>
        <w:rPr/>
      </w:pPr>
      <w:r w:rsidDel="00000000" w:rsidR="00000000" w:rsidRPr="00000000">
        <w:rPr>
          <w:rtl w:val="0"/>
        </w:rPr>
        <w:t xml:space="preserve">Can you handle large-scale ITAD projects?</w:t>
      </w:r>
    </w:p>
    <w:p w:rsidR="00000000" w:rsidDel="00000000" w:rsidP="00000000" w:rsidRDefault="00000000" w:rsidRPr="00000000" w14:paraId="000000BB">
      <w:pPr>
        <w:rPr/>
      </w:pPr>
      <w:r w:rsidDel="00000000" w:rsidR="00000000" w:rsidRPr="00000000">
        <w:rPr>
          <w:rtl w:val="0"/>
        </w:rPr>
        <w:t xml:space="preserve">Do you integrate with asset management systems?</w:t>
      </w:r>
    </w:p>
    <w:p w:rsidR="00000000" w:rsidDel="00000000" w:rsidP="00000000" w:rsidRDefault="00000000" w:rsidRPr="00000000" w14:paraId="000000BC">
      <w:pPr>
        <w:rPr/>
      </w:pPr>
      <w:r w:rsidDel="00000000" w:rsidR="00000000" w:rsidRPr="00000000">
        <w:rPr>
          <w:rtl w:val="0"/>
        </w:rPr>
        <w:t xml:space="preserve">What's your data center decommissioning process?</w:t>
      </w:r>
    </w:p>
    <w:p w:rsidR="00000000" w:rsidDel="00000000" w:rsidP="00000000" w:rsidRDefault="00000000" w:rsidRPr="00000000" w14:paraId="000000BD">
      <w:pPr>
        <w:rPr/>
      </w:pPr>
      <w:r w:rsidDel="00000000" w:rsidR="00000000" w:rsidRPr="00000000">
        <w:rPr>
          <w:rtl w:val="0"/>
        </w:rPr>
        <w:t xml:space="preserve">How do you handle multi-site coordination?</w:t>
      </w:r>
    </w:p>
    <w:p w:rsidR="00000000" w:rsidDel="00000000" w:rsidP="00000000" w:rsidRDefault="00000000" w:rsidRPr="00000000" w14:paraId="000000BE">
      <w:pPr>
        <w:rPr/>
      </w:pPr>
      <w:r w:rsidDel="00000000" w:rsidR="00000000" w:rsidRPr="00000000">
        <w:rPr>
          <w:rtl w:val="0"/>
        </w:rPr>
        <w:t xml:space="preserve">GOVERNMENT (pick 2 if niche=government):</w:t>
      </w:r>
    </w:p>
    <w:p w:rsidR="00000000" w:rsidDel="00000000" w:rsidP="00000000" w:rsidRDefault="00000000" w:rsidRPr="00000000" w14:paraId="000000BF">
      <w:pPr>
        <w:rPr/>
      </w:pPr>
      <w:r w:rsidDel="00000000" w:rsidR="00000000" w:rsidRPr="00000000">
        <w:rPr>
          <w:rtl w:val="0"/>
        </w:rPr>
        <w:t xml:space="preserve">Do you meet federal procurement requirements?</w:t>
      </w:r>
    </w:p>
    <w:p w:rsidR="00000000" w:rsidDel="00000000" w:rsidP="00000000" w:rsidRDefault="00000000" w:rsidRPr="00000000" w14:paraId="000000C0">
      <w:pPr>
        <w:rPr/>
      </w:pPr>
      <w:r w:rsidDel="00000000" w:rsidR="00000000" w:rsidRPr="00000000">
        <w:rPr>
          <w:rtl w:val="0"/>
        </w:rPr>
        <w:t xml:space="preserve">How do you handle classified media?</w:t>
      </w:r>
    </w:p>
    <w:p w:rsidR="00000000" w:rsidDel="00000000" w:rsidP="00000000" w:rsidRDefault="00000000" w:rsidRPr="00000000" w14:paraId="000000C1">
      <w:pPr>
        <w:rPr/>
      </w:pPr>
      <w:r w:rsidDel="00000000" w:rsidR="00000000" w:rsidRPr="00000000">
        <w:rPr>
          <w:rtl w:val="0"/>
        </w:rPr>
        <w:t xml:space="preserve">Can you provide GSA schedule pricing?</w:t>
      </w:r>
    </w:p>
    <w:p w:rsidR="00000000" w:rsidDel="00000000" w:rsidP="00000000" w:rsidRDefault="00000000" w:rsidRPr="00000000" w14:paraId="000000C2">
      <w:pPr>
        <w:rPr/>
      </w:pPr>
      <w:r w:rsidDel="00000000" w:rsidR="00000000" w:rsidRPr="00000000">
        <w:rPr>
          <w:rtl w:val="0"/>
        </w:rPr>
        <w:t xml:space="preserve">EDUCATION (pick 2 if niche=education):</w:t>
      </w:r>
    </w:p>
    <w:p w:rsidR="00000000" w:rsidDel="00000000" w:rsidP="00000000" w:rsidRDefault="00000000" w:rsidRPr="00000000" w14:paraId="000000C3">
      <w:pPr>
        <w:rPr/>
      </w:pPr>
      <w:r w:rsidDel="00000000" w:rsidR="00000000" w:rsidRPr="00000000">
        <w:rPr>
          <w:rtl w:val="0"/>
        </w:rPr>
        <w:t xml:space="preserve">Do you work with school district purchasing?</w:t>
      </w:r>
    </w:p>
    <w:p w:rsidR="00000000" w:rsidDel="00000000" w:rsidP="00000000" w:rsidRDefault="00000000" w:rsidRPr="00000000" w14:paraId="000000C4">
      <w:pPr>
        <w:rPr/>
      </w:pPr>
      <w:r w:rsidDel="00000000" w:rsidR="00000000" w:rsidRPr="00000000">
        <w:rPr>
          <w:rtl w:val="0"/>
        </w:rPr>
        <w:t xml:space="preserve">Can you schedule around academic calendars?</w:t>
      </w:r>
    </w:p>
    <w:p w:rsidR="00000000" w:rsidDel="00000000" w:rsidP="00000000" w:rsidRDefault="00000000" w:rsidRPr="00000000" w14:paraId="000000C5">
      <w:pPr>
        <w:rPr/>
      </w:pPr>
      <w:r w:rsidDel="00000000" w:rsidR="00000000" w:rsidRPr="00000000">
        <w:rPr>
          <w:rtl w:val="0"/>
        </w:rPr>
        <w:t xml:space="preserve">How do you handle student data (FERPA)?</w:t>
      </w:r>
    </w:p>
    <w:p w:rsidR="00000000" w:rsidDel="00000000" w:rsidP="00000000" w:rsidRDefault="00000000" w:rsidRPr="00000000" w14:paraId="000000C6">
      <w:pPr>
        <w:rPr/>
      </w:pPr>
      <w:r w:rsidDel="00000000" w:rsidR="00000000" w:rsidRPr="00000000">
        <w:rPr>
          <w:rtl w:val="0"/>
        </w:rPr>
        <w:t xml:space="preserve">FINANCIAL (pick 2 if niche=financial):</w:t>
      </w:r>
    </w:p>
    <w:p w:rsidR="00000000" w:rsidDel="00000000" w:rsidP="00000000" w:rsidRDefault="00000000" w:rsidRPr="00000000" w14:paraId="000000C7">
      <w:pPr>
        <w:rPr/>
      </w:pPr>
      <w:r w:rsidDel="00000000" w:rsidR="00000000" w:rsidRPr="00000000">
        <w:rPr>
          <w:rtl w:val="0"/>
        </w:rPr>
        <w:t xml:space="preserve">How do you meet SOX/GLBA requirements?</w:t>
      </w:r>
    </w:p>
    <w:p w:rsidR="00000000" w:rsidDel="00000000" w:rsidP="00000000" w:rsidRDefault="00000000" w:rsidRPr="00000000" w14:paraId="000000C8">
      <w:pPr>
        <w:rPr/>
      </w:pPr>
      <w:r w:rsidDel="00000000" w:rsidR="00000000" w:rsidRPr="00000000">
        <w:rPr>
          <w:rtl w:val="0"/>
        </w:rPr>
        <w:t xml:space="preserve">Can you provide witnessed destruction for financial records?</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SOFT PARAGRAPH SYSTEM Write 5-8 generic/qualitative paragraphs the SEO Audit replaces with verified specifics.</w:t>
      </w:r>
    </w:p>
    <w:p w:rsidR="00000000" w:rsidDel="00000000" w:rsidP="00000000" w:rsidRDefault="00000000" w:rsidRPr="00000000" w14:paraId="000000CB">
      <w:pPr>
        <w:rPr/>
      </w:pPr>
      <w:r w:rsidDel="00000000" w:rsidR="00000000" w:rsidRPr="00000000">
        <w:rPr>
          <w:rtl w:val="0"/>
        </w:rPr>
        <w:t xml:space="preserve">CRITICAL TAG FORMAT — use EXACTLY this HTML structure for every soft paragraph:</w:t>
      </w:r>
    </w:p>
    <w:p w:rsidR="00000000" w:rsidDel="00000000" w:rsidP="00000000" w:rsidRDefault="00000000" w:rsidRPr="00000000" w14:paraId="000000CC">
      <w:pPr>
        <w:rPr/>
      </w:pPr>
      <w:r w:rsidDel="00000000" w:rsidR="00000000" w:rsidRPr="00000000">
        <w:rPr>
          <w:rtl w:val="0"/>
        </w:rPr>
        <w:t xml:space="preserve">&lt;!-- AUDIT_TARGET --&gt;</w:t>
      </w:r>
    </w:p>
    <w:p w:rsidR="00000000" w:rsidDel="00000000" w:rsidP="00000000" w:rsidRDefault="00000000" w:rsidRPr="00000000" w14:paraId="000000CD">
      <w:pPr>
        <w:rPr/>
      </w:pPr>
      <w:r w:rsidDel="00000000" w:rsidR="00000000" w:rsidRPr="00000000">
        <w:rPr>
          <w:rtl w:val="0"/>
        </w:rPr>
        <w:t xml:space="preserve">&lt;p&gt;Generic paragraph text here.&lt;/p&gt;</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Do NOT use &lt;!-- SOFT PARAGRAPH #1 --&gt;, &lt;!-- SOFT TARGET --&gt;, or any other format. The Audit scans for the exact string &lt;!-- AUDIT_TARGET --&gt;. Any variation = invisible to the Audit.</w:t>
      </w:r>
    </w:p>
    <w:p w:rsidR="00000000" w:rsidDel="00000000" w:rsidP="00000000" w:rsidRDefault="00000000" w:rsidRPr="00000000" w14:paraId="000000D0">
      <w:pPr>
        <w:rPr/>
      </w:pPr>
      <w:r w:rsidDel="00000000" w:rsidR="00000000" w:rsidRPr="00000000">
        <w:rPr>
          <w:rtl w:val="0"/>
        </w:rPr>
        <w:t xml:space="preserve">LOCATIONS: Services intro, 2-3 industry card descriptions, About City, 1-2 FAQ answers, feature block descriptions. Only tag paragraphs that actually exist in the built page — if the template has no About City section, do not list about_city in metadata soft_targets.</w:t>
      </w:r>
    </w:p>
    <w:p w:rsidR="00000000" w:rsidDel="00000000" w:rsidP="00000000" w:rsidRDefault="00000000" w:rsidRPr="00000000" w14:paraId="000000D1">
      <w:pPr>
        <w:rPr/>
      </w:pPr>
      <w:r w:rsidDel="00000000" w:rsidR="00000000" w:rsidRPr="00000000">
        <w:rPr>
          <w:rtl w:val="0"/>
        </w:rPr>
        <w:t xml:space="preserve">EXAMPLES OF CORRECT OUTPUT:</w:t>
      </w:r>
    </w:p>
    <w:p w:rsidR="00000000" w:rsidDel="00000000" w:rsidP="00000000" w:rsidRDefault="00000000" w:rsidRPr="00000000" w14:paraId="000000D2">
      <w:pPr>
        <w:rPr/>
      </w:pPr>
      <w:r w:rsidDel="00000000" w:rsidR="00000000" w:rsidRPr="00000000">
        <w:rPr>
          <w:rtl w:val="0"/>
        </w:rPr>
        <w:t xml:space="preserve">&lt;!-- AUDIT_TARGET --&gt; &lt;p&gt;Trusted by leading Chicago corporations and healthcare systems for certified electronics disposal.&lt;/p&gt; &lt;!-- AUDIT_TARGET --&gt; &lt;p&gt;Data breaches involving improperly disposed hardware remain a significant risk for regulated industries.&lt;/p&gt;</w:t>
      </w:r>
    </w:p>
    <w:p w:rsidR="00000000" w:rsidDel="00000000" w:rsidP="00000000" w:rsidRDefault="00000000" w:rsidRPr="00000000" w14:paraId="000000D3">
      <w:pPr>
        <w:rPr/>
      </w:pPr>
      <w:r w:rsidDel="00000000" w:rsidR="00000000" w:rsidRPr="00000000">
        <w:rPr>
          <w:rtl w:val="0"/>
        </w:rPr>
        <w:t xml:space="preserve">Soft paragraphs must read as complete, professional sentences. If the SEO Audit never runs, the page must still be publishable.</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SINGLE-MENTION COMPLIANCE Each certification gets ONE full explanation in its primary section. Every subsequent mention is a micro-reference only.</w:t>
      </w:r>
    </w:p>
    <w:p w:rsidR="00000000" w:rsidDel="00000000" w:rsidP="00000000" w:rsidRDefault="00000000" w:rsidRPr="00000000" w14:paraId="000000D6">
      <w:pPr>
        <w:rPr/>
      </w:pPr>
      <w:r w:rsidDel="00000000" w:rsidR="00000000" w:rsidRPr="00000000">
        <w:rPr>
          <w:rtl w:val="0"/>
        </w:rPr>
        <w:t xml:space="preserve">R2v3 — Full (once, in compliance section): "R2v3 certification ensures downstream tracking through final processing with certified smelter documentation and third-party auditing" R2v3 — Micro (everywhere else): "R2v3 certified processing" or "R2v3 certified"</w:t>
      </w:r>
    </w:p>
    <w:p w:rsidR="00000000" w:rsidDel="00000000" w:rsidP="00000000" w:rsidRDefault="00000000" w:rsidRPr="00000000" w14:paraId="000000D7">
      <w:pPr>
        <w:rPr/>
      </w:pPr>
      <w:r w:rsidDel="00000000" w:rsidR="00000000" w:rsidRPr="00000000">
        <w:rPr>
          <w:rtl w:val="0"/>
        </w:rPr>
        <w:t xml:space="preserve">NIST 800-88 — Full (once, in NIST/compliance section): Include standard number, purge-level requirements, destruction methods NIST 800-88 — Micro (everywhere else): "NIST 800-88 compliant" or "NIST-certified destruction"</w:t>
      </w:r>
    </w:p>
    <w:p w:rsidR="00000000" w:rsidDel="00000000" w:rsidP="00000000" w:rsidRDefault="00000000" w:rsidRPr="00000000" w14:paraId="000000D8">
      <w:pPr>
        <w:rPr/>
      </w:pPr>
      <w:r w:rsidDel="00000000" w:rsidR="00000000" w:rsidRPr="00000000">
        <w:rPr>
          <w:rtl w:val="0"/>
        </w:rPr>
        <w:t xml:space="preserve">HIPAA — Full (once, in healthcare or compliance section): Include CFR reference, PHI requirements, BAA mention HIPAA — Micro (everywhere else): "HIPAA-compliant disposal" or "HIPAA certified"</w:t>
      </w:r>
    </w:p>
    <w:p w:rsidR="00000000" w:rsidDel="00000000" w:rsidP="00000000" w:rsidRDefault="00000000" w:rsidRPr="00000000" w14:paraId="000000D9">
      <w:pPr>
        <w:rPr/>
      </w:pPr>
      <w:r w:rsidDel="00000000" w:rsidR="00000000" w:rsidRPr="00000000">
        <w:rPr>
          <w:rtl w:val="0"/>
        </w:rPr>
        <w:t xml:space="preserve">Never repeat the full explanation. Savings: ~150-250 words of redundant compliance text.</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ENTITY PLACEMENT RULES 4-5 entity names MAX. NO employee counts (Audit verifies and adds those). If HANDOFF_ENTITIES available: use those names as primary source. If no handoff: use entities discovered in Gate 11 city research. If Gate 11 found zero entities: set entities_placed to 0 in metadata. Do NOT claim entities that don't exist in the HTML. Write entity mentions as soft paragraphs where possible (tagged &lt;!-- AUDIT_TARGET --&gt;). Space entities 3+ paragraphs apart. Max 1 entity per paragraph, max 2 per section. VERIFICATION: Before writing metadata, count actual named organizations in the HTML body. The entities_placed number MUST match the real count. Generic phrases like "Chicago businesses" or "leading corporations" are NOT entities. Audit adds 2-3 more entities with verified employee counts. Total after Audit: 6-8 with precision.</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ENTITY DENSITY TARGET (GEO-16 framework alignment). Beyond the 4-5 named-organization cap above, each page should reach 12+ distinct entities total when counting across all four categories combined:</w:t>
      </w:r>
    </w:p>
    <w:p w:rsidR="00000000" w:rsidDel="00000000" w:rsidP="00000000" w:rsidRDefault="00000000" w:rsidRPr="00000000" w14:paraId="000000DE">
      <w:pPr>
        <w:rPr/>
      </w:pPr>
      <w:r w:rsidDel="00000000" w:rsidR="00000000" w:rsidRPr="00000000">
        <w:rPr>
          <w:rtl w:val="0"/>
        </w:rPr>
        <w:t xml:space="preserve">1. Named organizations: 4-5 max per the rule above (e.g., Chicago Bulls, Northwestern Memorial Hospital, JPMorgan Chase)</w:t>
      </w:r>
    </w:p>
    <w:p w:rsidR="00000000" w:rsidDel="00000000" w:rsidP="00000000" w:rsidRDefault="00000000" w:rsidRPr="00000000" w14:paraId="000000DF">
      <w:pPr>
        <w:rPr/>
      </w:pPr>
      <w:r w:rsidDel="00000000" w:rsidR="00000000" w:rsidRPr="00000000">
        <w:rPr>
          <w:rtl w:val="0"/>
        </w:rPr>
        <w:t xml:space="preserve">2. Regulatory entities: standards bodies and CFR references named in the page (e.g., NIST 800-88, R2v3 standard, NAID AAA standard, plus niche-specific such as HIPAA 45 CFR §164.312, SOX 404, GLBA 16 CFR Part 314, FERPA, FISMA). Typically 3-5 per page based on niche.</w:t>
      </w:r>
    </w:p>
    <w:p w:rsidR="00000000" w:rsidDel="00000000" w:rsidP="00000000" w:rsidRDefault="00000000" w:rsidRPr="00000000" w14:paraId="000000E0">
      <w:pPr>
        <w:rPr/>
      </w:pPr>
      <w:r w:rsidDel="00000000" w:rsidR="00000000" w:rsidRPr="00000000">
        <w:rPr>
          <w:rtl w:val="0"/>
        </w:rPr>
        <w:t xml:space="preserve">3. Geographic entities: distinct named places (CITY, COUNTY name, individual NEIGHBORHOODS items from GMB, LANDMARK). Typically 4-6 per page.</w:t>
      </w:r>
    </w:p>
    <w:p w:rsidR="00000000" w:rsidDel="00000000" w:rsidP="00000000" w:rsidRDefault="00000000" w:rsidRPr="00000000" w14:paraId="000000E1">
      <w:pPr>
        <w:rPr/>
      </w:pPr>
      <w:r w:rsidDel="00000000" w:rsidR="00000000" w:rsidRPr="00000000">
        <w:rPr>
          <w:rtl w:val="0"/>
        </w:rPr>
        <w:t xml:space="preserve">4. Certifications and standards: certifications STS holds or the page references (e.g., R2v3 certification, NAID AAA certification, ISO 14001, EPA compliance, DoD 5220.22-M). Typically 3-4 per page.</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The 12+ threshold aligns with the GEO-16 framework research (Kumar et al, Sept 2025): pages with 12+ pillar entities achieve ~78% cross-engine citation rate. Generic phrases like "Chicago businesses," "leading corporations," "regulated industries," or "compliant facilities" do NOT count toward any category. The Audit verifies and adds organizational employee counts; this Builder-level target ensures the page front-loads enough distinct entities before the Audit runs.</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METADATA HANDOFF COMMENT Embed at TOP of HTML output, immediately after &lt;!DOCTYPE html&gt;:</w:t>
      </w:r>
    </w:p>
    <w:p w:rsidR="00000000" w:rsidDel="00000000" w:rsidP="00000000" w:rsidRDefault="00000000" w:rsidRPr="00000000" w14:paraId="000000E6">
      <w:pPr>
        <w:rPr/>
      </w:pPr>
      <w:r w:rsidDel="00000000" w:rsidR="00000000" w:rsidRPr="00000000">
        <w:rPr>
          <w:rtl w:val="0"/>
        </w:rPr>
        <w:t xml:space="preserve">&lt;!-- PAGE_BUILDER_V3 bible: A|B competition: LOW|MEDIUM|HIGH niche: healthcare|corporate|government|education|financial|general word_count: [number] entities_placed: [count] soft_targets: [pipe-delimited location IDs, e.g. services_intro|industry_card_1|about_city|faq_3] faqs_selected: [pipe-delimited short IDs, e.g. cert|areas|pickup|hipaa_compliant|baa] sections_included: [pipe-delimited, e.g. hero|equipment|industries|faq|compliance|service_areas|cta] sections_excluded: [pipe-delimited, e.g. stats_bar|liquidation|specialized] --&gt;</w:t>
      </w:r>
    </w:p>
    <w:p w:rsidR="00000000" w:rsidDel="00000000" w:rsidP="00000000" w:rsidRDefault="00000000" w:rsidRPr="00000000" w14:paraId="000000E7">
      <w:pPr>
        <w:rPr/>
      </w:pPr>
      <w:r w:rsidDel="00000000" w:rsidR="00000000" w:rsidRPr="00000000">
        <w:rPr>
          <w:rtl w:val="0"/>
        </w:rPr>
        <w:t xml:space="preserve">Field names are locked. Do not rename — SEO Audit v10.10 Phase 0C parses these exact field names. The block tag PAGE_BUILDER_V3 is also locked and must remain literally PAGE_BUILDER_V3 regardless of prompt version. Format: always use a space after colons (e.g., bible: A not bible:A). Consistent whitespace prevents parser edge cases.</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INTERNAL LINK PLACEMENT</w:t>
      </w:r>
    </w:p>
    <w:p w:rsidR="00000000" w:rsidDel="00000000" w:rsidP="00000000" w:rsidRDefault="00000000" w:rsidRPr="00000000" w14:paraId="000000EA">
      <w:pPr>
        <w:rPr/>
      </w:pPr>
      <w:r w:rsidDel="00000000" w:rsidR="00000000" w:rsidRPr="00000000">
        <w:rPr>
          <w:rFonts w:ascii="Arial Unicode MS" w:cs="Arial Unicode MS" w:eastAsia="Arial Unicode MS" w:hAnsi="Arial Unicode MS"/>
          <w:rtl w:val="0"/>
        </w:rPr>
        <w:t xml:space="preserve">STEP 1 — CITY SPOKE LINKS (MANDATORY if handoff provided): If handoff document was loaded in Gate 4: REQUIRED: Add 3-4 city-specific spoke page links in body content (paragraphs 4+, NOT hero). Source: Tier 1-2 pages from handoff document (hub + core services first). Anchor text: contextual, descriptive (e.g., "Chicago data destruction", "electronics recycling in Chicago", "hard drive shredding services"). Placement: luxury intro, services intro, service tab content, why choose section. Format: absolute URLs from handoff (e.g., https://www.stselectronicrecyclinginc.com/chicago-data-destruction). CHECKPOINT: Count city spoke links placed. If handoff was provided but zero city spoke links exist in body → HALT. Target: 3-4.</w:t>
      </w:r>
    </w:p>
    <w:p w:rsidR="00000000" w:rsidDel="00000000" w:rsidP="00000000" w:rsidRDefault="00000000" w:rsidRPr="00000000" w14:paraId="000000EB">
      <w:pPr>
        <w:rPr/>
      </w:pPr>
      <w:r w:rsidDel="00000000" w:rsidR="00000000" w:rsidRPr="00000000">
        <w:rPr>
          <w:rFonts w:ascii="Arial Unicode MS" w:cs="Arial Unicode MS" w:eastAsia="Arial Unicode MS" w:hAnsi="Arial Unicode MS"/>
          <w:rtl w:val="0"/>
        </w:rPr>
        <w:t xml:space="preserve">STEP 2 — INDUSTRY VERTICAL (Tier 3 priority, max 1 per page): Only after Step 1 links are placed. Only when link budget allows: healthcare → /industries-we-serve/industries-1/healthcare-electronic-recycling education → /industries-we-serve/industries-1/school-university-and-education-electronics-recycling-and-itad corporate/itad → /industries-we-serve/industries-3/call-center-electronics-recycling-and-itad financial → /industries-we-serve/industries-4/banking-and-financial-industry-electronics-recycling-and-itad government → /industries-we-serve/industries-4/federal-state-and-local-government-electronics-recycling-and-itad general (hub) → no industry vertical link Link only when niche matches. Counts toward 3-4 body link budget.</w:t>
      </w:r>
    </w:p>
    <w:p w:rsidR="00000000" w:rsidDel="00000000" w:rsidP="00000000" w:rsidRDefault="00000000" w:rsidRPr="00000000" w14:paraId="000000EC">
      <w:pPr>
        <w:rPr/>
      </w:pPr>
      <w:r w:rsidDel="00000000" w:rsidR="00000000" w:rsidRPr="00000000">
        <w:rPr>
          <w:rtl w:val="0"/>
        </w:rPr>
        <w:t xml:space="preserve">STEP 3 — NO HANDOFF FALLBACK: If no handoff document: use corporate links from APPROVED_URL_ALLOWLIST only. Do NOT invent city spoke URLs.</w:t>
      </w:r>
    </w:p>
    <w:p w:rsidR="00000000" w:rsidDel="00000000" w:rsidP="00000000" w:rsidRDefault="00000000" w:rsidRPr="00000000" w14:paraId="000000ED">
      <w:pPr>
        <w:rPr/>
      </w:pPr>
      <w:r w:rsidDel="00000000" w:rsidR="00000000" w:rsidRPr="00000000">
        <w:rPr>
          <w:rtl w:val="0"/>
        </w:rPr>
        <w:t xml:space="preserve">NOTE: Sacred equipment links (in equipment showcase section) are separate from body content links and do NOT count toward the 3-4 body link budget.</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SACRED LINKS Canonical 10 equipment categories — all must be present with absolute URLs:</w:t>
      </w:r>
    </w:p>
    <w:p w:rsidR="00000000" w:rsidDel="00000000" w:rsidP="00000000" w:rsidRDefault="00000000" w:rsidRPr="00000000" w14:paraId="000000F0">
      <w:pPr>
        <w:rPr/>
      </w:pPr>
      <w:r w:rsidDel="00000000" w:rsidR="00000000" w:rsidRPr="00000000">
        <w:rPr>
          <w:rtl w:val="0"/>
        </w:rPr>
        <w:t xml:space="preserve">Computer Recycling: https://www.stselectronicrecyclinginc.com/97-recyclable-electronics/317-computer-recycling</w:t>
      </w:r>
    </w:p>
    <w:p w:rsidR="00000000" w:rsidDel="00000000" w:rsidP="00000000" w:rsidRDefault="00000000" w:rsidRPr="00000000" w14:paraId="000000F1">
      <w:pPr>
        <w:rPr/>
      </w:pPr>
      <w:r w:rsidDel="00000000" w:rsidR="00000000" w:rsidRPr="00000000">
        <w:rPr>
          <w:rtl w:val="0"/>
        </w:rPr>
        <w:t xml:space="preserve">Laptop Recycling: https://www.stselectronicrecyclinginc.com/97-recyclable-electronics/318-laptop-recycling</w:t>
      </w:r>
    </w:p>
    <w:p w:rsidR="00000000" w:rsidDel="00000000" w:rsidP="00000000" w:rsidRDefault="00000000" w:rsidRPr="00000000" w14:paraId="000000F2">
      <w:pPr>
        <w:rPr/>
      </w:pPr>
      <w:r w:rsidDel="00000000" w:rsidR="00000000" w:rsidRPr="00000000">
        <w:rPr>
          <w:rtl w:val="0"/>
        </w:rPr>
        <w:t xml:space="preserve">Cell Phone Recycling: https://www.stselectronicrecyclinginc.com/iphone-smartphone-and-cell-phone-recycling (alternate: /97-recyclable-electronics/319-cell-phone-recycling — both valid)</w:t>
      </w:r>
    </w:p>
    <w:p w:rsidR="00000000" w:rsidDel="00000000" w:rsidP="00000000" w:rsidRDefault="00000000" w:rsidRPr="00000000" w14:paraId="000000F3">
      <w:pPr>
        <w:rPr/>
      </w:pPr>
      <w:r w:rsidDel="00000000" w:rsidR="00000000" w:rsidRPr="00000000">
        <w:rPr>
          <w:rtl w:val="0"/>
        </w:rPr>
        <w:t xml:space="preserve">Networking Equipment: https://www.stselectronicrecyclinginc.com/97-recyclable-electronics/320-networking-equipment-recycling</w:t>
      </w:r>
    </w:p>
    <w:p w:rsidR="00000000" w:rsidDel="00000000" w:rsidP="00000000" w:rsidRDefault="00000000" w:rsidRPr="00000000" w14:paraId="000000F4">
      <w:pPr>
        <w:rPr/>
      </w:pPr>
      <w:r w:rsidDel="00000000" w:rsidR="00000000" w:rsidRPr="00000000">
        <w:rPr>
          <w:rtl w:val="0"/>
        </w:rPr>
        <w:t xml:space="preserve">Printer Recycling: https://www.stselectronicrecyclinginc.com/97-recyclable-electronics/321-printer-recycling</w:t>
      </w:r>
    </w:p>
    <w:p w:rsidR="00000000" w:rsidDel="00000000" w:rsidP="00000000" w:rsidRDefault="00000000" w:rsidRPr="00000000" w14:paraId="000000F5">
      <w:pPr>
        <w:rPr/>
      </w:pPr>
      <w:r w:rsidDel="00000000" w:rsidR="00000000" w:rsidRPr="00000000">
        <w:rPr>
          <w:rtl w:val="0"/>
        </w:rPr>
        <w:t xml:space="preserve">Copy Machine Recycling: https://www.stselectronicrecyclinginc.com/97-recyclable-electronics/322-copy-machine-recycling</w:t>
      </w:r>
    </w:p>
    <w:p w:rsidR="00000000" w:rsidDel="00000000" w:rsidP="00000000" w:rsidRDefault="00000000" w:rsidRPr="00000000" w14:paraId="000000F6">
      <w:pPr>
        <w:rPr/>
      </w:pPr>
      <w:r w:rsidDel="00000000" w:rsidR="00000000" w:rsidRPr="00000000">
        <w:rPr>
          <w:rtl w:val="0"/>
        </w:rPr>
        <w:t xml:space="preserve">Server Equipment: https://www.stselectronicrecyclinginc.com/97-recyclable-electronics/323-server-equipment-recycling</w:t>
      </w:r>
    </w:p>
    <w:p w:rsidR="00000000" w:rsidDel="00000000" w:rsidP="00000000" w:rsidRDefault="00000000" w:rsidRPr="00000000" w14:paraId="000000F7">
      <w:pPr>
        <w:rPr/>
      </w:pPr>
      <w:r w:rsidDel="00000000" w:rsidR="00000000" w:rsidRPr="00000000">
        <w:rPr>
          <w:rtl w:val="0"/>
        </w:rPr>
        <w:t xml:space="preserve">Ink and Toner: https://www.stselectronicrecyclinginc.com/97-recyclable-electronics/324-ink-and-toner-recycling</w:t>
      </w:r>
    </w:p>
    <w:p w:rsidR="00000000" w:rsidDel="00000000" w:rsidP="00000000" w:rsidRDefault="00000000" w:rsidRPr="00000000" w14:paraId="000000F8">
      <w:pPr>
        <w:rPr/>
      </w:pPr>
      <w:r w:rsidDel="00000000" w:rsidR="00000000" w:rsidRPr="00000000">
        <w:rPr>
          <w:rtl w:val="0"/>
        </w:rPr>
        <w:t xml:space="preserve">Monitor Recycling: https://www.stselectronicrecyclinginc.com/97-recyclable-electronics/325-monitor-recycling</w:t>
      </w:r>
    </w:p>
    <w:p w:rsidR="00000000" w:rsidDel="00000000" w:rsidP="00000000" w:rsidRDefault="00000000" w:rsidRPr="00000000" w14:paraId="000000F9">
      <w:pPr>
        <w:rPr/>
      </w:pPr>
      <w:r w:rsidDel="00000000" w:rsidR="00000000" w:rsidRPr="00000000">
        <w:rPr>
          <w:rtl w:val="0"/>
        </w:rPr>
        <w:t xml:space="preserve">Old Electronics: https://www.stselectronicrecyclinginc.com/97-recyclable-electronics/326-old-electronics-recycling</w:t>
      </w:r>
    </w:p>
    <w:p w:rsidR="00000000" w:rsidDel="00000000" w:rsidP="00000000" w:rsidRDefault="00000000" w:rsidRPr="00000000" w14:paraId="000000FA">
      <w:pPr>
        <w:rPr/>
      </w:pPr>
      <w:r w:rsidDel="00000000" w:rsidR="00000000" w:rsidRPr="00000000">
        <w:rPr>
          <w:rtl w:val="0"/>
        </w:rPr>
        <w:t xml:space="preserve">Contact link (tracked separately, not counted in sacred 10): https://www.stselectronicrecyclinginc.com/CONTACT-STS-PAGE</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IMAGE REQUIREMENTS All img src values must be full absolute HTTPS URLs starting with https://www.stselectronicrecyclinginc.com/. NEVER use root-relative paths (/images/...). Joomla silently fails on root-relative img src, rendering alt text as broken text instead of the image. Use the exact URLs below verbatim. Do not guess or alter the path or suffix; each image has been verified live on the server.</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Verified image library (Joomla media manager ground truth, 2026-06-05):</w:t>
      </w:r>
    </w:p>
    <w:p w:rsidR="00000000" w:rsidDel="00000000" w:rsidP="00000000" w:rsidRDefault="00000000" w:rsidRPr="00000000" w14:paraId="000000FF">
      <w:pPr>
        <w:rPr/>
      </w:pPr>
      <w:r w:rsidDel="00000000" w:rsidR="00000000" w:rsidRPr="00000000">
        <w:rPr>
          <w:rtl w:val="0"/>
        </w:rPr>
        <w:t xml:space="preserve">Hero (both bibles, lazy: false): https://www.stselectronicrecyclinginc.com/images/2017/compressed/mac-2585220_1920.jpg</w:t>
      </w:r>
    </w:p>
    <w:p w:rsidR="00000000" w:rsidDel="00000000" w:rsidP="00000000" w:rsidRDefault="00000000" w:rsidRPr="00000000" w14:paraId="00000100">
      <w:pPr>
        <w:rPr/>
      </w:pPr>
      <w:r w:rsidDel="00000000" w:rsidR="00000000" w:rsidRPr="00000000">
        <w:rPr>
          <w:rtl w:val="0"/>
        </w:rPr>
        <w:t xml:space="preserve">laptop: https://www.stselectronicrecyclinginc.com/images/2017/compressed/laptop-1742462_1920.jpg</w:t>
      </w:r>
    </w:p>
    <w:p w:rsidR="00000000" w:rsidDel="00000000" w:rsidP="00000000" w:rsidRDefault="00000000" w:rsidRPr="00000000" w14:paraId="00000101">
      <w:pPr>
        <w:rPr/>
      </w:pPr>
      <w:r w:rsidDel="00000000" w:rsidR="00000000" w:rsidRPr="00000000">
        <w:rPr>
          <w:rtl w:val="0"/>
        </w:rPr>
        <w:t xml:space="preserve">data: https://www.stselectronicrecyclinginc.com/images/2017/compressed/data-3181149_1920.jpg</w:t>
      </w:r>
    </w:p>
    <w:p w:rsidR="00000000" w:rsidDel="00000000" w:rsidP="00000000" w:rsidRDefault="00000000" w:rsidRPr="00000000" w14:paraId="00000102">
      <w:pPr>
        <w:rPr/>
      </w:pPr>
      <w:r w:rsidDel="00000000" w:rsidR="00000000" w:rsidRPr="00000000">
        <w:rPr>
          <w:rtl w:val="0"/>
        </w:rPr>
        <w:t xml:space="preserve">castle: https://www.stselectronicrecyclinginc.com/images/2017/compressed/castle-3181153_1920.jpg</w:t>
      </w:r>
    </w:p>
    <w:p w:rsidR="00000000" w:rsidDel="00000000" w:rsidP="00000000" w:rsidRDefault="00000000" w:rsidRPr="00000000" w14:paraId="00000103">
      <w:pPr>
        <w:rPr/>
      </w:pPr>
      <w:r w:rsidDel="00000000" w:rsidR="00000000" w:rsidRPr="00000000">
        <w:rPr>
          <w:rtl w:val="0"/>
        </w:rPr>
        <w:t xml:space="preserve">datacenter: https://www.stselectronicrecyclinginc.com/images/2017/compressed/datacenter-286386_1280.jpg  (EXCEPTION: _1280 suffix, NOT _1920. Only the _1280 size exists.)</w:t>
      </w:r>
    </w:p>
    <w:p w:rsidR="00000000" w:rsidDel="00000000" w:rsidP="00000000" w:rsidRDefault="00000000" w:rsidRPr="00000000" w14:paraId="00000104">
      <w:pPr>
        <w:rPr/>
      </w:pPr>
      <w:r w:rsidDel="00000000" w:rsidR="00000000" w:rsidRPr="00000000">
        <w:rPr>
          <w:rtl w:val="0"/>
        </w:rPr>
        <w:t xml:space="preserve">desk: https://www.stselectronicrecyclinginc.com/images/2017/desk-4308230.jpg  (EXCEPTION: located at /images/2017/ root, NOT in /compressed/. No size suffix.)</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Bible A content images (lazy: true): laptop, data, datacenter</w:t>
      </w:r>
    </w:p>
    <w:p w:rsidR="00000000" w:rsidDel="00000000" w:rsidP="00000000" w:rsidRDefault="00000000" w:rsidRPr="00000000" w14:paraId="00000107">
      <w:pPr>
        <w:rPr/>
      </w:pPr>
      <w:r w:rsidDel="00000000" w:rsidR="00000000" w:rsidRPr="00000000">
        <w:rPr>
          <w:rtl w:val="0"/>
        </w:rPr>
        <w:t xml:space="preserve">Bible B content images (lazy: true): laptop, data, castle, desk</w:t>
      </w:r>
    </w:p>
    <w:p w:rsidR="00000000" w:rsidDel="00000000" w:rsidP="00000000" w:rsidRDefault="00000000" w:rsidRPr="00000000" w14:paraId="00000108">
      <w:pPr>
        <w:rPr/>
      </w:pPr>
      <w:r w:rsidDel="00000000" w:rsidR="00000000" w:rsidRPr="00000000">
        <w:rPr>
          <w:rtl w:val="0"/>
        </w:rPr>
        <w:t xml:space="preserve">Alt format: "{CITY} {service_context} {description}" — max 125 chars.</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HARD RULE. Never construct an image URL by combining basename, suffix, and folder. The Verified image library above is the complete set of allowed img src values. If a build requires an image not listed there, HALT with message: IMAGE_NOT_VERIFIED: [basename]. Do not invent, guess, or normalize paths. To add a new image to the library, verify the exact path against the Joomla media manager first, then append the verified URL to this section.</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FORM REQUIREMENTS Location: hero section. Code: '&lt;h3&gt;Get A Free Quote&lt;/h3&gt;{loadposition city-hero-form}' {loadposition city-hero-form} loads Joomla contact form module.</w:t>
      </w:r>
    </w:p>
    <w:p w:rsidR="00000000" w:rsidDel="00000000" w:rsidP="00000000" w:rsidRDefault="00000000" w:rsidRPr="00000000" w14:paraId="0000010D">
      <w:pPr>
        <w:rPr/>
      </w:pPr>
      <w:r w:rsidDel="00000000" w:rsidR="00000000" w:rsidRPr="00000000">
        <w:rPr>
          <w:rtl w:val="0"/>
        </w:rPr>
        <w:t xml:space="preserve">META TAGS IN HEAD Required in &lt;head&gt;: &lt;title&gt;{META_TITLE}&lt;/title&gt;, &lt;meta name="description"&gt;, &lt;meta name="keywords"&gt;</w:t>
      </w:r>
    </w:p>
    <w:p w:rsidR="00000000" w:rsidDel="00000000" w:rsidP="00000000" w:rsidRDefault="00000000" w:rsidRPr="00000000" w14:paraId="0000010E">
      <w:pPr>
        <w:rPr/>
      </w:pPr>
      <w:r w:rsidDel="00000000" w:rsidR="00000000" w:rsidRPr="00000000">
        <w:rPr>
          <w:rtl w:val="0"/>
        </w:rPr>
        <w:t xml:space="preserve">ATTRIBUTION (mandatory, every page): After &lt;meta charset&gt; and before &lt;title&gt;, add:</w:t>
      </w:r>
    </w:p>
    <w:p w:rsidR="00000000" w:rsidDel="00000000" w:rsidP="00000000" w:rsidRDefault="00000000" w:rsidRPr="00000000" w14:paraId="0000010F">
      <w:pPr>
        <w:rPr/>
      </w:pPr>
      <w:r w:rsidDel="00000000" w:rsidR="00000000" w:rsidRPr="00000000">
        <w:rPr>
          <w:rtl w:val="0"/>
        </w:rPr>
        <w:t xml:space="preserve">&lt;!-- SEO architecture by Mark Domnenko | AI-Powered SEO &amp; Marketing Automation --&gt;</w:t>
      </w:r>
    </w:p>
    <w:p w:rsidR="00000000" w:rsidDel="00000000" w:rsidP="00000000" w:rsidRDefault="00000000" w:rsidRPr="00000000" w14:paraId="00000110">
      <w:pPr>
        <w:rPr/>
      </w:pPr>
      <w:r w:rsidDel="00000000" w:rsidR="00000000" w:rsidRPr="00000000">
        <w:rPr>
          <w:rtl w:val="0"/>
        </w:rPr>
        <w:t xml:space="preserve">Alongside meta description/keywords, add: &lt;meta name="author" content="Mark Domnenko"&gt; No visible text. No footer. No URLs. Head section only.</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WORD COUNT TARGET Target: FINAL_TARGET from Gate 8. Tolerance: ±200 words. Method: Add/remove entire SECTIONS per section priority system. Never stuff paragraphs beyond paragraph limits. If over ceiling: remove Optional sections first, then trim Preferred sections.</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CITY_UNIQUE_SENTENCES PLACEMENT If Gate 11 produced CITY_UNIQUE_SENTENCES: place in About City section and/or services intro area. These are the highest-uniqueness content on the page — position them where they have maximum SEO value. If Gate 11 returned empty, rely on sentence pattern pools and entity variation for differentiation.</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Fonts w:ascii="Arial Unicode MS" w:cs="Arial Unicode MS" w:eastAsia="Arial Unicode MS" w:hAnsi="Arial Unicode MS"/>
          <w:rtl w:val="0"/>
        </w:rPr>
        <w:t xml:space="preserve">CONTENT WRITING EXECUTION ORDER FOR GATE 12: Step 0: Classification-aware build mode: IF PAGE_CLASSIFICATION = LIGHT_TOUCH: Fetch existing page via web_fetch. Preserve: hero content, entity mentions, FAQ answers, compliance blocks, geographic references. Apply Design Bible CSS/structure around preserved content. Modify only: outdated info, broken links, facility language violations. Soft targets: tag 3-5 existing generic paragraphs (fewer than NEW_BUILD). IF PAGE_CLASSIFICATION = REVAMP: Fetch existing page. Preserve 50% — keep strongest sections, rebuild weak ones. Full soft target system (5-8 tags). IF PAGE_CLASSIFICATION = NEW_BUILD: Fresh build from Design Bible. Full system (5-8 soft targets, all pattern pools, full niche matrix). Step A: Determine sections to include (section priority + competition level) Step B: Apply niche content matrix (include/exclude/modify decisions) Step C: Select sentence patterns (hash-based rotation) Step D: Select FAQ questions (universal + niche-matched) Step E: Write all content using patterns, placing 5-8 soft paragraphs with &lt;!-- AUDIT_TARGET --&gt; tags Step E.1: Count &lt;!-- AUDIT_TARGET --&gt; tags. If fewer than 5: identify additional generic paragraphs that can be tagged. Minimum 5 required. Step F: Apply single-mention compliance (one full explanation, rest micro-references) Step G: Place entities (4-5 names, no counts, spaced 3+ paragraphs apart) Step H: Place internal links — MANDATORY if handoff provided. Add 3-4 city spoke links in body (Step 1), then industry vertical if budget allows (Step 2). Verify: if handoff exists, count city spoke links ≥ 3 before proceeding. Step I: Place CITY_UNIQUE_SENTENCES in high-value locations Step J: Embed PAGE_BUILDER_V3 metadata comment Step K: Validate against all rules before output — including the Gate 6 COMPLIANCE CLAIMS LANGUAGE and CERTIFICATION SCOPE rules</w:t>
      </w:r>
    </w:p>
    <w:p w:rsidR="00000000" w:rsidDel="00000000" w:rsidP="00000000" w:rsidRDefault="00000000" w:rsidRPr="00000000" w14:paraId="00000117">
      <w:pPr>
        <w:rPr/>
      </w:pPr>
      <w:r w:rsidDel="00000000" w:rsidR="00000000" w:rsidRPr="00000000">
        <w:rPr>
          <w:rtl w:val="0"/>
        </w:rPr>
        <w:t xml:space="preserve">Output: final-html.html</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[GATE_13_TECHNICAL_QUALITY]</w:t>
      </w:r>
    </w:p>
    <w:p w:rsidR="00000000" w:rsidDel="00000000" w:rsidP="00000000" w:rsidRDefault="00000000" w:rsidRPr="00000000" w14:paraId="0000011A">
      <w:pPr>
        <w:rPr/>
      </w:pPr>
      <w:r w:rsidDel="00000000" w:rsidR="00000000" w:rsidRPr="00000000">
        <w:rPr>
          <w:rtl w:val="0"/>
        </w:rPr>
        <w:t xml:space="preserve">STANDARD 1 — JOOMLA CSS: Add background:transparent!important to section-header, section-title, section-subtitle, badge classes. Prevents Joomla white background on dark sections.</w:t>
      </w:r>
    </w:p>
    <w:p w:rsidR="00000000" w:rsidDel="00000000" w:rsidP="00000000" w:rsidRDefault="00000000" w:rsidRPr="00000000" w14:paraId="0000011B">
      <w:pPr>
        <w:rPr/>
      </w:pPr>
      <w:r w:rsidDel="00000000" w:rsidR="00000000" w:rsidRPr="00000000">
        <w:rPr>
          <w:rFonts w:ascii="Arial Unicode MS" w:cs="Arial Unicode MS" w:eastAsia="Arial Unicode MS" w:hAnsi="Arial Unicode MS"/>
          <w:rtl w:val="0"/>
        </w:rPr>
        <w:t xml:space="preserve">STANDARD 2 — EMAIL VALIDATION: Preserve mailto:, CloudFlare /cdn-cgi/l/email-protection#, obfuscated formats exactly as found. Fix only broken tag syntax. Required: 3+ clean mailto:recycle@stsrecycle.com in body output. If found: /cdn-cgi/, cf_email, data-cfemail, [email protected] → halt with error.</w:t>
      </w:r>
    </w:p>
    <w:p w:rsidR="00000000" w:rsidDel="00000000" w:rsidP="00000000" w:rsidRDefault="00000000" w:rsidRPr="00000000" w14:paraId="0000011C">
      <w:pPr>
        <w:rPr/>
      </w:pPr>
      <w:r w:rsidDel="00000000" w:rsidR="00000000" w:rsidRPr="00000000">
        <w:rPr>
          <w:rtl w:val="0"/>
        </w:rPr>
        <w:t xml:space="preserve">STANDARD 3 — MODULE POSITIONS: Never use padding-bottom aspect ratio with {loadposition}. Use min-height with transparent background.</w:t>
      </w:r>
    </w:p>
    <w:p w:rsidR="00000000" w:rsidDel="00000000" w:rsidP="00000000" w:rsidRDefault="00000000" w:rsidRPr="00000000" w14:paraId="0000011D">
      <w:pPr>
        <w:rPr/>
      </w:pPr>
      <w:r w:rsidDel="00000000" w:rsidR="00000000" w:rsidRPr="00000000">
        <w:rPr>
          <w:rtl w:val="0"/>
        </w:rPr>
        <w:t xml:space="preserve">STANDARD 4 — WORD COUNT CEILING: LOW: max 2,400. MEDIUM: max 2,800. HIGH: max 3,200. If exceeds: trim Optional sections first, then Preferred sections per section priority.</w:t>
      </w:r>
    </w:p>
    <w:p w:rsidR="00000000" w:rsidDel="00000000" w:rsidP="00000000" w:rsidRDefault="00000000" w:rsidRPr="00000000" w14:paraId="0000011E">
      <w:pPr>
        <w:rPr/>
      </w:pPr>
      <w:r w:rsidDel="00000000" w:rsidR="00000000" w:rsidRPr="00000000">
        <w:rPr>
          <w:rtl w:val="0"/>
        </w:rPr>
        <w:t xml:space="preserve">STANDARD 5 — PARAGRAPH LIMITS: Hero intro: max 30 words, 2 sentences Service descriptions: max 40 words, 3 sentences Industry benefits: max 25 words, 2 sentences (Audit adds entities) FAQ answers: 35-45 words, 2 sentences (SEO Audit creates 40-60 word answer blocks) About City: max 45 words (Audit adds geography) Any other paragraph: max 50 words, 3 sentences Sentence max: 22 words</w:t>
      </w:r>
    </w:p>
    <w:p w:rsidR="00000000" w:rsidDel="00000000" w:rsidP="00000000" w:rsidRDefault="00000000" w:rsidRPr="00000000" w14:paraId="0000011F">
      <w:pPr>
        <w:rPr/>
      </w:pPr>
      <w:r w:rsidDel="00000000" w:rsidR="00000000" w:rsidRPr="00000000">
        <w:rPr>
          <w:rtl w:val="0"/>
        </w:rPr>
        <w:t xml:space="preserve">STANDARD 6 — WORD ACHIEVEMENT METHODS: Correct: Add new H3 subsections, visual card grids, Q&amp;A pairs, process timelines, structured lists. Prohibited: Stuffing existing paragraphs beyond limits, run-on sentences, cramming multiple ideas into single paragraphs.</w:t>
      </w:r>
    </w:p>
    <w:p w:rsidR="00000000" w:rsidDel="00000000" w:rsidP="00000000" w:rsidRDefault="00000000" w:rsidRPr="00000000" w14:paraId="00000120">
      <w:pPr>
        <w:rPr/>
      </w:pPr>
      <w:r w:rsidDel="00000000" w:rsidR="00000000" w:rsidRPr="00000000">
        <w:rPr>
          <w:rtl w:val="0"/>
        </w:rPr>
        <w:t xml:space="preserve">STANDARD 7 — ENTITY LIMITS: Max per paragraph: 1. Max per section: 2. Total: 4-5 entity names, NO employee counts. Distribution: space across multiple sections. Audit adds verified counts.</w:t>
      </w:r>
    </w:p>
    <w:p w:rsidR="00000000" w:rsidDel="00000000" w:rsidP="00000000" w:rsidRDefault="00000000" w:rsidRPr="00000000" w14:paraId="00000121">
      <w:pPr>
        <w:rPr/>
      </w:pPr>
      <w:r w:rsidDel="00000000" w:rsidR="00000000" w:rsidRPr="00000000">
        <w:rPr>
          <w:rtl w:val="0"/>
        </w:rPr>
        <w:t xml:space="preserve">STANDARD 8 — PHONE LINKING: Every phone in body text must be &lt;a href="tel:..."&gt;. Minimum 2 tel links in body.</w:t>
      </w:r>
    </w:p>
    <w:p w:rsidR="00000000" w:rsidDel="00000000" w:rsidP="00000000" w:rsidRDefault="00000000" w:rsidRPr="00000000" w14:paraId="00000122">
      <w:pPr>
        <w:rPr/>
      </w:pPr>
      <w:r w:rsidDel="00000000" w:rsidR="00000000" w:rsidRPr="00000000">
        <w:rPr>
          <w:rtl w:val="0"/>
        </w:rPr>
        <w:t xml:space="preserve">STANDARD 9 — FILE COMPLETENESS: Validate: starts with &lt;!DOCTYPE html&gt;, contains &lt;html lang="en"&gt;, contains &lt;body&gt;, ends with &lt;/body&gt;&lt;/html&gt;. Opening divs == closing divs (balanced).</w:t>
      </w:r>
    </w:p>
    <w:p w:rsidR="00000000" w:rsidDel="00000000" w:rsidP="00000000" w:rsidRDefault="00000000" w:rsidRPr="00000000" w14:paraId="00000123">
      <w:pPr>
        <w:rPr/>
      </w:pPr>
      <w:r w:rsidDel="00000000" w:rsidR="00000000" w:rsidRPr="00000000">
        <w:rPr>
          <w:rFonts w:ascii="Arial Unicode MS" w:cs="Arial Unicode MS" w:eastAsia="Arial Unicode MS" w:hAnsi="Arial Unicode MS"/>
          <w:rtl w:val="0"/>
        </w:rPr>
        <w:t xml:space="preserve">STANDARD 10 — BUTTON CONTRAST: Prohibited: white text on white/light backgrounds. Required: contrast ratio ≥ 4.5:1.</w:t>
      </w:r>
    </w:p>
    <w:p w:rsidR="00000000" w:rsidDel="00000000" w:rsidP="00000000" w:rsidRDefault="00000000" w:rsidRPr="00000000" w14:paraId="00000124">
      <w:pPr>
        <w:rPr/>
      </w:pPr>
      <w:r w:rsidDel="00000000" w:rsidR="00000000" w:rsidRPr="00000000">
        <w:rPr>
          <w:rtl w:val="0"/>
        </w:rPr>
        <w:t xml:space="preserve">STANDARD 11 — IMAGE PATHS: All img src must be full absolute HTTPS URLs starting with https://www.stselectronicrecyclinginc.com/. NEVER root-relative (/images/...) — Joomla silently fails on those. Use the exact verified URLs from Gate 12 IMAGE REQUIREMENTS. Bible A content: laptop-1742462_1920.jpg, data-3181149_1920.jpg, datacenter-286386_1280.jpg. Bible B content: laptop-1742462_1920.jpg, data-3181149_1920.jpg, castle-3181153_1920.jpg, desk-4308230.jpg. Hero (both): mac-2585220_1920.jpg. PATH EXCEPTIONS, do not normalize: datacenter-286386 uses _1280 suffix (not _1920); desk-4308230 lives at /images/2017/ root (not /compressed/) and has no size suffix.</w:t>
      </w:r>
    </w:p>
    <w:p w:rsidR="00000000" w:rsidDel="00000000" w:rsidP="00000000" w:rsidRDefault="00000000" w:rsidRPr="00000000" w14:paraId="00000125">
      <w:pPr>
        <w:rPr/>
      </w:pPr>
      <w:r w:rsidDel="00000000" w:rsidR="00000000" w:rsidRPr="00000000">
        <w:rPr>
          <w:rtl w:val="0"/>
        </w:rPr>
        <w:t xml:space="preserve">STANDARD 12 — OUTPUT VALIDATION: Before delivery, verify ALL. Do not proceed until every item passes: ☐ Complete HTML &lt;!DOCTYPE&gt; to &lt;/html&gt;, all divs balanced ☐ Meta tags + canonical in &lt;head&gt; ☐ {loadposition city-hero-form} in hero ☐ Sacred equipment: 10/10 with absolute URLs (count them: computer, laptop, cell phone, networking, printer, copy machine, server, ink/toner, monitor, old electronics) ☐ Tel links: 2+ in body | Email links: 3+ clean mailto ☐ No facility language violations | No paper shredding references | Facility = 600,000 sq ft</w:t>
      </w:r>
    </w:p>
    <w:p w:rsidR="00000000" w:rsidDel="00000000" w:rsidP="00000000" w:rsidRDefault="00000000" w:rsidRPr="00000000" w14:paraId="00000126">
      <w:pPr>
        <w:rPr/>
      </w:pPr>
      <w:r w:rsidDel="00000000" w:rsidR="00000000" w:rsidRPr="00000000">
        <w:rPr>
          <w:rtl w:val="0"/>
        </w:rPr>
        <w:t xml:space="preserve">☐ No em dashes (literal — character) or &amp;mdash; entities anywhere in HTML body output (body paragraphs, headlines, FAQ answers, CTA copy, image alt). Em dashes in prompt comments or in metadata handoff are not body output and do not violate.</w:t>
      </w:r>
    </w:p>
    <w:p w:rsidR="00000000" w:rsidDel="00000000" w:rsidP="00000000" w:rsidRDefault="00000000" w:rsidRPr="00000000" w14:paraId="00000127">
      <w:pPr>
        <w:rPr/>
      </w:pPr>
      <w:r w:rsidDel="00000000" w:rsidR="00000000" w:rsidRPr="00000000">
        <w:rPr>
          <w:rFonts w:ascii="Arial Unicode MS" w:cs="Arial Unicode MS" w:eastAsia="Arial Unicode MS" w:hAnsi="Arial Unicode MS"/>
          <w:rtl w:val="0"/>
        </w:rPr>
        <w:t xml:space="preserve">☐ Entity density: count distinct entities across named organizations (4-5), regulatory entities (standards/CFRs), geographic entities (CITY/COUNTY/NEIGHBORHOODS/LANDMARK), and certifications. Target: 12+ distinct entities total. Generic phrases like "Chicago businesses" do not count. ☐ Compliance claims: no "guarantees compliance", "ensures compliance", or "meets all requirements" phrasing. Compliance is described as supported, not guaranteed. ☐ Certification scope: NAID AAA appears only in data destruction context, R2v3 only in recycling context, NIST 800-88 never stated as a held certification. No conflated cert claims. ☐ Word count within target range (LOW≤2400, MED≤2800, HIGH≤3200) ☐ PAGE_BUILDER_V3 metadata comment present after &lt;!DOCTYPE html&gt; ☐ CSS unchanged from Design Bible | Correct image set for bible | All img src are full absolute HTTPS URLs starting with https://www.stselectronicrecyclinginc.com/ (NEVER root-relative /images/...) | Path exceptions respected: datacenter-286386 uses _1280 suffix, desk-4308230 lives at /images/2017/ root without /compressed/ ☐ Soft targets: Count &lt;!-- AUDIT_TARGET --&gt; tags in HTML body. Must be 5+ (3+ for LIGHT_TOUCH). Must use EXACT string &lt;!-- AUDIT_TARGET --&gt;, not variations. ☐ Soft targets metadata list must match actual tags — every ID in metadata must correspond to a real section in the HTML ☐ Entity count: Count actual named organizations in HTML body. The entities_placed metadata number must equal this count. Zero is valid if Gate 11 found nothing. ☐ Single-mention compliance: Each certification has exactly 1 full explanation. Search for NIST, R2v3, HIPAA — verify no duplicate full explanations. ☐ City research: If Gate 11 produced CITY_UNIQUE_SENTENCES, verify they appear in the HTML. If empty, note in build log.</w:t>
      </w:r>
    </w:p>
    <w:p w:rsidR="00000000" w:rsidDel="00000000" w:rsidP="00000000" w:rsidRDefault="00000000" w:rsidRPr="00000000" w14:paraId="00000128">
      <w:pPr>
        <w:rPr/>
      </w:pPr>
      <w:r w:rsidDel="00000000" w:rsidR="00000000" w:rsidRPr="00000000">
        <w:rPr>
          <w:rtl w:val="0"/>
        </w:rPr>
        <w:t xml:space="preserve">On fail: halt and fix.</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[GATE_14_COMMERCIAL_INTENT]</w:t>
      </w:r>
    </w:p>
    <w:p w:rsidR="00000000" w:rsidDel="00000000" w:rsidP="00000000" w:rsidRDefault="00000000" w:rsidRPr="00000000" w14:paraId="0000012B">
      <w:pPr>
        <w:rPr/>
      </w:pPr>
      <w:r w:rsidDel="00000000" w:rsidR="00000000" w:rsidRPr="00000000">
        <w:rPr>
          <w:rtl w:val="0"/>
        </w:rPr>
        <w:t xml:space="preserve">Conditional — only if PAGE_TYPE = SPOKE.</w:t>
      </w:r>
    </w:p>
    <w:p w:rsidR="00000000" w:rsidDel="00000000" w:rsidP="00000000" w:rsidRDefault="00000000" w:rsidRPr="00000000" w14:paraId="0000012C">
      <w:pPr>
        <w:rPr/>
      </w:pPr>
      <w:r w:rsidDel="00000000" w:rsidR="00000000" w:rsidRPr="00000000">
        <w:rPr>
          <w:rtl w:val="0"/>
        </w:rPr>
        <w:t xml:space="preserve">Reference NICHE_CONTENT_MATRIX for section decisions. Then apply:</w:t>
      </w:r>
    </w:p>
    <w:p w:rsidR="00000000" w:rsidDel="00000000" w:rsidP="00000000" w:rsidRDefault="00000000" w:rsidRPr="00000000" w14:paraId="0000012D">
      <w:pPr>
        <w:rPr/>
      </w:pPr>
      <w:r w:rsidDel="00000000" w:rsidR="00000000" w:rsidRPr="00000000">
        <w:rPr>
          <w:rtl w:val="0"/>
        </w:rPr>
        <w:t xml:space="preserve">OPTIMIZATION 1 — HERO STRUCTURE: "Facing {PAIN_POINT}? {CITY} organizations requiring {NEED} choose STS for {SOLUTION}. {TIMELINE}. {CREDENTIAL}."</w:t>
      </w:r>
    </w:p>
    <w:p w:rsidR="00000000" w:rsidDel="00000000" w:rsidP="00000000" w:rsidRDefault="00000000" w:rsidRPr="00000000" w14:paraId="0000012E">
      <w:pPr>
        <w:rPr/>
      </w:pPr>
      <w:r w:rsidDel="00000000" w:rsidR="00000000" w:rsidRPr="00000000">
        <w:rPr>
          <w:rtl w:val="0"/>
        </w:rPr>
        <w:t xml:space="preserve">OPTIMIZATION 2 — CREDENTIAL CLUSTERING: Grid-4 credential cards. Required: R2v3, NAID AAA, ISO, service-specific.</w:t>
      </w:r>
    </w:p>
    <w:p w:rsidR="00000000" w:rsidDel="00000000" w:rsidP="00000000" w:rsidRDefault="00000000" w:rsidRPr="00000000" w14:paraId="0000012F">
      <w:pPr>
        <w:rPr/>
      </w:pPr>
      <w:r w:rsidDel="00000000" w:rsidR="00000000" w:rsidRPr="00000000">
        <w:rPr>
          <w:rFonts w:ascii="Arial Unicode MS" w:cs="Arial Unicode MS" w:eastAsia="Arial Unicode MS" w:hAnsi="Arial Unicode MS"/>
          <w:rtl w:val="0"/>
        </w:rPr>
        <w:t xml:space="preserve">OPTIMIZATION 3 — TIMELINE SPECIFICITY: "Fast service" → "Same-week pickup". "Quick turnaround" → "Certificate within 48 hours".</w:t>
      </w:r>
    </w:p>
    <w:p w:rsidR="00000000" w:rsidDel="00000000" w:rsidP="00000000" w:rsidRDefault="00000000" w:rsidRPr="00000000" w14:paraId="00000130">
      <w:pPr>
        <w:rPr/>
      </w:pPr>
      <w:r w:rsidDel="00000000" w:rsidR="00000000" w:rsidRPr="00000000">
        <w:rPr>
          <w:rtl w:val="0"/>
        </w:rPr>
        <w:t xml:space="preserve">OPTIMIZATION 4 — EQUIPMENT DETAILS: "1/4 inch particle size reduction", "NSA-approved degaussers", "DoD 5220.22-M compliant"</w:t>
      </w:r>
    </w:p>
    <w:p w:rsidR="00000000" w:rsidDel="00000000" w:rsidP="00000000" w:rsidRDefault="00000000" w:rsidRPr="00000000" w14:paraId="00000131">
      <w:pPr>
        <w:rPr/>
      </w:pPr>
      <w:r w:rsidDel="00000000" w:rsidR="00000000" w:rsidRPr="00000000">
        <w:rPr>
          <w:rtl w:val="0"/>
        </w:rPr>
        <w:t xml:space="preserve">OPTIMIZATION 5 — INDUSTRY SCENARIOS: Role-specific: healthcare "HIPAA audit preparation", finance "SOX compliance requirements"</w:t>
      </w:r>
    </w:p>
    <w:p w:rsidR="00000000" w:rsidDel="00000000" w:rsidP="00000000" w:rsidRDefault="00000000" w:rsidRPr="00000000" w14:paraId="00000132">
      <w:pPr>
        <w:rPr/>
      </w:pPr>
      <w:r w:rsidDel="00000000" w:rsidR="00000000" w:rsidRPr="00000000">
        <w:rPr>
          <w:rtl w:val="0"/>
        </w:rPr>
        <w:t xml:space="preserve">OPTIMIZATION 6 — PRICING TRANSPARENCY: "Complimentary pickup for qualifying volumes", "No hidden fees", "Volume discounts available", "Asset recovery credits offset costs"</w:t>
      </w:r>
    </w:p>
    <w:p w:rsidR="00000000" w:rsidDel="00000000" w:rsidP="00000000" w:rsidRDefault="00000000" w:rsidRPr="00000000" w14:paraId="00000133">
      <w:pPr>
        <w:rPr/>
      </w:pPr>
      <w:r w:rsidDel="00000000" w:rsidR="00000000" w:rsidRPr="00000000">
        <w:rPr>
          <w:rFonts w:ascii="Arial Unicode MS" w:cs="Arial Unicode MS" w:eastAsia="Arial Unicode MS" w:hAnsi="Arial Unicode MS"/>
          <w:rtl w:val="0"/>
        </w:rPr>
        <w:t xml:space="preserve">OPTIMIZATION 7 — SERVICE-SPECIFIC CTAs: data_destruction → "Schedule Secure Pickup" hard_drive_shredding → "Schedule Witnessed Shredding" itad → "Request Asset Valuation"</w:t>
      </w:r>
    </w:p>
    <w:p w:rsidR="00000000" w:rsidDel="00000000" w:rsidP="00000000" w:rsidRDefault="00000000" w:rsidRPr="00000000" w14:paraId="00000134">
      <w:pPr>
        <w:rPr/>
      </w:pPr>
      <w:r w:rsidDel="00000000" w:rsidR="00000000" w:rsidRPr="00000000">
        <w:rPr>
          <w:rtl w:val="0"/>
        </w:rPr>
        <w:t xml:space="preserve">HUB pages: skip commercial intent optimization.</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[FINAL_DELIVERY]</w:t>
      </w:r>
    </w:p>
    <w:p w:rsidR="00000000" w:rsidDel="00000000" w:rsidP="00000000" w:rsidRDefault="00000000" w:rsidRPr="00000000" w14:paraId="00000137">
      <w:pPr>
        <w:rPr/>
      </w:pPr>
      <w:r w:rsidDel="00000000" w:rsidR="00000000" w:rsidRPr="00000000">
        <w:rPr>
          <w:rtl w:val="0"/>
        </w:rPr>
        <w:t xml:space="preserve">Output final-html.html to /mnt/user-data/outputs/ Present file to user.</w:t>
      </w:r>
    </w:p>
    <w:p w:rsidR="00000000" w:rsidDel="00000000" w:rsidP="00000000" w:rsidRDefault="00000000" w:rsidRPr="00000000" w14:paraId="00000138">
      <w:pPr>
        <w:rPr/>
      </w:pPr>
      <w:r w:rsidDel="00000000" w:rsidR="00000000" w:rsidRPr="00000000">
        <w:rPr>
          <w:rtl w:val="0"/>
        </w:rPr>
        <w:t xml:space="preserve">Display: ✅ {CITY} complete. File ready. 📄 final-html.html [Download link]</w:t>
      </w:r>
    </w:p>
    <w:p w:rsidR="00000000" w:rsidDel="00000000" w:rsidP="00000000" w:rsidRDefault="00000000" w:rsidRPr="00000000" w14:paraId="00000139">
      <w:pPr>
        <w:rPr/>
      </w:pPr>
      <w:r w:rsidDel="00000000" w:rsidR="00000000" w:rsidRPr="00000000">
        <w:rPr>
          <w:rtl w:val="0"/>
        </w:rPr>
        <w:t xml:space="preserve">NEXT STEP: Run SEO Audit</w:t>
      </w:r>
    </w:p>
    <w:p w:rsidR="00000000" w:rsidDel="00000000" w:rsidP="00000000" w:rsidRDefault="00000000" w:rsidRPr="00000000" w14:paraId="0000013A">
      <w:pPr>
        <w:rPr/>
      </w:pPr>
      <w:r w:rsidDel="00000000" w:rsidR="00000000" w:rsidRPr="00000000">
        <w:rPr>
          <w:rtl w:val="0"/>
        </w:rPr>
        <w:t xml:space="preserve">Start new Claude session</w:t>
      </w:r>
    </w:p>
    <w:p w:rsidR="00000000" w:rsidDel="00000000" w:rsidP="00000000" w:rsidRDefault="00000000" w:rsidRPr="00000000" w14:paraId="0000013B">
      <w:pPr>
        <w:rPr/>
      </w:pPr>
      <w:r w:rsidDel="00000000" w:rsidR="00000000" w:rsidRPr="00000000">
        <w:rPr>
          <w:rtl w:val="0"/>
        </w:rPr>
        <w:t xml:space="preserve">Upload Master_SEO_Audit_v10.10 (match your file format — .docx or .md)</w:t>
      </w:r>
    </w:p>
    <w:p w:rsidR="00000000" w:rsidDel="00000000" w:rsidP="00000000" w:rsidRDefault="00000000" w:rsidRPr="00000000" w14:paraId="0000013C">
      <w:pPr>
        <w:rPr/>
      </w:pPr>
      <w:r w:rsidDel="00000000" w:rsidR="00000000" w:rsidRPr="00000000">
        <w:rPr>
          <w:rtl w:val="0"/>
        </w:rPr>
        <w:t xml:space="preserve">Upload final-html.html (from above)</w:t>
      </w:r>
    </w:p>
    <w:p w:rsidR="00000000" w:rsidDel="00000000" w:rsidP="00000000" w:rsidRDefault="00000000" w:rsidRPr="00000000" w14:paraId="0000013D">
      <w:pPr>
        <w:rPr/>
      </w:pPr>
      <w:r w:rsidDel="00000000" w:rsidR="00000000" w:rsidRPr="00000000">
        <w:rPr>
          <w:rtl w:val="0"/>
        </w:rPr>
        <w:t xml:space="preserve">Upload {city}_handoff.md (if available) SEO Audit will analyze HTML, create research brief, optimize for maximum SEO + GEO, validate all links/emails, and deliver optimized HTML for Joomla deployment.</w:t>
      </w:r>
    </w:p>
    <w:p w:rsidR="00000000" w:rsidDel="00000000" w:rsidP="00000000" w:rsidRDefault="00000000" w:rsidRPr="00000000" w14:paraId="0000013E">
      <w:pPr>
        <w:rPr/>
      </w:pPr>
      <w:r w:rsidDel="00000000" w:rsidR="00000000" w:rsidRPr="00000000">
        <w:rPr>
          <w:rtl w:val="0"/>
        </w:rPr>
        <w:t xml:space="preserve">[END]</w:t>
      </w:r>
    </w:p>
    <w:p w:rsidR="00000000" w:rsidDel="00000000" w:rsidP="00000000" w:rsidRDefault="00000000" w:rsidRPr="00000000" w14:paraId="0000013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