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15269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04D71B1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614AFD8E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委托编号：SC01-WT-26001108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03F81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C38EC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D11286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/>
              </w:rPr>
              <w:t>新建商务、商业、公园绿地项目 武汉恒智中心（农机公司地块商业项目）</w:t>
            </w:r>
          </w:p>
        </w:tc>
      </w:tr>
      <w:tr w14:paraId="2B51A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9C375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5B7E6C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武汉江升数字产业投资发展有限公司</w:t>
            </w:r>
          </w:p>
        </w:tc>
      </w:tr>
      <w:tr w14:paraId="26180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0A67D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CE26E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中基华工程管理集团有限公司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B97C82A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1F1686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UPJGJ69255|1</w:t>
            </w:r>
          </w:p>
        </w:tc>
      </w:tr>
      <w:tr w14:paraId="7E2E8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EDF88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9398DF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武汉市江汉区建筑工程质量安全中心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0E4E406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C577C1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70173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BA4F3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B37672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1＃楼（精装修）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F1EA32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EB3ABB8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严红</w:t>
            </w:r>
          </w:p>
        </w:tc>
      </w:tr>
      <w:tr w14:paraId="2D939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42358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716EE2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墙面界面剂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10DCBC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B9695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2FD59DF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F04FBA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/>
              </w:rPr>
              <w:t>段志开</w:t>
            </w:r>
          </w:p>
        </w:tc>
      </w:tr>
      <w:tr w14:paraId="26A13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CEFF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96BEF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P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Ⅰ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18DDA94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94CE88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3A0A32F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8BF4BB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3400E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3622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32A153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5DFEF2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0E415D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3B9397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C9647D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6.3.31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2026.4.14</w:t>
            </w:r>
          </w:p>
        </w:tc>
      </w:tr>
      <w:tr w14:paraId="3D14E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F0E26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D4CBD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德高（广州）建材有限公司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C0C8C8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2610B7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1000kg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342086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6C3DC2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2026.4.15</w:t>
            </w:r>
          </w:p>
        </w:tc>
      </w:tr>
      <w:tr w14:paraId="15338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E0C69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0E9DD44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JC/T 907-2018</w:t>
            </w:r>
          </w:p>
        </w:tc>
      </w:tr>
      <w:tr w14:paraId="70D91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7E49C6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29A98F8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042C6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47895E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74013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F1516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671EC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4EB5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1B1FB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16681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FD2CD2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6C7BA66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3A978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167E4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E9FF4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C9CA21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2A5E73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57F6F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0D7CBF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1C2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F86FC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A47A9D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1C646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2D76F3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905E2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9EABCA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10174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333DE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713943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15332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B2C3B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427428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9335DD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40F6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2804AC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995DF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F200B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BB6F9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DFD43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BE2B3F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FB25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58C59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8B177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C888CC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0AA71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8D312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E2B9C8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2311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9F9191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6FC5C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B4BD5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1FDE7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4D2FB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F85F0D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AFA9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473BF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9DB03B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JC/T 907-2018 干粉类界面处理剂P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Ⅰ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型的技术要求。</w:t>
            </w:r>
          </w:p>
          <w:p w14:paraId="698D6F1D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78F031F1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5149B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589351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5C54ACA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7E82B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D59B17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DDA356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55B7BAE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17008F7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3A15BC8C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13C145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E720D9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28F93AD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3E97CC6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67219A0E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17214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369572EE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pict>
                <v:shape id="图片 11" o:spid="_x0000_s1045" o:spt="75" alt="33f605b4fdbd66bbdc9b94cb0dcae2e" type="#_x0000_t75" style="position:absolute;left:0pt;margin-left:387.05pt;margin-top:10.4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</w:p>
          <w:p w14:paraId="0BDD7715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29EC4E2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ABCCF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B7031"/>
    <w:rsid w:val="01F66ABD"/>
    <w:rsid w:val="02A14C7A"/>
    <w:rsid w:val="02A23E5E"/>
    <w:rsid w:val="02D0712C"/>
    <w:rsid w:val="03227E6D"/>
    <w:rsid w:val="036221F1"/>
    <w:rsid w:val="03ED3E80"/>
    <w:rsid w:val="03F674FB"/>
    <w:rsid w:val="041D49CF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3672A"/>
    <w:rsid w:val="08C96CD9"/>
    <w:rsid w:val="08F027CE"/>
    <w:rsid w:val="0969331A"/>
    <w:rsid w:val="097A39F4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D14F70"/>
    <w:rsid w:val="0BDA2FAB"/>
    <w:rsid w:val="0BE5106A"/>
    <w:rsid w:val="0BFB5B29"/>
    <w:rsid w:val="0C215208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075A95"/>
    <w:rsid w:val="15DE42F2"/>
    <w:rsid w:val="15E3035A"/>
    <w:rsid w:val="15E92769"/>
    <w:rsid w:val="15FE0B73"/>
    <w:rsid w:val="16704C38"/>
    <w:rsid w:val="177644D0"/>
    <w:rsid w:val="17995D46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42D06"/>
    <w:rsid w:val="1A6806B7"/>
    <w:rsid w:val="1A9A4C79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816BC9"/>
    <w:rsid w:val="2A9E09EC"/>
    <w:rsid w:val="2AE54998"/>
    <w:rsid w:val="2B3B360F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9317F7"/>
    <w:rsid w:val="30A003CF"/>
    <w:rsid w:val="30FB0A68"/>
    <w:rsid w:val="314420D5"/>
    <w:rsid w:val="31917CE0"/>
    <w:rsid w:val="319B05F0"/>
    <w:rsid w:val="32582CF8"/>
    <w:rsid w:val="325F5E35"/>
    <w:rsid w:val="327D450D"/>
    <w:rsid w:val="32B62041"/>
    <w:rsid w:val="330D2AAD"/>
    <w:rsid w:val="337771AE"/>
    <w:rsid w:val="33812E2B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815040"/>
    <w:rsid w:val="388760E5"/>
    <w:rsid w:val="38926838"/>
    <w:rsid w:val="38CB536F"/>
    <w:rsid w:val="39F94DC1"/>
    <w:rsid w:val="3A8F6AF9"/>
    <w:rsid w:val="3AED09BD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3455"/>
    <w:rsid w:val="3E8D1F7B"/>
    <w:rsid w:val="3F3E707B"/>
    <w:rsid w:val="3FF12096"/>
    <w:rsid w:val="40106C80"/>
    <w:rsid w:val="403501D5"/>
    <w:rsid w:val="4039527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EC504E"/>
    <w:rsid w:val="440E3217"/>
    <w:rsid w:val="44144E4E"/>
    <w:rsid w:val="44635021"/>
    <w:rsid w:val="448501F9"/>
    <w:rsid w:val="44E82703"/>
    <w:rsid w:val="45140D01"/>
    <w:rsid w:val="456F3E24"/>
    <w:rsid w:val="459A4B4A"/>
    <w:rsid w:val="463900A7"/>
    <w:rsid w:val="465A470C"/>
    <w:rsid w:val="46755E8B"/>
    <w:rsid w:val="469230BA"/>
    <w:rsid w:val="46A55C75"/>
    <w:rsid w:val="46AF58AF"/>
    <w:rsid w:val="46C33420"/>
    <w:rsid w:val="471D0A41"/>
    <w:rsid w:val="4746162F"/>
    <w:rsid w:val="475E5C3B"/>
    <w:rsid w:val="477C0DDF"/>
    <w:rsid w:val="478B10CA"/>
    <w:rsid w:val="480C437C"/>
    <w:rsid w:val="48507D7C"/>
    <w:rsid w:val="49405EA2"/>
    <w:rsid w:val="49825129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F411D97"/>
    <w:rsid w:val="4F735250"/>
    <w:rsid w:val="4FAF6B47"/>
    <w:rsid w:val="4FE614EB"/>
    <w:rsid w:val="504601DC"/>
    <w:rsid w:val="50834F8C"/>
    <w:rsid w:val="50E33C7D"/>
    <w:rsid w:val="512247A5"/>
    <w:rsid w:val="514F30C0"/>
    <w:rsid w:val="51507557"/>
    <w:rsid w:val="51AF153E"/>
    <w:rsid w:val="51BD002A"/>
    <w:rsid w:val="51CB2747"/>
    <w:rsid w:val="51D6733E"/>
    <w:rsid w:val="51DD6A41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E39AD"/>
    <w:rsid w:val="55F92B1E"/>
    <w:rsid w:val="568115C3"/>
    <w:rsid w:val="56DF2712"/>
    <w:rsid w:val="572667BC"/>
    <w:rsid w:val="57374425"/>
    <w:rsid w:val="57A001D2"/>
    <w:rsid w:val="57B967BC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6E2B79"/>
    <w:rsid w:val="5F906B11"/>
    <w:rsid w:val="5FB07420"/>
    <w:rsid w:val="60011F19"/>
    <w:rsid w:val="600F4147"/>
    <w:rsid w:val="6032204D"/>
    <w:rsid w:val="61AB5A49"/>
    <w:rsid w:val="61D57A01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86A21E8"/>
    <w:rsid w:val="689E42BA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A20CA4"/>
    <w:rsid w:val="7CC67A2C"/>
    <w:rsid w:val="7D6361EF"/>
    <w:rsid w:val="7DB94554"/>
    <w:rsid w:val="7EA01C51"/>
    <w:rsid w:val="7EFC7B34"/>
    <w:rsid w:val="7F313C82"/>
    <w:rsid w:val="7F63180E"/>
    <w:rsid w:val="7F836BD3"/>
    <w:rsid w:val="7F9D7069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4"/>
    <customShpInfo spid="_x0000_s1043"/>
    <customShpInfo spid="_x0000_s10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540</Words>
  <Characters>722</Characters>
  <Lines>8</Lines>
  <Paragraphs>2</Paragraphs>
  <TotalTime>14</TotalTime>
  <ScaleCrop>false</ScaleCrop>
  <LinksUpToDate>false</LinksUpToDate>
  <CharactersWithSpaces>874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2026-05-18T08:38:42Z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94713D0F58CA44BF931B4E912EF0DC8D_13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