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447BC" w:rsidR="00271DEF" w:rsidP="3961B8B1" w:rsidRDefault="7D810477" w14:paraId="2A6A6489" w14:textId="7A43AD75">
      <w:pPr>
        <w:jc w:val="center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Diseño del Producto</w:t>
      </w:r>
    </w:p>
    <w:p w:rsidRPr="004447BC" w:rsidR="00271DEF" w:rsidP="3961B8B1" w:rsidRDefault="00271DEF" w14:paraId="53DCBA13" w14:textId="68CC65C5">
      <w:pPr>
        <w:jc w:val="both"/>
        <w:rPr>
          <w:rFonts w:ascii="Times New Roman" w:hAnsi="Times New Roman" w:cs="Times New Roman"/>
          <w:b/>
          <w:bCs/>
        </w:rPr>
      </w:pPr>
    </w:p>
    <w:p w:rsidRPr="004447BC" w:rsidR="00271DEF" w:rsidP="006E634B" w:rsidRDefault="7D810477" w14:paraId="073CE247" w14:textId="15DD2C30">
      <w:pPr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1. Introducción</w:t>
      </w:r>
    </w:p>
    <w:p w:rsidRPr="004447BC" w:rsidR="00271DEF" w:rsidP="006E634B" w:rsidRDefault="7D810477" w14:paraId="4C2AA4FB" w14:textId="5545900B">
      <w:pPr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1.1 Propósito</w:t>
      </w:r>
    </w:p>
    <w:p w:rsidRPr="004447BC" w:rsidR="00271DEF" w:rsidP="006E634B" w:rsidRDefault="7D810477" w14:paraId="5C1A07E2" w14:textId="42336259">
      <w:p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Este documento describe el diseño del producto para una aplicación web que traduce texto en español a braille, braille a texto y texto a braille espejo. Está destinado a desarrolladores, diseñadores, y otros interesados en el proyecto.</w:t>
      </w:r>
    </w:p>
    <w:p w:rsidRPr="004447BC" w:rsidR="7D810477" w:rsidP="006E634B" w:rsidRDefault="7D810477" w14:paraId="0AC96B3F" w14:textId="11532207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1.2 Alcance</w:t>
      </w:r>
    </w:p>
    <w:p w:rsidRPr="004447BC" w:rsidR="7D810477" w:rsidP="006E634B" w:rsidRDefault="7D810477" w14:paraId="08B07498" w14:textId="2AF6A928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alcance de este proyecto incluye:</w:t>
      </w:r>
    </w:p>
    <w:p w:rsidRPr="004447BC" w:rsidR="7D810477" w:rsidP="006E634B" w:rsidRDefault="7D810477" w14:paraId="011412BC" w14:textId="2F9CE913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Traducción de texto en español a braille.</w:t>
      </w:r>
    </w:p>
    <w:p w:rsidRPr="004447BC" w:rsidR="7D810477" w:rsidP="006E634B" w:rsidRDefault="7D810477" w14:paraId="5A13D601" w14:textId="3033A8AC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Traducción de braille a texto en español.</w:t>
      </w:r>
    </w:p>
    <w:p w:rsidRPr="004447BC" w:rsidR="7D810477" w:rsidP="006E634B" w:rsidRDefault="7D810477" w14:paraId="0FFD0B19" w14:textId="04890E49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Traducción de texto en español a braille espejo.</w:t>
      </w:r>
    </w:p>
    <w:p w:rsidRPr="004447BC" w:rsidR="7D810477" w:rsidP="006E634B" w:rsidRDefault="7D810477" w14:paraId="750C6379" w14:textId="2C45B4E8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Interfaz de usuario interactiva con teclados en pantalla para texto y braille.</w:t>
      </w:r>
    </w:p>
    <w:p w:rsidRPr="004447BC" w:rsidR="3961B8B1" w:rsidP="006E634B" w:rsidRDefault="3961B8B1" w14:paraId="65394B7F" w14:textId="0FB2CD20">
      <w:pPr>
        <w:jc w:val="both"/>
        <w:rPr>
          <w:rFonts w:ascii="Times New Roman" w:hAnsi="Times New Roman" w:cs="Times New Roman"/>
          <w:b/>
          <w:bCs/>
        </w:rPr>
      </w:pPr>
    </w:p>
    <w:p w:rsidRPr="004447BC" w:rsidR="7D810477" w:rsidP="006E634B" w:rsidRDefault="7D810477" w14:paraId="32D43260" w14:textId="44B81757">
      <w:pPr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2. Descripción General</w:t>
      </w:r>
    </w:p>
    <w:p w:rsidRPr="004447BC" w:rsidR="7D810477" w:rsidP="006E634B" w:rsidRDefault="7D810477" w14:paraId="11EC84C8" w14:textId="719DC55E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2.1 Visión General del Producto</w:t>
      </w:r>
    </w:p>
    <w:p w:rsidRPr="004447BC" w:rsidR="7D810477" w:rsidP="006E634B" w:rsidRDefault="7D810477" w14:paraId="2E75CDC0" w14:textId="19B3F858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La aplicación es una herramienta de traducción que permite a los usuarios convertir texto en español a braille, braille a texto y texto a braille espejo. La interfaz de usuario incluye teclados en pantalla para facilitar la entrada de texto y braille.</w:t>
      </w:r>
    </w:p>
    <w:p w:rsidRPr="004447BC" w:rsidR="7D810477" w:rsidP="006E634B" w:rsidRDefault="7D810477" w14:paraId="53C572E6" w14:textId="404078E8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2.2 Objetivos del Producto</w:t>
      </w:r>
    </w:p>
    <w:p w:rsidRPr="004447BC" w:rsidR="7D810477" w:rsidP="006E634B" w:rsidRDefault="7D810477" w14:paraId="34A049DE" w14:textId="520E7AAA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Facilitar la traducción de texto en español a braille y viceversa.</w:t>
      </w:r>
    </w:p>
    <w:p w:rsidRPr="004447BC" w:rsidR="7D810477" w:rsidP="006E634B" w:rsidRDefault="7D810477" w14:paraId="19A218BA" w14:textId="7AC680E5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Proporcionar una herramienta educativa para personas interesadas en el braille.</w:t>
      </w:r>
    </w:p>
    <w:p w:rsidRPr="004447BC" w:rsidR="7D810477" w:rsidP="006E634B" w:rsidRDefault="7D810477" w14:paraId="61D4ACE7" w14:textId="16AC9D1B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Ofrecer una interfaz de usuario intuitiva y fácil de usar.</w:t>
      </w:r>
    </w:p>
    <w:p w:rsidRPr="004447BC" w:rsidR="3961B8B1" w:rsidP="006E634B" w:rsidRDefault="3961B8B1" w14:paraId="562A53D6" w14:textId="06B5F016">
      <w:pPr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0F605DBC" w14:textId="44C6BD9B">
      <w:pPr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3. Arquitectura del Sistema</w:t>
      </w:r>
    </w:p>
    <w:p w:rsidRPr="004447BC" w:rsidR="7D810477" w:rsidP="006E634B" w:rsidRDefault="7D810477" w14:paraId="7719FDA8" w14:textId="4550EF11">
      <w:pPr>
        <w:ind w:left="708"/>
        <w:jc w:val="both"/>
        <w:rPr>
          <w:rFonts w:ascii="Times New Roman" w:hAnsi="Times New Roman" w:cs="Times New Roman"/>
          <w:b/>
          <w:bCs/>
        </w:rPr>
      </w:pPr>
      <w:r w:rsidRPr="56968343" w:rsidR="7D810477">
        <w:rPr>
          <w:rFonts w:ascii="Times New Roman" w:hAnsi="Times New Roman" w:cs="Times New Roman"/>
          <w:b w:val="1"/>
          <w:bCs w:val="1"/>
        </w:rPr>
        <w:t>3.1 Diagrama de Arquitectura</w:t>
      </w:r>
    </w:p>
    <w:p w:rsidRPr="004447BC" w:rsidR="3961B8B1" w:rsidP="56968343" w:rsidRDefault="3339597E" w14:paraId="4F310B32" w14:textId="4A4D2EBB">
      <w:pPr>
        <w:pStyle w:val="Normal"/>
        <w:jc w:val="center"/>
        <w:rPr>
          <w:rFonts w:ascii="Times New Roman" w:hAnsi="Times New Roman" w:cs="Times New Roman"/>
        </w:rPr>
      </w:pPr>
      <w:r w:rsidR="22FE2E51">
        <w:drawing>
          <wp:inline wp14:editId="1CA53032" wp14:anchorId="22D06E83">
            <wp:extent cx="5591954" cy="4972745"/>
            <wp:effectExtent l="0" t="0" r="0" b="0"/>
            <wp:docPr id="1567037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92d1e37fb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4" cy="49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4447BC" w:rsidR="7D810477" w:rsidP="006E634B" w:rsidRDefault="7D810477" w14:paraId="423FFF88" w14:textId="75F37EE4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3.2 Descripción de Componentes</w:t>
      </w:r>
    </w:p>
    <w:p w:rsidRPr="004447BC" w:rsidR="7D810477" w:rsidP="006E634B" w:rsidRDefault="7D810477" w14:paraId="6D61D31A" w14:textId="209326A3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Cliente (Front-</w:t>
      </w:r>
      <w:proofErr w:type="spellStart"/>
      <w:r w:rsidRPr="004447BC">
        <w:rPr>
          <w:rFonts w:ascii="Times New Roman" w:hAnsi="Times New Roman" w:cs="Times New Roman"/>
          <w:b/>
          <w:bCs/>
        </w:rPr>
        <w:t>End</w:t>
      </w:r>
      <w:proofErr w:type="spellEnd"/>
      <w:r w:rsidRPr="004447BC">
        <w:rPr>
          <w:rFonts w:ascii="Times New Roman" w:hAnsi="Times New Roman" w:cs="Times New Roman"/>
          <w:b/>
          <w:bCs/>
        </w:rPr>
        <w:t>):</w:t>
      </w:r>
    </w:p>
    <w:p w:rsidRPr="004447BC" w:rsidR="7D810477" w:rsidP="006E634B" w:rsidRDefault="7D810477" w14:paraId="75CDB7CC" w14:textId="667E8509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InputForm</w:t>
      </w:r>
      <w:proofErr w:type="spellEnd"/>
      <w:r w:rsidRPr="004447BC">
        <w:rPr>
          <w:rFonts w:ascii="Times New Roman" w:hAnsi="Times New Roman" w:cs="Times New Roman"/>
        </w:rPr>
        <w:t>: Formulario para la entrada de texto.</w:t>
      </w:r>
    </w:p>
    <w:p w:rsidRPr="004447BC" w:rsidR="7D810477" w:rsidP="006E634B" w:rsidRDefault="7D810477" w14:paraId="605FF7E7" w14:textId="1D0540C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TranslationButtons</w:t>
      </w:r>
      <w:proofErr w:type="spellEnd"/>
      <w:r w:rsidRPr="004447BC">
        <w:rPr>
          <w:rFonts w:ascii="Times New Roman" w:hAnsi="Times New Roman" w:cs="Times New Roman"/>
        </w:rPr>
        <w:t>: Botones para seleccionar el tipo de traducción.</w:t>
      </w:r>
    </w:p>
    <w:p w:rsidRPr="004447BC" w:rsidR="7D810477" w:rsidP="006E634B" w:rsidRDefault="7D810477" w14:paraId="62052A8E" w14:textId="167971AF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BrailleKeyboard</w:t>
      </w:r>
      <w:proofErr w:type="spellEnd"/>
      <w:r w:rsidRPr="004447BC">
        <w:rPr>
          <w:rFonts w:ascii="Times New Roman" w:hAnsi="Times New Roman" w:cs="Times New Roman"/>
        </w:rPr>
        <w:t>: Teclado en pantalla para la entrada de braille.</w:t>
      </w:r>
    </w:p>
    <w:p w:rsidRPr="004447BC" w:rsidR="7D810477" w:rsidP="006E634B" w:rsidRDefault="7D810477" w14:paraId="062A4BAF" w14:textId="58196533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ResultDisplay</w:t>
      </w:r>
      <w:proofErr w:type="spellEnd"/>
      <w:r w:rsidRPr="004447BC">
        <w:rPr>
          <w:rFonts w:ascii="Times New Roman" w:hAnsi="Times New Roman" w:cs="Times New Roman"/>
        </w:rPr>
        <w:t>: Área donde se muestran los resultados de la traducción.</w:t>
      </w:r>
    </w:p>
    <w:p w:rsidRPr="004447BC" w:rsidR="3961B8B1" w:rsidP="006E634B" w:rsidRDefault="3961B8B1" w14:paraId="115C6ADB" w14:textId="2C0C8855">
      <w:pPr>
        <w:ind w:left="708"/>
        <w:jc w:val="both"/>
        <w:rPr>
          <w:rFonts w:ascii="Times New Roman" w:hAnsi="Times New Roman" w:cs="Times New Roman"/>
          <w:b/>
          <w:bCs/>
        </w:rPr>
      </w:pPr>
    </w:p>
    <w:p w:rsidRPr="004447BC" w:rsidR="7D810477" w:rsidP="006E634B" w:rsidRDefault="7D810477" w14:paraId="1C3B233C" w14:textId="68A43AC1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Servidor (Back-</w:t>
      </w:r>
      <w:proofErr w:type="spellStart"/>
      <w:r w:rsidRPr="004447BC">
        <w:rPr>
          <w:rFonts w:ascii="Times New Roman" w:hAnsi="Times New Roman" w:cs="Times New Roman"/>
          <w:b/>
          <w:bCs/>
        </w:rPr>
        <w:t>End</w:t>
      </w:r>
      <w:proofErr w:type="spellEnd"/>
      <w:r w:rsidRPr="004447BC">
        <w:rPr>
          <w:rFonts w:ascii="Times New Roman" w:hAnsi="Times New Roman" w:cs="Times New Roman"/>
          <w:b/>
          <w:bCs/>
        </w:rPr>
        <w:t>):</w:t>
      </w:r>
    </w:p>
    <w:p w:rsidRPr="004447BC" w:rsidR="7D810477" w:rsidP="006E634B" w:rsidRDefault="7D810477" w14:paraId="51A18E08" w14:textId="77BCDD73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 xml:space="preserve">API </w:t>
      </w:r>
      <w:proofErr w:type="spellStart"/>
      <w:r w:rsidRPr="004447BC">
        <w:rPr>
          <w:rFonts w:ascii="Times New Roman" w:hAnsi="Times New Roman" w:cs="Times New Roman"/>
        </w:rPr>
        <w:t>Endpoints</w:t>
      </w:r>
      <w:proofErr w:type="spellEnd"/>
      <w:r w:rsidRPr="004447BC">
        <w:rPr>
          <w:rFonts w:ascii="Times New Roman" w:hAnsi="Times New Roman" w:cs="Times New Roman"/>
        </w:rPr>
        <w:t>: Gestiona las solicitudes de traducción y redirige al servicio correspondiente.</w:t>
      </w:r>
    </w:p>
    <w:p w:rsidRPr="004447BC" w:rsidR="7D810477" w:rsidP="006E634B" w:rsidRDefault="7D810477" w14:paraId="4CDD52F3" w14:textId="7ACD2382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4447BC">
        <w:rPr>
          <w:rFonts w:ascii="Times New Roman" w:hAnsi="Times New Roman" w:cs="Times New Roman"/>
        </w:rPr>
        <w:t>TranslationService</w:t>
      </w:r>
      <w:proofErr w:type="spellEnd"/>
      <w:r w:rsidRPr="004447BC">
        <w:rPr>
          <w:rFonts w:ascii="Times New Roman" w:hAnsi="Times New Roman" w:cs="Times New Roman"/>
        </w:rPr>
        <w:t>: Contiene la lógica de traducción.</w:t>
      </w:r>
    </w:p>
    <w:p w:rsidRPr="004447BC" w:rsidR="3961B8B1" w:rsidP="1881A373" w:rsidRDefault="3961B8B1" w14:paraId="6BC66557" w14:textId="106A8FAF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1881A373" w:rsidR="7D810477">
        <w:rPr>
          <w:rFonts w:ascii="Times New Roman" w:hAnsi="Times New Roman" w:cs="Times New Roman"/>
        </w:rPr>
        <w:t>ValidationService</w:t>
      </w:r>
      <w:r w:rsidRPr="1881A373" w:rsidR="7D810477">
        <w:rPr>
          <w:rFonts w:ascii="Times New Roman" w:hAnsi="Times New Roman" w:cs="Times New Roman"/>
        </w:rPr>
        <w:t>: Valida las entradas del usuario.</w:t>
      </w:r>
    </w:p>
    <w:p w:rsidRPr="004447BC" w:rsidR="3961B8B1" w:rsidP="006E634B" w:rsidRDefault="3961B8B1" w14:paraId="1AE83756" w14:textId="4A82D5E3">
      <w:pPr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66671E42" w14:textId="4C0F71D5">
      <w:pPr>
        <w:jc w:val="both"/>
        <w:rPr>
          <w:rFonts w:ascii="Times New Roman" w:hAnsi="Times New Roman" w:cs="Times New Roman"/>
          <w:b w:val="1"/>
          <w:bCs w:val="1"/>
        </w:rPr>
      </w:pPr>
      <w:r w:rsidRPr="1881A373" w:rsidR="205D3625">
        <w:rPr>
          <w:rFonts w:ascii="Times New Roman" w:hAnsi="Times New Roman" w:cs="Times New Roman"/>
          <w:b w:val="1"/>
          <w:bCs w:val="1"/>
        </w:rPr>
        <w:t>4</w:t>
      </w:r>
      <w:r w:rsidRPr="1881A373" w:rsidR="7D810477">
        <w:rPr>
          <w:rFonts w:ascii="Times New Roman" w:hAnsi="Times New Roman" w:cs="Times New Roman"/>
          <w:b w:val="1"/>
          <w:bCs w:val="1"/>
        </w:rPr>
        <w:t>. Casos de Uso</w:t>
      </w:r>
    </w:p>
    <w:p w:rsidRPr="004447BC" w:rsidR="7D810477" w:rsidP="006E634B" w:rsidRDefault="7D810477" w14:paraId="776D8B86" w14:textId="2A16C13B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0CBAC793">
        <w:rPr>
          <w:rFonts w:ascii="Times New Roman" w:hAnsi="Times New Roman" w:cs="Times New Roman"/>
          <w:b w:val="1"/>
          <w:bCs w:val="1"/>
        </w:rPr>
        <w:t>4</w:t>
      </w:r>
      <w:r w:rsidRPr="1881A373" w:rsidR="7D810477">
        <w:rPr>
          <w:rFonts w:ascii="Times New Roman" w:hAnsi="Times New Roman" w:cs="Times New Roman"/>
          <w:b w:val="1"/>
          <w:bCs w:val="1"/>
        </w:rPr>
        <w:t>.1 Lista de Casos de Uso</w:t>
      </w:r>
    </w:p>
    <w:p w:rsidRPr="004447BC" w:rsidR="7D810477" w:rsidP="006E634B" w:rsidRDefault="7D810477" w14:paraId="0C839F94" w14:textId="0913B9F6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 xml:space="preserve">Caso de Uso 1: </w:t>
      </w:r>
      <w:r w:rsidRPr="004447BC">
        <w:rPr>
          <w:rFonts w:ascii="Times New Roman" w:hAnsi="Times New Roman" w:cs="Times New Roman"/>
        </w:rPr>
        <w:t>Traducción de texto en español a braille.</w:t>
      </w:r>
    </w:p>
    <w:p w:rsidRPr="004447BC" w:rsidR="7D810477" w:rsidP="006E634B" w:rsidRDefault="7D810477" w14:paraId="65E2AAF7" w14:textId="02C6929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Descripción: El usuario ingresa texto en español y recibe la traducción en braille.</w:t>
      </w:r>
    </w:p>
    <w:p w:rsidRPr="004447BC" w:rsidR="3961B8B1" w:rsidP="006E634B" w:rsidRDefault="3961B8B1" w14:paraId="59126D3E" w14:textId="07365B6D">
      <w:pPr>
        <w:ind w:left="708"/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7529A942" w14:textId="25E46669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 xml:space="preserve">Caso de Uso 2: </w:t>
      </w:r>
      <w:r w:rsidRPr="004447BC">
        <w:rPr>
          <w:rFonts w:ascii="Times New Roman" w:hAnsi="Times New Roman" w:cs="Times New Roman"/>
        </w:rPr>
        <w:t>Traducción de braille a texto en español.</w:t>
      </w:r>
    </w:p>
    <w:p w:rsidRPr="004447BC" w:rsidR="7D810477" w:rsidP="006E634B" w:rsidRDefault="7D810477" w14:paraId="21FDAA9F" w14:textId="73124229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Descripción: El usuario ingresa texto en braille y recibe la traducción en español.</w:t>
      </w:r>
    </w:p>
    <w:p w:rsidRPr="004447BC" w:rsidR="3961B8B1" w:rsidP="006E634B" w:rsidRDefault="3961B8B1" w14:paraId="79526083" w14:textId="33605332">
      <w:pPr>
        <w:ind w:left="708"/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01FFB2EC" w14:textId="0522C11C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 xml:space="preserve">Caso de Uso 3: </w:t>
      </w:r>
      <w:r w:rsidRPr="004447BC">
        <w:rPr>
          <w:rFonts w:ascii="Times New Roman" w:hAnsi="Times New Roman" w:cs="Times New Roman"/>
        </w:rPr>
        <w:t>Traducción de texto en español a braille espejo.</w:t>
      </w:r>
    </w:p>
    <w:p w:rsidRPr="004447BC" w:rsidR="7D810477" w:rsidP="006E634B" w:rsidRDefault="7D810477" w14:paraId="4D4C95E8" w14:textId="485BC193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Descripción: El usuario ingresa texto en español y recibe la traducción en braille espejo.</w:t>
      </w:r>
    </w:p>
    <w:p w:rsidRPr="004447BC" w:rsidR="3961B8B1" w:rsidP="006E634B" w:rsidRDefault="3961B8B1" w14:paraId="59A3A26C" w14:textId="5A98F45E">
      <w:pPr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64630641" w14:textId="7A15F32D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71E0F45F">
        <w:rPr>
          <w:rFonts w:ascii="Times New Roman" w:hAnsi="Times New Roman" w:cs="Times New Roman"/>
          <w:b w:val="1"/>
          <w:bCs w:val="1"/>
        </w:rPr>
        <w:t>4</w:t>
      </w:r>
      <w:r w:rsidRPr="1881A373" w:rsidR="7D810477">
        <w:rPr>
          <w:rFonts w:ascii="Times New Roman" w:hAnsi="Times New Roman" w:cs="Times New Roman"/>
          <w:b w:val="1"/>
          <w:bCs w:val="1"/>
        </w:rPr>
        <w:t>.2 Detalle de Casos de Uso</w:t>
      </w:r>
    </w:p>
    <w:p w:rsidRPr="004447BC" w:rsidR="2A55AD3D" w:rsidP="006E634B" w:rsidRDefault="2A55AD3D" w14:paraId="68BBEE13" w14:textId="5A1BDD32">
      <w:pPr>
        <w:ind w:firstLine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>Caso de Uso 1:</w:t>
      </w:r>
      <w:r w:rsidRPr="004447BC">
        <w:rPr>
          <w:rFonts w:ascii="Times New Roman" w:hAnsi="Times New Roman" w:cs="Times New Roman"/>
        </w:rPr>
        <w:t xml:space="preserve"> Traducción de texto en español a braille</w:t>
      </w:r>
    </w:p>
    <w:p w:rsidRPr="004447BC" w:rsidR="2A55AD3D" w:rsidP="006E634B" w:rsidRDefault="2A55AD3D" w14:paraId="3137411E" w14:textId="0A49E875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Descripción</w:t>
      </w:r>
    </w:p>
    <w:p w:rsidRPr="004447BC" w:rsidR="2A55AD3D" w:rsidP="006E634B" w:rsidRDefault="2A55AD3D" w14:paraId="66B2005E" w14:textId="014FA09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ingresa texto en español y recibe la traducción en braille.</w:t>
      </w:r>
    </w:p>
    <w:p w:rsidRPr="004447BC" w:rsidR="2A55AD3D" w:rsidP="006E634B" w:rsidRDefault="2A55AD3D" w14:paraId="09F8CF99" w14:textId="556662D2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Actores</w:t>
      </w:r>
    </w:p>
    <w:p w:rsidRPr="004447BC" w:rsidR="2A55AD3D" w:rsidP="006E634B" w:rsidRDefault="2A55AD3D" w14:paraId="505F41D4" w14:textId="2F721C36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Usuario</w:t>
      </w:r>
    </w:p>
    <w:p w:rsidRPr="004447BC" w:rsidR="2A55AD3D" w:rsidP="006E634B" w:rsidRDefault="2A55AD3D" w14:paraId="680CC7D9" w14:textId="1A86349C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lastRenderedPageBreak/>
        <w:t>Precondiciones</w:t>
      </w:r>
    </w:p>
    <w:p w:rsidRPr="004447BC" w:rsidR="2A55AD3D" w:rsidP="006E634B" w:rsidRDefault="2A55AD3D" w14:paraId="7B89095F" w14:textId="2E88BF9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debe tener acceso a la aplicación web.</w:t>
      </w:r>
    </w:p>
    <w:p w:rsidRPr="004447BC" w:rsidR="2A55AD3D" w:rsidP="006E634B" w:rsidRDefault="2A55AD3D" w14:paraId="2EF3DD51" w14:textId="44905000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Postcondiciones</w:t>
      </w:r>
    </w:p>
    <w:p w:rsidRPr="004447BC" w:rsidR="2A55AD3D" w:rsidP="006E634B" w:rsidRDefault="2A55AD3D" w14:paraId="7FE6A713" w14:textId="0D0439F5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recibe la traducción en braille.</w:t>
      </w:r>
    </w:p>
    <w:p w:rsidRPr="004447BC" w:rsidR="2A55AD3D" w:rsidP="006E634B" w:rsidRDefault="2A55AD3D" w14:paraId="0BE2EBBA" w14:textId="1601C7D6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Flujo Principal</w:t>
      </w:r>
    </w:p>
    <w:p w:rsidRPr="00710F9E" w:rsidR="00710F9E" w:rsidP="00710F9E" w:rsidRDefault="00710F9E" w14:paraId="39AE72EC" w14:textId="32756D8D">
      <w:pPr>
        <w:ind w:left="708"/>
        <w:jc w:val="both"/>
        <w:rPr>
          <w:rFonts w:ascii="Times New Roman" w:hAnsi="Times New Roman" w:cs="Times New Roman"/>
        </w:rPr>
      </w:pPr>
      <w:r w:rsidRPr="00710F9E">
        <w:rPr>
          <w:rFonts w:ascii="Times New Roman" w:hAnsi="Times New Roman" w:cs="Times New Roman"/>
        </w:rPr>
        <w:t>1. Presione el método de traducción que requiere.</w:t>
      </w:r>
    </w:p>
    <w:p w:rsidRPr="00710F9E" w:rsidR="00710F9E" w:rsidP="00710F9E" w:rsidRDefault="00710F9E" w14:paraId="437712A8" w14:textId="11C6D7F9">
      <w:pPr>
        <w:ind w:left="708"/>
        <w:jc w:val="both"/>
        <w:rPr>
          <w:rFonts w:ascii="Times New Roman" w:hAnsi="Times New Roman" w:cs="Times New Roman"/>
        </w:rPr>
      </w:pPr>
      <w:r w:rsidRPr="00710F9E">
        <w:rPr>
          <w:rFonts w:ascii="Times New Roman" w:hAnsi="Times New Roman" w:cs="Times New Roman"/>
        </w:rPr>
        <w:t>2. Ingrese el texto a traducir.</w:t>
      </w:r>
    </w:p>
    <w:p w:rsidRPr="00710F9E" w:rsidR="00710F9E" w:rsidP="00710F9E" w:rsidRDefault="00710F9E" w14:paraId="6A1CDE87" w14:textId="2C70274C">
      <w:pPr>
        <w:ind w:left="708"/>
        <w:jc w:val="both"/>
        <w:rPr>
          <w:rFonts w:ascii="Times New Roman" w:hAnsi="Times New Roman" w:cs="Times New Roman"/>
        </w:rPr>
      </w:pPr>
      <w:r w:rsidRPr="00710F9E">
        <w:rPr>
          <w:rFonts w:ascii="Times New Roman" w:hAnsi="Times New Roman" w:cs="Times New Roman"/>
        </w:rPr>
        <w:t>3. Presione el botón "Traducir".</w:t>
      </w:r>
    </w:p>
    <w:p w:rsidRPr="00710F9E" w:rsidR="3961B8B1" w:rsidP="00710F9E" w:rsidRDefault="00710F9E" w14:paraId="2FF200AD" w14:textId="7091DA0D">
      <w:pPr>
        <w:ind w:left="708"/>
        <w:jc w:val="both"/>
        <w:rPr>
          <w:rFonts w:ascii="Times New Roman" w:hAnsi="Times New Roman" w:cs="Times New Roman"/>
          <w:lang w:val="es-EC"/>
        </w:rPr>
      </w:pPr>
      <w:r w:rsidRPr="00710F9E">
        <w:rPr>
          <w:rFonts w:ascii="Times New Roman" w:hAnsi="Times New Roman" w:cs="Times New Roman"/>
        </w:rPr>
        <w:t>4. El resultado se mostrará en la pantalla en la parte derecha del área de texto.</w:t>
      </w:r>
    </w:p>
    <w:p w:rsidRPr="004447BC" w:rsidR="44C9EE71" w:rsidP="006E634B" w:rsidRDefault="44C9EE71" w14:paraId="0EAFFEA1" w14:textId="2032B517">
      <w:pPr>
        <w:ind w:firstLine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>Caso de Uso 2:</w:t>
      </w:r>
      <w:r w:rsidRPr="004447BC">
        <w:rPr>
          <w:rFonts w:ascii="Times New Roman" w:hAnsi="Times New Roman" w:cs="Times New Roman"/>
        </w:rPr>
        <w:t xml:space="preserve"> Traducción de braille a texto en español</w:t>
      </w:r>
    </w:p>
    <w:p w:rsidRPr="004447BC" w:rsidR="44C9EE71" w:rsidP="006E634B" w:rsidRDefault="44C9EE71" w14:paraId="1902FF04" w14:textId="5F833119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Descripción</w:t>
      </w:r>
    </w:p>
    <w:p w:rsidRPr="004447BC" w:rsidR="44C9EE71" w:rsidP="006E634B" w:rsidRDefault="44C9EE71" w14:paraId="7D198161" w14:textId="42ACD5E4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ingresa texto en braille y recibe la traducción en español.</w:t>
      </w:r>
    </w:p>
    <w:p w:rsidRPr="004447BC" w:rsidR="44C9EE71" w:rsidP="006E634B" w:rsidRDefault="44C9EE71" w14:paraId="016A6343" w14:textId="256AC7DD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Actores</w:t>
      </w:r>
    </w:p>
    <w:p w:rsidRPr="004447BC" w:rsidR="44C9EE71" w:rsidP="006E634B" w:rsidRDefault="44C9EE71" w14:paraId="243E9CB3" w14:textId="4411C0E7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Usuario</w:t>
      </w:r>
    </w:p>
    <w:p w:rsidRPr="004447BC" w:rsidR="44C9EE71" w:rsidP="006E634B" w:rsidRDefault="44C9EE71" w14:paraId="79C35522" w14:textId="1EE74C62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Precondiciones</w:t>
      </w:r>
    </w:p>
    <w:p w:rsidRPr="004447BC" w:rsidR="44C9EE71" w:rsidP="006E634B" w:rsidRDefault="44C9EE71" w14:paraId="08F38AB6" w14:textId="730796A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debe tener acceso a la aplicación web.</w:t>
      </w:r>
    </w:p>
    <w:p w:rsidRPr="004447BC" w:rsidR="44C9EE71" w:rsidP="006E634B" w:rsidRDefault="44C9EE71" w14:paraId="54B3F4AE" w14:textId="4D812262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Postcondiciones</w:t>
      </w:r>
    </w:p>
    <w:p w:rsidRPr="004447BC" w:rsidR="44C9EE71" w:rsidP="006E634B" w:rsidRDefault="44C9EE71" w14:paraId="37252D2E" w14:textId="73ECE718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recibe la traducción en texto español.</w:t>
      </w:r>
    </w:p>
    <w:p w:rsidRPr="004447BC" w:rsidR="44C9EE71" w:rsidP="006E634B" w:rsidRDefault="44C9EE71" w14:paraId="1E09D88A" w14:textId="6899B3D6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Flujo Principal</w:t>
      </w:r>
    </w:p>
    <w:p w:rsidRPr="005B3F32" w:rsidR="005B3F32" w:rsidP="005B3F32" w:rsidRDefault="005B3F32" w14:paraId="076F82CB" w14:textId="7D9E0E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1. Presione el método de traducción que requiere.</w:t>
      </w:r>
    </w:p>
    <w:p w:rsidRPr="005B3F32" w:rsidR="005B3F32" w:rsidP="005B3F32" w:rsidRDefault="005B3F32" w14:paraId="059C0B82" w14:textId="26A11525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2. Ingrese el texto a traducir.</w:t>
      </w:r>
    </w:p>
    <w:p w:rsidRPr="005B3F32" w:rsidR="005B3F32" w:rsidP="005B3F32" w:rsidRDefault="005B3F32" w14:paraId="0B8438C2" w14:textId="04732DD0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3. Presione el botón "Traducir".</w:t>
      </w:r>
    </w:p>
    <w:p w:rsidR="005B3F32" w:rsidP="005B3F32" w:rsidRDefault="005B3F32" w14:paraId="490DD926" w14:textId="777777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4. El resultado se mostrará en la pantalla en la parte derecha del área de texto.</w:t>
      </w:r>
    </w:p>
    <w:p w:rsidRPr="004447BC" w:rsidR="3961B8B1" w:rsidP="006E634B" w:rsidRDefault="3961B8B1" w14:paraId="279616E2" w14:textId="72B00489">
      <w:pPr>
        <w:jc w:val="both"/>
        <w:rPr>
          <w:rFonts w:ascii="Times New Roman" w:hAnsi="Times New Roman" w:cs="Times New Roman"/>
        </w:rPr>
      </w:pPr>
    </w:p>
    <w:p w:rsidRPr="004447BC" w:rsidR="44C9EE71" w:rsidP="006E634B" w:rsidRDefault="44C9EE71" w14:paraId="3E1BC2D9" w14:textId="6871FA96">
      <w:pPr>
        <w:ind w:firstLine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  <w:b/>
          <w:bCs/>
        </w:rPr>
        <w:t xml:space="preserve">Caso de Uso 3: </w:t>
      </w:r>
      <w:r w:rsidRPr="004447BC">
        <w:rPr>
          <w:rFonts w:ascii="Times New Roman" w:hAnsi="Times New Roman" w:cs="Times New Roman"/>
        </w:rPr>
        <w:t>Traducción de texto en español a braille espejo</w:t>
      </w:r>
    </w:p>
    <w:p w:rsidRPr="004447BC" w:rsidR="44C9EE71" w:rsidP="006E634B" w:rsidRDefault="44C9EE71" w14:paraId="18A6DD29" w14:textId="63826944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Descripción</w:t>
      </w:r>
    </w:p>
    <w:p w:rsidRPr="004447BC" w:rsidR="44C9EE71" w:rsidP="006E634B" w:rsidRDefault="44C9EE71" w14:paraId="1E53FE9F" w14:textId="1A9D9727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ingresa texto en español y recibe la traducción en braille espejo.</w:t>
      </w:r>
    </w:p>
    <w:p w:rsidRPr="004447BC" w:rsidR="44C9EE71" w:rsidP="006E634B" w:rsidRDefault="44C9EE71" w14:paraId="1A8FC373" w14:textId="0EE64A9D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Actores</w:t>
      </w:r>
    </w:p>
    <w:p w:rsidRPr="004447BC" w:rsidR="44C9EE71" w:rsidP="006E634B" w:rsidRDefault="44C9EE71" w14:paraId="7F0EE25C" w14:textId="5C45CD9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lastRenderedPageBreak/>
        <w:t>Usuario</w:t>
      </w:r>
    </w:p>
    <w:p w:rsidRPr="004447BC" w:rsidR="44C9EE71" w:rsidP="006E634B" w:rsidRDefault="44C9EE71" w14:paraId="03C37376" w14:textId="295D0105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Precondiciones</w:t>
      </w:r>
    </w:p>
    <w:p w:rsidRPr="004447BC" w:rsidR="44C9EE71" w:rsidP="006E634B" w:rsidRDefault="44C9EE71" w14:paraId="2925EBF7" w14:textId="31A701E1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debe tener acceso a la aplicación web.</w:t>
      </w:r>
    </w:p>
    <w:p w:rsidRPr="004447BC" w:rsidR="44C9EE71" w:rsidP="006E634B" w:rsidRDefault="44C9EE71" w14:paraId="678354DC" w14:textId="16369C41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Postcondiciones</w:t>
      </w:r>
    </w:p>
    <w:p w:rsidRPr="004447BC" w:rsidR="44C9EE71" w:rsidP="006E634B" w:rsidRDefault="44C9EE71" w14:paraId="4286E40A" w14:textId="4BFC283E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El usuario recibe la traducción en braille espejo.</w:t>
      </w:r>
    </w:p>
    <w:p w:rsidRPr="004447BC" w:rsidR="44C9EE71" w:rsidP="006E634B" w:rsidRDefault="44C9EE71" w14:paraId="0B9A79B0" w14:textId="54473914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447BC">
        <w:rPr>
          <w:rFonts w:ascii="Times New Roman" w:hAnsi="Times New Roman" w:cs="Times New Roman"/>
          <w:b/>
          <w:bCs/>
        </w:rPr>
        <w:t>Flujo Principal</w:t>
      </w:r>
    </w:p>
    <w:p w:rsidRPr="005B3F32" w:rsidR="005B3F32" w:rsidP="005B3F32" w:rsidRDefault="005B3F32" w14:paraId="4D46AF64" w14:textId="777777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1. Presione el método de traducción que requiere.</w:t>
      </w:r>
    </w:p>
    <w:p w:rsidRPr="005B3F32" w:rsidR="005B3F32" w:rsidP="005B3F32" w:rsidRDefault="005B3F32" w14:paraId="2BC36114" w14:textId="777777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2. Ingrese el texto a traducir.</w:t>
      </w:r>
    </w:p>
    <w:p w:rsidRPr="005B3F32" w:rsidR="005B3F32" w:rsidP="005B3F32" w:rsidRDefault="005B3F32" w14:paraId="016FF644" w14:textId="77777777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3. Presione el botón "Traducir".</w:t>
      </w:r>
    </w:p>
    <w:p w:rsidR="3961B8B1" w:rsidP="005B3F32" w:rsidRDefault="005B3F32" w14:paraId="1C5D9EF9" w14:textId="404BE3F9">
      <w:pPr>
        <w:ind w:left="708"/>
        <w:jc w:val="both"/>
        <w:rPr>
          <w:rFonts w:ascii="Times New Roman" w:hAnsi="Times New Roman" w:cs="Times New Roman"/>
        </w:rPr>
      </w:pPr>
      <w:r w:rsidRPr="005B3F32">
        <w:rPr>
          <w:rFonts w:ascii="Times New Roman" w:hAnsi="Times New Roman" w:cs="Times New Roman"/>
        </w:rPr>
        <w:t>4. El resultado se mostrará en la pantalla en la parte derecha del área de texto.</w:t>
      </w:r>
    </w:p>
    <w:p w:rsidRPr="004447BC" w:rsidR="005B3F32" w:rsidP="005B3F32" w:rsidRDefault="005B3F32" w14:paraId="4D4C7732" w14:textId="77777777">
      <w:pPr>
        <w:ind w:left="708"/>
        <w:jc w:val="both"/>
        <w:rPr>
          <w:rFonts w:ascii="Times New Roman" w:hAnsi="Times New Roman" w:cs="Times New Roman"/>
        </w:rPr>
      </w:pPr>
    </w:p>
    <w:p w:rsidRPr="004447BC" w:rsidR="7D810477" w:rsidP="006E634B" w:rsidRDefault="00377FD5" w14:paraId="28085650" w14:textId="5A1B7B9D">
      <w:pPr>
        <w:jc w:val="both"/>
        <w:rPr>
          <w:rFonts w:ascii="Times New Roman" w:hAnsi="Times New Roman" w:cs="Times New Roman"/>
          <w:b w:val="1"/>
          <w:bCs w:val="1"/>
        </w:rPr>
      </w:pPr>
      <w:r w:rsidRPr="1881A373" w:rsidR="30995F62">
        <w:rPr>
          <w:rFonts w:ascii="Times New Roman" w:hAnsi="Times New Roman" w:cs="Times New Roman"/>
          <w:b w:val="1"/>
          <w:bCs w:val="1"/>
        </w:rPr>
        <w:t>5</w:t>
      </w:r>
      <w:r w:rsidRPr="1881A373" w:rsidR="7D810477">
        <w:rPr>
          <w:rFonts w:ascii="Times New Roman" w:hAnsi="Times New Roman" w:cs="Times New Roman"/>
          <w:b w:val="1"/>
          <w:bCs w:val="1"/>
        </w:rPr>
        <w:t>. Despliegue</w:t>
      </w:r>
    </w:p>
    <w:p w:rsidRPr="004447BC" w:rsidR="7D810477" w:rsidP="006E634B" w:rsidRDefault="7D810477" w14:paraId="2DF04D6A" w14:textId="65C4E306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53790B81">
        <w:rPr>
          <w:rFonts w:ascii="Times New Roman" w:hAnsi="Times New Roman" w:cs="Times New Roman"/>
          <w:b w:val="1"/>
          <w:bCs w:val="1"/>
        </w:rPr>
        <w:t>5.</w:t>
      </w:r>
      <w:r w:rsidRPr="1881A373" w:rsidR="7D810477">
        <w:rPr>
          <w:rFonts w:ascii="Times New Roman" w:hAnsi="Times New Roman" w:cs="Times New Roman"/>
          <w:b w:val="1"/>
          <w:bCs w:val="1"/>
        </w:rPr>
        <w:t>1 Instrucciones de Despliegue</w:t>
      </w:r>
    </w:p>
    <w:p w:rsidRPr="004447BC" w:rsidR="7D810477" w:rsidP="006E634B" w:rsidRDefault="7D810477" w14:paraId="71779EB5" w14:textId="1545D2BF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Acceder a la Aplicación:</w:t>
      </w:r>
    </w:p>
    <w:p w:rsidRPr="004447BC" w:rsidR="7D810477" w:rsidP="006E634B" w:rsidRDefault="7D810477" w14:paraId="62B7D9ED" w14:textId="7F124F2E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Abrir un navegador web y navegar a http://localhost.</w:t>
      </w:r>
    </w:p>
    <w:p w:rsidRPr="004447BC" w:rsidR="3961B8B1" w:rsidP="006E634B" w:rsidRDefault="3961B8B1" w14:paraId="7BF6803B" w14:textId="449EC0D9">
      <w:pPr>
        <w:jc w:val="both"/>
        <w:rPr>
          <w:rFonts w:ascii="Times New Roman" w:hAnsi="Times New Roman" w:cs="Times New Roman"/>
          <w:b/>
          <w:bCs/>
        </w:rPr>
      </w:pPr>
    </w:p>
    <w:p w:rsidRPr="004447BC" w:rsidR="7D810477" w:rsidP="006E634B" w:rsidRDefault="7D810477" w14:paraId="7CF6EBC8" w14:textId="07849AE0">
      <w:pPr>
        <w:jc w:val="both"/>
        <w:rPr>
          <w:rFonts w:ascii="Times New Roman" w:hAnsi="Times New Roman" w:cs="Times New Roman"/>
          <w:b w:val="1"/>
          <w:bCs w:val="1"/>
        </w:rPr>
      </w:pPr>
      <w:r w:rsidRPr="1881A373" w:rsidR="1F809195">
        <w:rPr>
          <w:rFonts w:ascii="Times New Roman" w:hAnsi="Times New Roman" w:cs="Times New Roman"/>
          <w:b w:val="1"/>
          <w:bCs w:val="1"/>
        </w:rPr>
        <w:t>6</w:t>
      </w:r>
      <w:r w:rsidRPr="1881A373" w:rsidR="7D810477">
        <w:rPr>
          <w:rFonts w:ascii="Times New Roman" w:hAnsi="Times New Roman" w:cs="Times New Roman"/>
          <w:b w:val="1"/>
          <w:bCs w:val="1"/>
        </w:rPr>
        <w:t>. Mantenimiento y Soporte</w:t>
      </w:r>
    </w:p>
    <w:p w:rsidRPr="004447BC" w:rsidR="7D810477" w:rsidP="006E634B" w:rsidRDefault="7D810477" w14:paraId="08CA7158" w14:textId="33347F92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6D3E6706">
        <w:rPr>
          <w:rFonts w:ascii="Times New Roman" w:hAnsi="Times New Roman" w:cs="Times New Roman"/>
          <w:b w:val="1"/>
          <w:bCs w:val="1"/>
        </w:rPr>
        <w:t>6</w:t>
      </w:r>
      <w:r w:rsidRPr="1881A373" w:rsidR="7D810477">
        <w:rPr>
          <w:rFonts w:ascii="Times New Roman" w:hAnsi="Times New Roman" w:cs="Times New Roman"/>
          <w:b w:val="1"/>
          <w:bCs w:val="1"/>
        </w:rPr>
        <w:t>.1 Plan de Mantenimiento</w:t>
      </w:r>
    </w:p>
    <w:p w:rsidRPr="004447BC" w:rsidR="7D810477" w:rsidP="006E634B" w:rsidRDefault="7D810477" w14:paraId="764A1B22" w14:textId="4093CDD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Realizar pruebas periódicas para asegurar la funcionalidad.</w:t>
      </w:r>
    </w:p>
    <w:p w:rsidRPr="004447BC" w:rsidR="7D810477" w:rsidP="006E634B" w:rsidRDefault="7D810477" w14:paraId="76D621A3" w14:textId="37C493F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Actualizar las dependencias y bibliotecas regularmente.</w:t>
      </w:r>
    </w:p>
    <w:p w:rsidRPr="004447BC" w:rsidR="7D810477" w:rsidP="006E634B" w:rsidRDefault="7D810477" w14:paraId="3F3855AF" w14:textId="7AD663A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Monitorear el rendimiento y solucionar problemas según sea necesario.</w:t>
      </w:r>
    </w:p>
    <w:p w:rsidRPr="004447BC" w:rsidR="3961B8B1" w:rsidP="006E634B" w:rsidRDefault="3961B8B1" w14:paraId="5ECCF99F" w14:textId="2396BF74">
      <w:pPr>
        <w:ind w:left="708"/>
        <w:jc w:val="both"/>
        <w:rPr>
          <w:rFonts w:ascii="Times New Roman" w:hAnsi="Times New Roman" w:cs="Times New Roman"/>
        </w:rPr>
      </w:pPr>
    </w:p>
    <w:p w:rsidRPr="004447BC" w:rsidR="7D810477" w:rsidP="006E634B" w:rsidRDefault="7D810477" w14:paraId="43068E77" w14:textId="72974522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  <w:r w:rsidRPr="1881A373" w:rsidR="173DFB5E">
        <w:rPr>
          <w:rFonts w:ascii="Times New Roman" w:hAnsi="Times New Roman" w:cs="Times New Roman"/>
          <w:b w:val="1"/>
          <w:bCs w:val="1"/>
        </w:rPr>
        <w:t>6</w:t>
      </w:r>
      <w:r w:rsidRPr="1881A373" w:rsidR="7D810477">
        <w:rPr>
          <w:rFonts w:ascii="Times New Roman" w:hAnsi="Times New Roman" w:cs="Times New Roman"/>
          <w:b w:val="1"/>
          <w:bCs w:val="1"/>
        </w:rPr>
        <w:t>.2 Soporte Técnico</w:t>
      </w:r>
    </w:p>
    <w:p w:rsidR="7D810477" w:rsidP="006E634B" w:rsidRDefault="7D810477" w14:paraId="551C67D8" w14:textId="727527AC">
      <w:pPr>
        <w:ind w:left="708"/>
        <w:jc w:val="both"/>
        <w:rPr>
          <w:rFonts w:ascii="Times New Roman" w:hAnsi="Times New Roman" w:cs="Times New Roman"/>
        </w:rPr>
      </w:pPr>
      <w:r w:rsidRPr="004447BC">
        <w:rPr>
          <w:rFonts w:ascii="Times New Roman" w:hAnsi="Times New Roman" w:cs="Times New Roman"/>
        </w:rPr>
        <w:t>Para soporte técnico, contactar a:</w:t>
      </w:r>
    </w:p>
    <w:p w:rsidRPr="004447BC" w:rsidR="00AB7D72" w:rsidP="1881A373" w:rsidRDefault="00AB7D72" w14:paraId="51C1E4F8" w14:textId="1075E63A">
      <w:pPr>
        <w:ind w:left="708"/>
        <w:jc w:val="both"/>
        <w:rPr>
          <w:rFonts w:ascii="Times New Roman" w:hAnsi="Times New Roman" w:cs="Times New Roman"/>
        </w:rPr>
      </w:pPr>
      <w:r w:rsidRPr="1881A373" w:rsidR="00AB7D72">
        <w:rPr>
          <w:rFonts w:ascii="Times New Roman" w:hAnsi="Times New Roman" w:cs="Times New Roman"/>
        </w:rPr>
        <w:t>Fastbear</w:t>
      </w:r>
      <w:r w:rsidRPr="1881A373" w:rsidR="00AB7D72">
        <w:rPr>
          <w:rFonts w:ascii="Times New Roman" w:hAnsi="Times New Roman" w:cs="Times New Roman"/>
        </w:rPr>
        <w:t xml:space="preserve"> Technologies</w:t>
      </w:r>
    </w:p>
    <w:p w:rsidRPr="004447BC" w:rsidR="00AB7D72" w:rsidP="006E634B" w:rsidRDefault="00AB7D72" w14:paraId="627763CC" w14:textId="5D1338C0">
      <w:pPr>
        <w:ind w:left="708"/>
        <w:jc w:val="both"/>
        <w:rPr>
          <w:rFonts w:ascii="Times New Roman" w:hAnsi="Times New Roman" w:cs="Times New Roman"/>
        </w:rPr>
      </w:pPr>
      <w:r w:rsidRPr="1881A373" w:rsidR="00AB7D72">
        <w:rPr>
          <w:rFonts w:ascii="Times New Roman" w:hAnsi="Times New Roman" w:cs="Times New Roman"/>
        </w:rPr>
        <w:t xml:space="preserve"> </w:t>
      </w:r>
    </w:p>
    <w:p w:rsidRPr="004447BC" w:rsidR="3961B8B1" w:rsidP="39FA6A33" w:rsidRDefault="3961B8B1" w14:paraId="1C63D22A" w14:textId="000E622F">
      <w:pPr>
        <w:jc w:val="both"/>
        <w:rPr>
          <w:rFonts w:ascii="Times New Roman" w:hAnsi="Times New Roman" w:cs="Times New Roman"/>
          <w:b w:val="1"/>
          <w:bCs w:val="1"/>
        </w:rPr>
      </w:pPr>
      <w:r w:rsidRPr="1881A373" w:rsidR="5543B304">
        <w:rPr>
          <w:rFonts w:ascii="Times New Roman" w:hAnsi="Times New Roman" w:cs="Times New Roman"/>
          <w:b w:val="1"/>
          <w:bCs w:val="1"/>
        </w:rPr>
        <w:t>8</w:t>
      </w:r>
      <w:r w:rsidRPr="1881A373" w:rsidR="45315834">
        <w:rPr>
          <w:rFonts w:ascii="Times New Roman" w:hAnsi="Times New Roman" w:cs="Times New Roman"/>
          <w:b w:val="1"/>
          <w:bCs w:val="1"/>
        </w:rPr>
        <w:t xml:space="preserve">. Interfaz </w:t>
      </w:r>
    </w:p>
    <w:p w:rsidR="45315834" w:rsidP="39FA6A33" w:rsidRDefault="45315834" w14:paraId="05F87209" w14:textId="0A83E20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página principal de la aplicación ofrece las siguientes funcionalidades:</w:t>
      </w:r>
    </w:p>
    <w:p w:rsidR="45315834" w:rsidP="39FA6A33" w:rsidRDefault="45315834" w14:paraId="27B8DB4C" w14:textId="75B62E6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Entrada de Texto: Un cuadro de texto donde puedes ingresar el texto que deseas convertir.</w:t>
      </w:r>
    </w:p>
    <w:p w:rsidR="45315834" w:rsidP="39FA6A33" w:rsidRDefault="45315834" w14:paraId="38794805" w14:textId="2BAC62C4">
      <w:pPr>
        <w:pStyle w:val="Prrafodelista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Selección el Método de Traducción: </w:t>
      </w:r>
    </w:p>
    <w:p w:rsidR="45315834" w:rsidP="39FA6A33" w:rsidRDefault="45315834" w14:paraId="10214D84" w14:textId="6979B74C">
      <w:pPr>
        <w:pStyle w:val="Prrafodelista"/>
        <w:numPr>
          <w:ilvl w:val="1"/>
          <w:numId w:val="2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Texto a Braille</w:t>
      </w:r>
    </w:p>
    <w:p w:rsidR="45315834" w:rsidP="39FA6A33" w:rsidRDefault="45315834" w14:paraId="783AB86D" w14:textId="5500B2BA">
      <w:pPr>
        <w:pStyle w:val="Prrafodelista"/>
        <w:numPr>
          <w:ilvl w:val="1"/>
          <w:numId w:val="2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Braille a Texto</w:t>
      </w:r>
    </w:p>
    <w:p w:rsidR="45315834" w:rsidP="39FA6A33" w:rsidRDefault="45315834" w14:paraId="4A3AE5D5" w14:textId="4FA0127E">
      <w:pPr>
        <w:pStyle w:val="Prrafodelista"/>
        <w:numPr>
          <w:ilvl w:val="1"/>
          <w:numId w:val="2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Texto a Braille Espejo</w:t>
      </w:r>
    </w:p>
    <w:p w:rsidR="45315834" w:rsidP="39FA6A33" w:rsidRDefault="45315834" w14:paraId="5F15594B" w14:textId="5F6F2FD1">
      <w:pPr>
        <w:pStyle w:val="Prrafodelista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Botón de Traducción: Un botón para iniciar la conversión del texto ingresado según la dirección seleccionada.</w:t>
      </w:r>
    </w:p>
    <w:p w:rsidR="45315834" w:rsidP="39FA6A33" w:rsidRDefault="45315834" w14:paraId="69A66962" w14:textId="0D2F891C">
      <w:pPr>
        <w:pStyle w:val="Prrafodelista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FA6A33" w:rsidR="45315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Resultado de la Traducción: Un área donde se mostrará el resultado de la traducción después de hacer clic en el botón de traducción.</w:t>
      </w:r>
    </w:p>
    <w:p w:rsidR="45315834" w:rsidP="39FA6A33" w:rsidRDefault="45315834" w14:paraId="3BA157F4" w14:textId="603350AF">
      <w:pPr>
        <w:pStyle w:val="Prrafodelista"/>
        <w:ind w:left="720"/>
        <w:jc w:val="both"/>
      </w:pPr>
      <w:r w:rsidR="45315834">
        <w:drawing>
          <wp:inline wp14:editId="1F68B8DD" wp14:anchorId="4847BD07">
            <wp:extent cx="5724524" cy="2667000"/>
            <wp:effectExtent l="0" t="0" r="0" b="0"/>
            <wp:docPr id="172922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77760f40d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47BC" w:rsidR="3961B8B1" w:rsidP="1D365C15" w:rsidRDefault="3961B8B1" w14:paraId="7334D76F" w14:textId="412049C0">
      <w:pPr>
        <w:pStyle w:val="Normal"/>
        <w:jc w:val="both"/>
        <w:rPr>
          <w:rFonts w:ascii="Times New Roman" w:hAnsi="Times New Roman" w:cs="Times New Roman"/>
        </w:rPr>
      </w:pPr>
    </w:p>
    <w:p w:rsidR="70A4033D" w:rsidP="73C1E84F" w:rsidRDefault="70A4033D" w14:paraId="737750F4" w14:textId="4F4B5189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9. Nuevas Funcionalidades Implementadas</w:t>
      </w:r>
    </w:p>
    <w:p w:rsidR="70A4033D" w:rsidP="73C1E84F" w:rsidRDefault="70A4033D" w14:paraId="7DD7730E" w14:textId="465BF049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96834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Descarga a PDF:</w:t>
      </w:r>
      <w:r w:rsidRPr="56968343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Permite descargar la traducción en un archivo PDF.</w:t>
      </w:r>
    </w:p>
    <w:p w:rsidR="29A1B1DA" w:rsidP="56968343" w:rsidRDefault="29A1B1DA" w14:paraId="2D53929B" w14:textId="29D7F95A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968343" w:rsidR="29A1B1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Descarga a PNG:</w:t>
      </w:r>
      <w:r w:rsidRPr="56968343" w:rsidR="29A1B1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Permite descargar la traducción en un archivo PNG.</w:t>
      </w:r>
    </w:p>
    <w:p w:rsidR="70A4033D" w:rsidP="73C1E84F" w:rsidRDefault="70A4033D" w14:paraId="5EFE946A" w14:textId="275AB528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Opción de Copia de Texto: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Permite copiar el texto traducido al portapapeles.</w:t>
      </w:r>
    </w:p>
    <w:p w:rsidR="70A4033D" w:rsidP="73C1E84F" w:rsidRDefault="70A4033D" w14:paraId="0C67261B" w14:textId="47AB18D8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Opción de Borrar el Texto Ingresado: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Permite limpiar el campo de texto.</w:t>
      </w:r>
    </w:p>
    <w:p w:rsidR="70A4033D" w:rsidP="73C1E84F" w:rsidRDefault="70A4033D" w14:paraId="268184FF" w14:textId="135365A7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Comportamiento Responsive: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se adapta a diferentes tamaños de pantalla.</w:t>
      </w:r>
    </w:p>
    <w:p w:rsidR="70A4033D" w:rsidP="73C1E84F" w:rsidRDefault="70A4033D" w14:paraId="17195273" w14:textId="507BB130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Traducción de Símbolos Especiales: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Soporta la traducción de caracteres especiales.</w:t>
      </w:r>
    </w:p>
    <w:p w:rsidR="70A4033D" w:rsidP="73C1E84F" w:rsidRDefault="70A4033D" w14:paraId="3CACF93E" w14:textId="0FDDE362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Deshabilitación</w:t>
      </w: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de Campos de Entrada:</w:t>
      </w:r>
      <w:r w:rsidRPr="3F3D1E83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Deshabilita los campos de entrada cuando no se utilizan.</w:t>
      </w:r>
    </w:p>
    <w:p w:rsidR="70A4033D" w:rsidP="73C1E84F" w:rsidRDefault="70A4033D" w14:paraId="0EF14379" w14:textId="05397D63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Uso de Teclado Virtual Braille: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Facilita la entrada de texto en braille.</w:t>
      </w:r>
    </w:p>
    <w:p w:rsidR="70A4033D" w:rsidP="73C1E84F" w:rsidRDefault="70A4033D" w14:paraId="36756741" w14:textId="25807428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Opción de </w:t>
      </w: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Zoom</w:t>
      </w: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In/</w:t>
      </w: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Zoom</w:t>
      </w: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:</w:t>
      </w:r>
      <w:r w:rsidRPr="3F3D1E83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Permite aumentar o reducir el tamaño del texto.</w:t>
      </w:r>
    </w:p>
    <w:p w:rsidR="3D7C98D6" w:rsidP="3F3D1E83" w:rsidRDefault="3D7C98D6" w14:paraId="39F1B8CD" w14:textId="35B8686D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6968343" w:rsidR="3D7C98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Modo claro y modo oscuro:</w:t>
      </w:r>
      <w:r w:rsidRPr="56968343" w:rsidR="3D7C98D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Permite alternar entre un tema claro y un tema oscuro para mejorar la legibilidad y la comodidad del usuario en diferentes condiciones de iluminación.</w:t>
      </w:r>
    </w:p>
    <w:p w:rsidR="70A4033D" w:rsidP="73C1E84F" w:rsidRDefault="70A4033D" w14:paraId="040D47A4" w14:textId="6284B851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10. Conformidad con ISO 25010 e ISO 25019</w:t>
      </w:r>
    </w:p>
    <w:p w:rsidR="70A4033D" w:rsidP="73C1E84F" w:rsidRDefault="70A4033D" w14:paraId="053344B5" w14:textId="3BEBE846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Modelo de Calidad del Producto (ISO/IEC 25010:2023)</w:t>
      </w:r>
    </w:p>
    <w:p w:rsidR="70A4033D" w:rsidP="73C1E84F" w:rsidRDefault="70A4033D" w14:paraId="1D4A6577" w14:textId="6ADB730C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Idoneidad Funcional: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ofrece funciones que satisfacen las necesidades explícitas e implícitas de los usuarios en condiciones especificadas.</w:t>
      </w:r>
    </w:p>
    <w:p w:rsidR="70A4033D" w:rsidP="73C1E84F" w:rsidRDefault="70A4033D" w14:paraId="533323C2" w14:textId="58C1F054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Eficiencia del Rendimiento: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proporciona tiempos de respuesta y uso de recursos adecuados.</w:t>
      </w:r>
    </w:p>
    <w:p w:rsidR="70A4033D" w:rsidP="73C1E84F" w:rsidRDefault="70A4033D" w14:paraId="09A8C50A" w14:textId="636AE9A7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Compatibilidad: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es compatible y coexiste con otros productos.</w:t>
      </w:r>
    </w:p>
    <w:p w:rsidR="70A4033D" w:rsidP="73C1E84F" w:rsidRDefault="70A4033D" w14:paraId="03FFAB8A" w14:textId="5D3F8138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Capacidad de Interacción: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es fácil de entender, aprender y operar. Se han agregado características como la opción de copia de texto, teclados virtuales y soporte para símbolos especiales para mejorar la operabilidad.</w:t>
      </w:r>
    </w:p>
    <w:p w:rsidR="70A4033D" w:rsidP="73C1E84F" w:rsidRDefault="70A4033D" w14:paraId="28565E47" w14:textId="27C978B7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Fiabilidad: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funciona correctamente bajo condiciones específicas sin fallos.</w:t>
      </w:r>
    </w:p>
    <w:p w:rsidR="70A4033D" w:rsidP="73C1E84F" w:rsidRDefault="70A4033D" w14:paraId="25DF9A3F" w14:textId="76B88CFE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Seguridad: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asegura la confidencialidad e integridad de la información traducida.</w:t>
      </w:r>
    </w:p>
    <w:p w:rsidR="70A4033D" w:rsidP="73C1E84F" w:rsidRDefault="70A4033D" w14:paraId="0E9EA7C3" w14:textId="5422E139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Mantenibilidad: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es fácil de mantener y modificar.</w:t>
      </w:r>
    </w:p>
    <w:p w:rsidR="70A4033D" w:rsidP="73C1E84F" w:rsidRDefault="70A4033D" w14:paraId="0CE3EA46" w14:textId="21C490B5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3D1E83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Flexibilidad:</w:t>
      </w:r>
      <w:r w:rsidRPr="3F3D1E83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puede ser adaptada y escalada según sea necesario. Las características de </w:t>
      </w:r>
      <w:r w:rsidRPr="3F3D1E83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zoom</w:t>
      </w:r>
      <w:r w:rsidRPr="3F3D1E83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la interfaz responsive contribuyen a esta flexibilidad.</w:t>
      </w:r>
    </w:p>
    <w:p w:rsidR="70A4033D" w:rsidP="73C1E84F" w:rsidRDefault="70A4033D" w14:paraId="34C671B3" w14:textId="0A5B94E9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Seguridad: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incluye características de seguridad para advertir y proteger contra riesgos potenciales.</w:t>
      </w:r>
    </w:p>
    <w:p w:rsidR="70A4033D" w:rsidP="73C1E84F" w:rsidRDefault="70A4033D" w14:paraId="627E1022" w14:textId="7988D7A8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Modelo de Calidad en Uso (ISO/IEC 25019:2023)</w:t>
      </w:r>
    </w:p>
    <w:p w:rsidR="70A4033D" w:rsidP="73C1E84F" w:rsidRDefault="70A4033D" w14:paraId="50850F79" w14:textId="5285188F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Eficacia: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usuarios pueden lograr sus objetivos de traducción de manera precisa y completa.</w:t>
      </w:r>
    </w:p>
    <w:p w:rsidR="70A4033D" w:rsidP="73C1E84F" w:rsidRDefault="70A4033D" w14:paraId="3E629180" w14:textId="2EAE2B65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Eficiencia: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usuarios pueden lograr sus objetivos de traducción con el menor esfuerzo y tiempo posible.</w:t>
      </w:r>
    </w:p>
    <w:p w:rsidR="70A4033D" w:rsidP="73C1E84F" w:rsidRDefault="70A4033D" w14:paraId="194B45B6" w14:textId="0B04C2A9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Satisfacción: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usuarios encuentran la aplicación útil, fácil de usar y atractiva.</w:t>
      </w:r>
    </w:p>
    <w:p w:rsidR="70A4033D" w:rsidP="73C1E84F" w:rsidRDefault="70A4033D" w14:paraId="7FC8491D" w14:textId="2655CB0D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Libertad de Riesgo: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no causa daño económico ni físico a los usuarios.</w:t>
      </w:r>
    </w:p>
    <w:p w:rsidR="70A4033D" w:rsidP="73C1E84F" w:rsidRDefault="70A4033D" w14:paraId="17BF17A9" w14:textId="4DD53359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3C1E84F" w:rsidR="70A4033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Cobertura de Contexto:</w:t>
      </w:r>
      <w:r w:rsidRPr="73C1E84F" w:rsidR="70A403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aplicación se adapta a varios contextos de uso, proporcionando funcionalidades adicionales como teclados virtuales y soporte para símbolos especiales.</w:t>
      </w:r>
    </w:p>
    <w:p w:rsidR="73C1E84F" w:rsidP="73C1E84F" w:rsidRDefault="73C1E84F" w14:paraId="47F520BF" w14:textId="1164F09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sectPr w:rsidRPr="004447BC" w:rsidR="3961B8B1">
      <w:head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32C9" w:rsidP="00DC32C9" w:rsidRDefault="00DC32C9" w14:paraId="32A39993" w14:textId="77777777">
      <w:pPr>
        <w:spacing w:after="0" w:line="240" w:lineRule="auto"/>
      </w:pPr>
      <w:r>
        <w:separator/>
      </w:r>
    </w:p>
  </w:endnote>
  <w:endnote w:type="continuationSeparator" w:id="0">
    <w:p w:rsidR="00DC32C9" w:rsidP="00DC32C9" w:rsidRDefault="00DC32C9" w14:paraId="17D38D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32C9" w:rsidP="00DC32C9" w:rsidRDefault="00DC32C9" w14:paraId="02A8125A" w14:textId="77777777">
      <w:pPr>
        <w:spacing w:after="0" w:line="240" w:lineRule="auto"/>
      </w:pPr>
      <w:r>
        <w:separator/>
      </w:r>
    </w:p>
  </w:footnote>
  <w:footnote w:type="continuationSeparator" w:id="0">
    <w:p w:rsidR="00DC32C9" w:rsidP="00DC32C9" w:rsidRDefault="00DC32C9" w14:paraId="6FECE70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DC32C9" w:rsidP="00DC32C9" w:rsidRDefault="00DC32C9" w14:paraId="7845FC04" w14:textId="77777777">
    <w:pPr>
      <w:pStyle w:val="Encabezado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</w:rPr>
      <w:drawing>
        <wp:anchor distT="0" distB="0" distL="114300" distR="114300" simplePos="0" relativeHeight="251659264" behindDoc="0" locked="0" layoutInCell="1" allowOverlap="1" wp14:anchorId="0C10CF7F" wp14:editId="7BF4F8F3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26784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DC32C9" w:rsidP="00DC32C9" w:rsidRDefault="00DC32C9" w14:paraId="2FE20D01" w14:textId="77777777">
    <w:pPr>
      <w:pStyle w:val="Encabezado"/>
      <w:pBdr>
        <w:bottom w:val="single" w:color="auto" w:sz="12" w:space="1"/>
      </w:pBdr>
    </w:pPr>
  </w:p>
  <w:p w:rsidR="00DC32C9" w:rsidP="00DC32C9" w:rsidRDefault="00DC32C9" w14:paraId="0E19BA68" w14:textId="77777777">
    <w:pPr>
      <w:pStyle w:val="Encabezado"/>
      <w:jc w:val="center"/>
    </w:pPr>
  </w:p>
  <w:p w:rsidR="00DC32C9" w:rsidRDefault="00DC32C9" w14:paraId="736910A4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9">
    <w:nsid w:val="291ba3b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cdde0f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4133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c6eb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8ea0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ff1c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041598"/>
    <w:multiLevelType w:val="hybridMultilevel"/>
    <w:tmpl w:val="3C528D46"/>
    <w:lvl w:ilvl="0" w:tplc="1D5C94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60FE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8E0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664D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5804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7CEE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4463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36BF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F0AC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16CEA3"/>
    <w:multiLevelType w:val="hybridMultilevel"/>
    <w:tmpl w:val="1E621E08"/>
    <w:lvl w:ilvl="0" w:tplc="7688AA1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97169AF0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802A70F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94527068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E4D66AE6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77A44982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5C3275F8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43D2204A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374CC6E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0B2CDD71"/>
    <w:multiLevelType w:val="hybridMultilevel"/>
    <w:tmpl w:val="6F745906"/>
    <w:lvl w:ilvl="0" w:tplc="A3E86DD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844945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143CB88E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C42C51E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45E082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BA3413B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F64CBC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212407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65E628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0CE4D743"/>
    <w:multiLevelType w:val="hybridMultilevel"/>
    <w:tmpl w:val="B5867892"/>
    <w:lvl w:ilvl="0" w:tplc="DED07A3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4A62139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A074135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02814A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DA4C36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D880668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918B00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54002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1B46B8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C61B60A"/>
    <w:multiLevelType w:val="hybridMultilevel"/>
    <w:tmpl w:val="1730CEFA"/>
    <w:lvl w:ilvl="0" w:tplc="E0D8782A">
      <w:start w:val="1"/>
      <w:numFmt w:val="decimal"/>
      <w:lvlText w:val="%1."/>
      <w:lvlJc w:val="left"/>
      <w:pPr>
        <w:ind w:left="1068" w:hanging="360"/>
      </w:pPr>
    </w:lvl>
    <w:lvl w:ilvl="1" w:tplc="81D43F86">
      <w:start w:val="1"/>
      <w:numFmt w:val="lowerLetter"/>
      <w:lvlText w:val="%2."/>
      <w:lvlJc w:val="left"/>
      <w:pPr>
        <w:ind w:left="1788" w:hanging="360"/>
      </w:pPr>
    </w:lvl>
    <w:lvl w:ilvl="2" w:tplc="563A8934">
      <w:start w:val="1"/>
      <w:numFmt w:val="lowerRoman"/>
      <w:lvlText w:val="%3."/>
      <w:lvlJc w:val="right"/>
      <w:pPr>
        <w:ind w:left="2508" w:hanging="180"/>
      </w:pPr>
    </w:lvl>
    <w:lvl w:ilvl="3" w:tplc="09E0119A">
      <w:start w:val="1"/>
      <w:numFmt w:val="decimal"/>
      <w:lvlText w:val="%4."/>
      <w:lvlJc w:val="left"/>
      <w:pPr>
        <w:ind w:left="3228" w:hanging="360"/>
      </w:pPr>
    </w:lvl>
    <w:lvl w:ilvl="4" w:tplc="7CBEE9AA">
      <w:start w:val="1"/>
      <w:numFmt w:val="lowerLetter"/>
      <w:lvlText w:val="%5."/>
      <w:lvlJc w:val="left"/>
      <w:pPr>
        <w:ind w:left="3948" w:hanging="360"/>
      </w:pPr>
    </w:lvl>
    <w:lvl w:ilvl="5" w:tplc="E01C564A">
      <w:start w:val="1"/>
      <w:numFmt w:val="lowerRoman"/>
      <w:lvlText w:val="%6."/>
      <w:lvlJc w:val="right"/>
      <w:pPr>
        <w:ind w:left="4668" w:hanging="180"/>
      </w:pPr>
    </w:lvl>
    <w:lvl w:ilvl="6" w:tplc="B37AE9DC">
      <w:start w:val="1"/>
      <w:numFmt w:val="decimal"/>
      <w:lvlText w:val="%7."/>
      <w:lvlJc w:val="left"/>
      <w:pPr>
        <w:ind w:left="5388" w:hanging="360"/>
      </w:pPr>
    </w:lvl>
    <w:lvl w:ilvl="7" w:tplc="5AC83066">
      <w:start w:val="1"/>
      <w:numFmt w:val="lowerLetter"/>
      <w:lvlText w:val="%8."/>
      <w:lvlJc w:val="left"/>
      <w:pPr>
        <w:ind w:left="6108" w:hanging="360"/>
      </w:pPr>
    </w:lvl>
    <w:lvl w:ilvl="8" w:tplc="FE90A78A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11DDDE"/>
    <w:multiLevelType w:val="hybridMultilevel"/>
    <w:tmpl w:val="E9B6717E"/>
    <w:lvl w:ilvl="0" w:tplc="6C38FF3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CFB0141A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9A7ACA7E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DBFCF47C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F66062F8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54C8F730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8E887F3E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A84C170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98B8440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6" w15:restartNumberingAfterBreak="0">
    <w:nsid w:val="299B828C"/>
    <w:multiLevelType w:val="hybridMultilevel"/>
    <w:tmpl w:val="12325966"/>
    <w:lvl w:ilvl="0" w:tplc="249CC18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BF1C12E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D05872F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A00ECB2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988CBEE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EC25F9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0B2B5F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D8CA7A5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9FA07F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33B7AB2C"/>
    <w:multiLevelType w:val="hybridMultilevel"/>
    <w:tmpl w:val="F208C714"/>
    <w:lvl w:ilvl="0" w:tplc="DEB4526C">
      <w:start w:val="1"/>
      <w:numFmt w:val="decimal"/>
      <w:lvlText w:val="%1."/>
      <w:lvlJc w:val="left"/>
      <w:pPr>
        <w:ind w:left="1068" w:hanging="360"/>
      </w:pPr>
    </w:lvl>
    <w:lvl w:ilvl="1" w:tplc="8840631E">
      <w:start w:val="1"/>
      <w:numFmt w:val="lowerLetter"/>
      <w:lvlText w:val="%2."/>
      <w:lvlJc w:val="left"/>
      <w:pPr>
        <w:ind w:left="1788" w:hanging="360"/>
      </w:pPr>
    </w:lvl>
    <w:lvl w:ilvl="2" w:tplc="D4B47BBA">
      <w:start w:val="1"/>
      <w:numFmt w:val="lowerRoman"/>
      <w:lvlText w:val="%3."/>
      <w:lvlJc w:val="right"/>
      <w:pPr>
        <w:ind w:left="2508" w:hanging="180"/>
      </w:pPr>
    </w:lvl>
    <w:lvl w:ilvl="3" w:tplc="02387EAE">
      <w:start w:val="1"/>
      <w:numFmt w:val="decimal"/>
      <w:lvlText w:val="%4."/>
      <w:lvlJc w:val="left"/>
      <w:pPr>
        <w:ind w:left="3228" w:hanging="360"/>
      </w:pPr>
    </w:lvl>
    <w:lvl w:ilvl="4" w:tplc="70DC42BC">
      <w:start w:val="1"/>
      <w:numFmt w:val="lowerLetter"/>
      <w:lvlText w:val="%5."/>
      <w:lvlJc w:val="left"/>
      <w:pPr>
        <w:ind w:left="3948" w:hanging="360"/>
      </w:pPr>
    </w:lvl>
    <w:lvl w:ilvl="5" w:tplc="785C0516">
      <w:start w:val="1"/>
      <w:numFmt w:val="lowerRoman"/>
      <w:lvlText w:val="%6."/>
      <w:lvlJc w:val="right"/>
      <w:pPr>
        <w:ind w:left="4668" w:hanging="180"/>
      </w:pPr>
    </w:lvl>
    <w:lvl w:ilvl="6" w:tplc="87B6D95C">
      <w:start w:val="1"/>
      <w:numFmt w:val="decimal"/>
      <w:lvlText w:val="%7."/>
      <w:lvlJc w:val="left"/>
      <w:pPr>
        <w:ind w:left="5388" w:hanging="360"/>
      </w:pPr>
    </w:lvl>
    <w:lvl w:ilvl="7" w:tplc="5F7EF7D4">
      <w:start w:val="1"/>
      <w:numFmt w:val="lowerLetter"/>
      <w:lvlText w:val="%8."/>
      <w:lvlJc w:val="left"/>
      <w:pPr>
        <w:ind w:left="6108" w:hanging="360"/>
      </w:pPr>
    </w:lvl>
    <w:lvl w:ilvl="8" w:tplc="2A86BAF4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F439F8"/>
    <w:multiLevelType w:val="hybridMultilevel"/>
    <w:tmpl w:val="579A3A7E"/>
    <w:lvl w:ilvl="0" w:tplc="60A8801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B37E5AD8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73B0A86E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30801EEA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6E7AC8CC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C1AC8570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880E0C18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447CBC02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365489C4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9" w15:restartNumberingAfterBreak="0">
    <w:nsid w:val="4598012D"/>
    <w:multiLevelType w:val="hybridMultilevel"/>
    <w:tmpl w:val="51CC7462"/>
    <w:lvl w:ilvl="0" w:tplc="3934CA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8C10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42D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FEBB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C65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4E93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605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44F3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4CEE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35320F"/>
    <w:multiLevelType w:val="hybridMultilevel"/>
    <w:tmpl w:val="BAFE31B2"/>
    <w:lvl w:ilvl="0" w:tplc="EFF428C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7CA68F7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35C183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DCC861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15B0873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5965FE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A574F8B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8BC45B6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F12CADC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4686DA4E"/>
    <w:multiLevelType w:val="hybridMultilevel"/>
    <w:tmpl w:val="E7DEF646"/>
    <w:lvl w:ilvl="0" w:tplc="752A3A5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3E2777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5B66CE4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4F26EC0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A3A6A5E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0D63A0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D206AFD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A9E4FD0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EFE449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47041478"/>
    <w:multiLevelType w:val="hybridMultilevel"/>
    <w:tmpl w:val="30A47D90"/>
    <w:lvl w:ilvl="0" w:tplc="7E7CEAF4">
      <w:start w:val="1"/>
      <w:numFmt w:val="decimal"/>
      <w:lvlText w:val="%1."/>
      <w:lvlJc w:val="left"/>
      <w:pPr>
        <w:ind w:left="1428" w:hanging="360"/>
      </w:pPr>
    </w:lvl>
    <w:lvl w:ilvl="1" w:tplc="2DB853D2">
      <w:start w:val="1"/>
      <w:numFmt w:val="lowerLetter"/>
      <w:lvlText w:val="%2."/>
      <w:lvlJc w:val="left"/>
      <w:pPr>
        <w:ind w:left="2148" w:hanging="360"/>
      </w:pPr>
    </w:lvl>
    <w:lvl w:ilvl="2" w:tplc="0F0E0072">
      <w:start w:val="1"/>
      <w:numFmt w:val="lowerRoman"/>
      <w:lvlText w:val="%3."/>
      <w:lvlJc w:val="right"/>
      <w:pPr>
        <w:ind w:left="2868" w:hanging="180"/>
      </w:pPr>
    </w:lvl>
    <w:lvl w:ilvl="3" w:tplc="7316AA36">
      <w:start w:val="1"/>
      <w:numFmt w:val="decimal"/>
      <w:lvlText w:val="%4."/>
      <w:lvlJc w:val="left"/>
      <w:pPr>
        <w:ind w:left="3588" w:hanging="360"/>
      </w:pPr>
    </w:lvl>
    <w:lvl w:ilvl="4" w:tplc="53C072B2">
      <w:start w:val="1"/>
      <w:numFmt w:val="lowerLetter"/>
      <w:lvlText w:val="%5."/>
      <w:lvlJc w:val="left"/>
      <w:pPr>
        <w:ind w:left="4308" w:hanging="360"/>
      </w:pPr>
    </w:lvl>
    <w:lvl w:ilvl="5" w:tplc="AAB20A9E">
      <w:start w:val="1"/>
      <w:numFmt w:val="lowerRoman"/>
      <w:lvlText w:val="%6."/>
      <w:lvlJc w:val="right"/>
      <w:pPr>
        <w:ind w:left="5028" w:hanging="180"/>
      </w:pPr>
    </w:lvl>
    <w:lvl w:ilvl="6" w:tplc="C33ED7F6">
      <w:start w:val="1"/>
      <w:numFmt w:val="decimal"/>
      <w:lvlText w:val="%7."/>
      <w:lvlJc w:val="left"/>
      <w:pPr>
        <w:ind w:left="5748" w:hanging="360"/>
      </w:pPr>
    </w:lvl>
    <w:lvl w:ilvl="7" w:tplc="7FC646EA">
      <w:start w:val="1"/>
      <w:numFmt w:val="lowerLetter"/>
      <w:lvlText w:val="%8."/>
      <w:lvlJc w:val="left"/>
      <w:pPr>
        <w:ind w:left="6468" w:hanging="360"/>
      </w:pPr>
    </w:lvl>
    <w:lvl w:ilvl="8" w:tplc="CDE438D0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7AFA283"/>
    <w:multiLevelType w:val="hybridMultilevel"/>
    <w:tmpl w:val="F580B56A"/>
    <w:lvl w:ilvl="0" w:tplc="483CBA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56640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71E6A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FCC7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621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467E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7CE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BC1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80B3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3436BC"/>
    <w:multiLevelType w:val="hybridMultilevel"/>
    <w:tmpl w:val="858A89AE"/>
    <w:lvl w:ilvl="0" w:tplc="5C8868C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0C0FB4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57E66FD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96C808C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BF636B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F680C3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DBFE1B6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D51E91D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34EE00D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4F0E792F"/>
    <w:multiLevelType w:val="hybridMultilevel"/>
    <w:tmpl w:val="4F2A5D46"/>
    <w:lvl w:ilvl="0" w:tplc="BDEEF17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1946F64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F8EE86E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4198F58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D0A1A9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6952F62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D66B06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B854068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79C2D4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4F2F2507"/>
    <w:multiLevelType w:val="hybridMultilevel"/>
    <w:tmpl w:val="41B08704"/>
    <w:lvl w:ilvl="0" w:tplc="2A2084DE">
      <w:start w:val="1"/>
      <w:numFmt w:val="decimal"/>
      <w:lvlText w:val="%1."/>
      <w:lvlJc w:val="left"/>
      <w:pPr>
        <w:ind w:left="1068" w:hanging="360"/>
      </w:pPr>
    </w:lvl>
    <w:lvl w:ilvl="1" w:tplc="CF6AC588">
      <w:start w:val="1"/>
      <w:numFmt w:val="lowerLetter"/>
      <w:lvlText w:val="%2."/>
      <w:lvlJc w:val="left"/>
      <w:pPr>
        <w:ind w:left="1788" w:hanging="360"/>
      </w:pPr>
    </w:lvl>
    <w:lvl w:ilvl="2" w:tplc="88CA21EE">
      <w:start w:val="1"/>
      <w:numFmt w:val="lowerRoman"/>
      <w:lvlText w:val="%3."/>
      <w:lvlJc w:val="right"/>
      <w:pPr>
        <w:ind w:left="2508" w:hanging="180"/>
      </w:pPr>
    </w:lvl>
    <w:lvl w:ilvl="3" w:tplc="23E6702A">
      <w:start w:val="1"/>
      <w:numFmt w:val="decimal"/>
      <w:lvlText w:val="%4."/>
      <w:lvlJc w:val="left"/>
      <w:pPr>
        <w:ind w:left="3228" w:hanging="360"/>
      </w:pPr>
    </w:lvl>
    <w:lvl w:ilvl="4" w:tplc="720A4760">
      <w:start w:val="1"/>
      <w:numFmt w:val="lowerLetter"/>
      <w:lvlText w:val="%5."/>
      <w:lvlJc w:val="left"/>
      <w:pPr>
        <w:ind w:left="3948" w:hanging="360"/>
      </w:pPr>
    </w:lvl>
    <w:lvl w:ilvl="5" w:tplc="908853B2">
      <w:start w:val="1"/>
      <w:numFmt w:val="lowerRoman"/>
      <w:lvlText w:val="%6."/>
      <w:lvlJc w:val="right"/>
      <w:pPr>
        <w:ind w:left="4668" w:hanging="180"/>
      </w:pPr>
    </w:lvl>
    <w:lvl w:ilvl="6" w:tplc="52DC28C4">
      <w:start w:val="1"/>
      <w:numFmt w:val="decimal"/>
      <w:lvlText w:val="%7."/>
      <w:lvlJc w:val="left"/>
      <w:pPr>
        <w:ind w:left="5388" w:hanging="360"/>
      </w:pPr>
    </w:lvl>
    <w:lvl w:ilvl="7" w:tplc="686C4EF4">
      <w:start w:val="1"/>
      <w:numFmt w:val="lowerLetter"/>
      <w:lvlText w:val="%8."/>
      <w:lvlJc w:val="left"/>
      <w:pPr>
        <w:ind w:left="6108" w:hanging="360"/>
      </w:pPr>
    </w:lvl>
    <w:lvl w:ilvl="8" w:tplc="6C44D210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892C01"/>
    <w:multiLevelType w:val="hybridMultilevel"/>
    <w:tmpl w:val="8D36BF90"/>
    <w:lvl w:ilvl="0" w:tplc="852EBC1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826AC23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56E8632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3CE15E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FDA96B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3BD0FE7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DC825C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61A298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274951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53CAE3BA"/>
    <w:multiLevelType w:val="hybridMultilevel"/>
    <w:tmpl w:val="08C00EF8"/>
    <w:lvl w:ilvl="0" w:tplc="BDDAFC0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620C87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2B48DACE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3762FE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36AB39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3B98809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930378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51A8D7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5304EF6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9" w15:restartNumberingAfterBreak="0">
    <w:nsid w:val="54E47385"/>
    <w:multiLevelType w:val="hybridMultilevel"/>
    <w:tmpl w:val="AA9489AA"/>
    <w:lvl w:ilvl="0" w:tplc="ACD4F2F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72AF2D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6202DF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51F0C7B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55D425B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A81E201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AA38BD2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C387E6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D108AD4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 w15:restartNumberingAfterBreak="0">
    <w:nsid w:val="5FAF462B"/>
    <w:multiLevelType w:val="hybridMultilevel"/>
    <w:tmpl w:val="B582AA68"/>
    <w:lvl w:ilvl="0" w:tplc="F5848BF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AECFA8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ACC8267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C14A1B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72EC512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D2688A3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AF0263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EDA47C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7812C6D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1" w15:restartNumberingAfterBreak="0">
    <w:nsid w:val="631A5100"/>
    <w:multiLevelType w:val="hybridMultilevel"/>
    <w:tmpl w:val="1A0232A2"/>
    <w:lvl w:ilvl="0" w:tplc="FE325E1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32621FD2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23CEFBE8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AAB8C1F4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456A7128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66D45E58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CDCEDABC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198C72BC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F9E21BC4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2" w15:restartNumberingAfterBreak="0">
    <w:nsid w:val="69EDE2DB"/>
    <w:multiLevelType w:val="hybridMultilevel"/>
    <w:tmpl w:val="582E4346"/>
    <w:lvl w:ilvl="0" w:tplc="3AD8F746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CDD4EBFA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56CA0304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162AA3B6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FA204E0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3DDA2E46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8474C6D2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F3DAB8B4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653881B4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3" w15:restartNumberingAfterBreak="0">
    <w:nsid w:val="7098AB99"/>
    <w:multiLevelType w:val="hybridMultilevel"/>
    <w:tmpl w:val="051AF6D2"/>
    <w:lvl w:ilvl="0" w:tplc="57941AB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22BCCF08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163094C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39723548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73DE831C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272888F8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F65CD6F8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5F5EF96C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6CF806F2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4603136">
    <w:abstractNumId w:val="13"/>
  </w:num>
  <w:num w:numId="2" w16cid:durableId="1039089868">
    <w:abstractNumId w:val="4"/>
  </w:num>
  <w:num w:numId="3" w16cid:durableId="2139881472">
    <w:abstractNumId w:val="5"/>
  </w:num>
  <w:num w:numId="4" w16cid:durableId="2021004887">
    <w:abstractNumId w:val="1"/>
  </w:num>
  <w:num w:numId="5" w16cid:durableId="1666010601">
    <w:abstractNumId w:val="16"/>
  </w:num>
  <w:num w:numId="6" w16cid:durableId="1072969751">
    <w:abstractNumId w:val="21"/>
  </w:num>
  <w:num w:numId="7" w16cid:durableId="576718395">
    <w:abstractNumId w:val="8"/>
  </w:num>
  <w:num w:numId="8" w16cid:durableId="968046748">
    <w:abstractNumId w:val="22"/>
  </w:num>
  <w:num w:numId="9" w16cid:durableId="523132107">
    <w:abstractNumId w:val="23"/>
  </w:num>
  <w:num w:numId="10" w16cid:durableId="407728474">
    <w:abstractNumId w:val="7"/>
  </w:num>
  <w:num w:numId="11" w16cid:durableId="1673296245">
    <w:abstractNumId w:val="0"/>
  </w:num>
  <w:num w:numId="12" w16cid:durableId="520971272">
    <w:abstractNumId w:val="6"/>
  </w:num>
  <w:num w:numId="13" w16cid:durableId="93868542">
    <w:abstractNumId w:val="19"/>
  </w:num>
  <w:num w:numId="14" w16cid:durableId="1019237002">
    <w:abstractNumId w:val="11"/>
  </w:num>
  <w:num w:numId="15" w16cid:durableId="632297810">
    <w:abstractNumId w:val="2"/>
  </w:num>
  <w:num w:numId="16" w16cid:durableId="274337850">
    <w:abstractNumId w:val="18"/>
  </w:num>
  <w:num w:numId="17" w16cid:durableId="1632979276">
    <w:abstractNumId w:val="15"/>
  </w:num>
  <w:num w:numId="18" w16cid:durableId="824474091">
    <w:abstractNumId w:val="20"/>
  </w:num>
  <w:num w:numId="19" w16cid:durableId="50232747">
    <w:abstractNumId w:val="12"/>
  </w:num>
  <w:num w:numId="20" w16cid:durableId="412818328">
    <w:abstractNumId w:val="9"/>
  </w:num>
  <w:num w:numId="21" w16cid:durableId="1467504043">
    <w:abstractNumId w:val="14"/>
  </w:num>
  <w:num w:numId="22" w16cid:durableId="2114787014">
    <w:abstractNumId w:val="3"/>
  </w:num>
  <w:num w:numId="23" w16cid:durableId="969093514">
    <w:abstractNumId w:val="17"/>
  </w:num>
  <w:num w:numId="24" w16cid:durableId="82531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7C74E6"/>
    <w:rsid w:val="00271DEF"/>
    <w:rsid w:val="00377FD5"/>
    <w:rsid w:val="004447BC"/>
    <w:rsid w:val="00567692"/>
    <w:rsid w:val="005B3F32"/>
    <w:rsid w:val="006E634B"/>
    <w:rsid w:val="00710F9E"/>
    <w:rsid w:val="00AB7D72"/>
    <w:rsid w:val="00B77A81"/>
    <w:rsid w:val="00C22E3C"/>
    <w:rsid w:val="00DC32C9"/>
    <w:rsid w:val="052BC2C2"/>
    <w:rsid w:val="067C74E6"/>
    <w:rsid w:val="0B7F4450"/>
    <w:rsid w:val="0CBAC793"/>
    <w:rsid w:val="11F108B2"/>
    <w:rsid w:val="173DFB5E"/>
    <w:rsid w:val="1881A373"/>
    <w:rsid w:val="1D33AF96"/>
    <w:rsid w:val="1D365C15"/>
    <w:rsid w:val="1E45851B"/>
    <w:rsid w:val="1F809195"/>
    <w:rsid w:val="205D3625"/>
    <w:rsid w:val="20767DEA"/>
    <w:rsid w:val="22FE2E51"/>
    <w:rsid w:val="25055EE1"/>
    <w:rsid w:val="26BDF5DF"/>
    <w:rsid w:val="27AC264E"/>
    <w:rsid w:val="2970F9DF"/>
    <w:rsid w:val="29A1B1DA"/>
    <w:rsid w:val="2A55AD3D"/>
    <w:rsid w:val="2D42AD15"/>
    <w:rsid w:val="2F5BDBCA"/>
    <w:rsid w:val="30995F62"/>
    <w:rsid w:val="32727D24"/>
    <w:rsid w:val="3339597E"/>
    <w:rsid w:val="3361B0D8"/>
    <w:rsid w:val="3961B8B1"/>
    <w:rsid w:val="39FA6A33"/>
    <w:rsid w:val="3D7C98D6"/>
    <w:rsid w:val="3E09104C"/>
    <w:rsid w:val="3F3D1E83"/>
    <w:rsid w:val="3F7C4F69"/>
    <w:rsid w:val="44C9EE71"/>
    <w:rsid w:val="45315834"/>
    <w:rsid w:val="472B52B4"/>
    <w:rsid w:val="48A370A9"/>
    <w:rsid w:val="4AD9044A"/>
    <w:rsid w:val="4AE18F6A"/>
    <w:rsid w:val="526091F6"/>
    <w:rsid w:val="53790B81"/>
    <w:rsid w:val="5543B304"/>
    <w:rsid w:val="55E79430"/>
    <w:rsid w:val="56968343"/>
    <w:rsid w:val="5AEEDCD0"/>
    <w:rsid w:val="5CBB23B8"/>
    <w:rsid w:val="60DF49BD"/>
    <w:rsid w:val="64EE0E85"/>
    <w:rsid w:val="678941E3"/>
    <w:rsid w:val="68B26E8A"/>
    <w:rsid w:val="699E264F"/>
    <w:rsid w:val="6C734221"/>
    <w:rsid w:val="6D3E6706"/>
    <w:rsid w:val="6D76607F"/>
    <w:rsid w:val="6F006BFD"/>
    <w:rsid w:val="702D02AC"/>
    <w:rsid w:val="708735A5"/>
    <w:rsid w:val="70A4033D"/>
    <w:rsid w:val="71343E78"/>
    <w:rsid w:val="7134C99F"/>
    <w:rsid w:val="71E0F45F"/>
    <w:rsid w:val="72A8BF20"/>
    <w:rsid w:val="73C1E84F"/>
    <w:rsid w:val="74BC852A"/>
    <w:rsid w:val="7529DFAD"/>
    <w:rsid w:val="79885968"/>
    <w:rsid w:val="7D810477"/>
    <w:rsid w:val="7EC9D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74E6"/>
  <w15:chartTrackingRefBased/>
  <w15:docId w15:val="{E69990AF-CBD0-4D4B-BDE0-E0D14646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F32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32C9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C32C9"/>
  </w:style>
  <w:style w:type="paragraph" w:styleId="Piedepgina">
    <w:name w:val="footer"/>
    <w:basedOn w:val="Normal"/>
    <w:link w:val="PiedepginaCar"/>
    <w:uiPriority w:val="99"/>
    <w:unhideWhenUsed/>
    <w:rsid w:val="00DC32C9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C32C9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Fuentedeprrafopredeter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39077760f40d4791" /><Relationship Type="http://schemas.openxmlformats.org/officeDocument/2006/relationships/image" Target="/media/image4.png" Id="R69592d1e37fb4cb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JOHANNA ALEJANDRA HUARACA EGAS</dc:creator>
  <keywords/>
  <dc:description/>
  <lastModifiedBy>JOHANNA ALEJANDRA HUARACA EGAS</lastModifiedBy>
  <revision>16</revision>
  <dcterms:created xsi:type="dcterms:W3CDTF">2024-05-05T23:16:00.0000000Z</dcterms:created>
  <dcterms:modified xsi:type="dcterms:W3CDTF">2024-06-30T23:05:58.4645100Z</dcterms:modified>
</coreProperties>
</file>