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BF440A" w:rsidP="0961BC3B" w:rsidRDefault="5CE693AC" w14:paraId="5C1A07E2" w14:textId="557C8F36" w14:noSpellErr="1">
      <w:pPr>
        <w:pStyle w:val="Title"/>
        <w:jc w:val="center"/>
        <w:rPr>
          <w:b w:val="1"/>
          <w:bCs w:val="1"/>
          <w:sz w:val="32"/>
          <w:szCs w:val="32"/>
        </w:rPr>
      </w:pPr>
      <w:r w:rsidRPr="0961BC3B" w:rsidR="5CE693AC">
        <w:rPr>
          <w:b w:val="1"/>
          <w:bCs w:val="1"/>
          <w:sz w:val="32"/>
          <w:szCs w:val="32"/>
        </w:rPr>
        <w:t>WP ID: WP.16 - Diseño de Software</w:t>
      </w:r>
    </w:p>
    <w:p w:rsidR="0961BC3B" w:rsidP="0961BC3B" w:rsidRDefault="0961BC3B" w14:paraId="60E4F2B1" w14:textId="2A5C8A9D">
      <w:pPr>
        <w:pStyle w:val="Normal"/>
      </w:pPr>
    </w:p>
    <w:p w:rsidR="5CE693AC" w:rsidP="1F779E1E" w:rsidRDefault="5CE693AC" w14:paraId="3F799FEE" w14:textId="4A46BD7F">
      <w:pPr>
        <w:pStyle w:val="Heading3"/>
        <w:spacing w:before="281" w:after="281"/>
        <w:jc w:val="both"/>
      </w:pPr>
      <w:r w:rsidRPr="1F779E1E">
        <w:rPr>
          <w:rFonts w:ascii="Aptos" w:hAnsi="Aptos" w:eastAsia="Aptos" w:cs="Aptos"/>
          <w:b/>
          <w:bCs/>
        </w:rPr>
        <w:t>1. Descripción:</w:t>
      </w:r>
    </w:p>
    <w:p w:rsidR="0897CDD3" w:rsidP="1F779E1E" w:rsidRDefault="0897CDD3" w14:paraId="68802C96" w14:textId="18CF29F2">
      <w:pPr>
        <w:spacing w:before="240" w:after="240"/>
        <w:jc w:val="both"/>
      </w:pPr>
      <w:r w:rsidRPr="1F779E1E">
        <w:rPr>
          <w:rFonts w:ascii="Aptos" w:hAnsi="Aptos" w:eastAsia="Aptos" w:cs="Aptos"/>
        </w:rPr>
        <w:t>Este documento proporciona información textual y gráfica sobre la estructura del software desarrollado para transcribir textos a Braille y viceversa, detallando tanto la arquitectura de alto nivel como el diseño detallado de los componentes.</w:t>
      </w:r>
    </w:p>
    <w:p w:rsidRPr="00B256A8" w:rsidR="1E5E2DEF" w:rsidP="0961BC3B" w:rsidRDefault="1E5E2DEF" w14:paraId="78BD1EDD" w14:textId="1EA3F89B">
      <w:pPr>
        <w:pStyle w:val="Heading3"/>
        <w:spacing w:before="281" w:after="281"/>
        <w:jc w:val="both"/>
        <w:rPr>
          <w:lang w:val="es-ES"/>
        </w:rPr>
      </w:pPr>
      <w:r w:rsidRPr="0961BC3B" w:rsidR="1E5E2DEF">
        <w:rPr>
          <w:rFonts w:ascii="Aptos" w:hAnsi="Aptos" w:eastAsia="Aptos" w:cs="Aptos"/>
          <w:b w:val="1"/>
          <w:bCs w:val="1"/>
          <w:lang w:val="es-ES"/>
        </w:rPr>
        <w:t xml:space="preserve">2. </w:t>
      </w:r>
      <w:r w:rsidRPr="0961BC3B" w:rsidR="65BBC78F">
        <w:rPr>
          <w:rFonts w:ascii="Aptos" w:hAnsi="Aptos" w:eastAsia="Aptos" w:cs="Aptos"/>
          <w:b w:val="1"/>
          <w:bCs w:val="1"/>
          <w:lang w:val="es-ES"/>
        </w:rPr>
        <w:t>Diseño de software arquitectónico o de alto nivel</w:t>
      </w:r>
      <w:r w:rsidRPr="0961BC3B" w:rsidR="1E5E2DEF">
        <w:rPr>
          <w:rFonts w:ascii="Aptos" w:hAnsi="Aptos" w:eastAsia="Aptos" w:cs="Aptos"/>
          <w:b w:val="1"/>
          <w:bCs w:val="1"/>
          <w:lang w:val="es-ES"/>
        </w:rPr>
        <w:t>:</w:t>
      </w:r>
    </w:p>
    <w:p w:rsidR="1E5E2DEF" w:rsidP="1F779E1E" w:rsidRDefault="1E5E2DEF" w14:paraId="6FB09194" w14:textId="3D593CFC">
      <w:pPr>
        <w:pStyle w:val="Heading4"/>
        <w:spacing w:before="319" w:after="319"/>
        <w:jc w:val="both"/>
      </w:pPr>
      <w:r w:rsidRPr="1F779E1E">
        <w:rPr>
          <w:rFonts w:ascii="Aptos" w:hAnsi="Aptos" w:eastAsia="Aptos" w:cs="Aptos"/>
          <w:b/>
          <w:bCs/>
        </w:rPr>
        <w:t>2.1 Descripción de la Estructura General del Software:</w:t>
      </w:r>
    </w:p>
    <w:p w:rsidR="1E5E2DEF" w:rsidP="1F779E1E" w:rsidRDefault="1E5E2DEF" w14:paraId="50C82083" w14:textId="5F8A3672">
      <w:pPr>
        <w:spacing w:before="240" w:after="240"/>
        <w:jc w:val="both"/>
      </w:pPr>
      <w:r w:rsidRPr="1F779E1E">
        <w:rPr>
          <w:rFonts w:ascii="Aptos" w:hAnsi="Aptos" w:eastAsia="Aptos" w:cs="Aptos"/>
        </w:rPr>
        <w:t>El software está diseñado con una arquitectura en capas que incluye:</w:t>
      </w:r>
    </w:p>
    <w:p w:rsidR="1E5E2DEF" w:rsidP="1F779E1E" w:rsidRDefault="1E5E2DEF" w14:paraId="27E78DA0" w14:textId="5A30B7EC">
      <w:pPr>
        <w:pStyle w:val="ListParagraph"/>
        <w:numPr>
          <w:ilvl w:val="0"/>
          <w:numId w:val="1"/>
        </w:numPr>
        <w:spacing w:after="0"/>
        <w:jc w:val="both"/>
        <w:rPr>
          <w:rFonts w:ascii="Aptos" w:hAnsi="Aptos" w:eastAsia="Aptos" w:cs="Aptos"/>
        </w:rPr>
      </w:pPr>
      <w:r w:rsidRPr="1F779E1E">
        <w:rPr>
          <w:rFonts w:ascii="Aptos" w:hAnsi="Aptos" w:eastAsia="Aptos" w:cs="Aptos"/>
          <w:b/>
          <w:bCs/>
        </w:rPr>
        <w:t>Capa de Presentación:</w:t>
      </w:r>
      <w:r w:rsidRPr="1F779E1E">
        <w:rPr>
          <w:rFonts w:ascii="Aptos" w:hAnsi="Aptos" w:eastAsia="Aptos" w:cs="Aptos"/>
        </w:rPr>
        <w:t xml:space="preserve"> Interfaz de usuario implementada en HTML, CSS y JavaScript, que permite a los usuarios interactuar con las funciones de traducción. También incluye opciones adicionales como copiar texto, borrar texto, cambiar al modo claro, y realizar zoom in y zoom </w:t>
      </w:r>
      <w:proofErr w:type="spellStart"/>
      <w:r w:rsidRPr="1F779E1E">
        <w:rPr>
          <w:rFonts w:ascii="Aptos" w:hAnsi="Aptos" w:eastAsia="Aptos" w:cs="Aptos"/>
        </w:rPr>
        <w:t>out</w:t>
      </w:r>
      <w:proofErr w:type="spellEnd"/>
      <w:r w:rsidRPr="1F779E1E">
        <w:rPr>
          <w:rFonts w:ascii="Aptos" w:hAnsi="Aptos" w:eastAsia="Aptos" w:cs="Aptos"/>
        </w:rPr>
        <w:t>.</w:t>
      </w:r>
    </w:p>
    <w:p w:rsidR="1E5E2DEF" w:rsidP="1F779E1E" w:rsidRDefault="1E5E2DEF" w14:paraId="551DE09F" w14:textId="0A541AB2">
      <w:pPr>
        <w:pStyle w:val="ListParagraph"/>
        <w:numPr>
          <w:ilvl w:val="0"/>
          <w:numId w:val="1"/>
        </w:numPr>
        <w:spacing w:after="0"/>
        <w:jc w:val="both"/>
        <w:rPr>
          <w:rFonts w:ascii="Aptos" w:hAnsi="Aptos" w:eastAsia="Aptos" w:cs="Aptos"/>
        </w:rPr>
      </w:pPr>
      <w:r w:rsidRPr="1F779E1E">
        <w:rPr>
          <w:rFonts w:ascii="Aptos" w:hAnsi="Aptos" w:eastAsia="Aptos" w:cs="Aptos"/>
          <w:b/>
          <w:bCs/>
        </w:rPr>
        <w:t>Capa Lógica:</w:t>
      </w:r>
      <w:r w:rsidRPr="1F779E1E">
        <w:rPr>
          <w:rFonts w:ascii="Aptos" w:hAnsi="Aptos" w:eastAsia="Aptos" w:cs="Aptos"/>
        </w:rPr>
        <w:t xml:space="preserve"> Implementación en Python de la lógica de negocio, incluyendo las funciones para validar texto, realizar traducciones entre texto y Braille, y manejar errores.</w:t>
      </w:r>
    </w:p>
    <w:p w:rsidR="1E5E2DEF" w:rsidP="1F779E1E" w:rsidRDefault="1E5E2DEF" w14:paraId="6319BA33" w14:textId="0016DDAA">
      <w:pPr>
        <w:pStyle w:val="ListParagraph"/>
        <w:numPr>
          <w:ilvl w:val="0"/>
          <w:numId w:val="1"/>
        </w:numPr>
        <w:spacing w:after="0"/>
        <w:jc w:val="both"/>
        <w:rPr>
          <w:rFonts w:ascii="Aptos" w:hAnsi="Aptos" w:eastAsia="Aptos" w:cs="Aptos"/>
        </w:rPr>
      </w:pPr>
      <w:r w:rsidRPr="1F779E1E">
        <w:rPr>
          <w:rFonts w:ascii="Aptos" w:hAnsi="Aptos" w:eastAsia="Aptos" w:cs="Aptos"/>
          <w:b/>
          <w:bCs/>
        </w:rPr>
        <w:t>Capa de Datos:</w:t>
      </w:r>
      <w:r w:rsidRPr="1F779E1E">
        <w:rPr>
          <w:rFonts w:ascii="Aptos" w:hAnsi="Aptos" w:eastAsia="Aptos" w:cs="Aptos"/>
        </w:rPr>
        <w:t xml:space="preserve"> Manejo de diccionarios y almacenamiento de configuraciones, como los mapeos entre caracteres de texto y Braille.</w:t>
      </w:r>
    </w:p>
    <w:p w:rsidR="3256318C" w:rsidP="002C5D12" w:rsidRDefault="002C5D12" w14:paraId="63020BAD" w14:textId="6D4A9159">
      <w:pPr>
        <w:pStyle w:val="ListParagraph"/>
        <w:spacing w:after="0"/>
        <w:jc w:val="center"/>
        <w:rPr>
          <w:rFonts w:ascii="Aptos" w:hAnsi="Aptos" w:eastAsia="Aptos" w:cs="Aptos"/>
        </w:rPr>
      </w:pPr>
      <w:r>
        <w:rPr>
          <w:rFonts w:ascii="Aptos" w:hAnsi="Aptos" w:eastAsia="Aptos" w:cs="Aptos"/>
          <w:noProof/>
        </w:rPr>
        <w:drawing>
          <wp:inline distT="0" distB="0" distL="0" distR="0" wp14:anchorId="174B666D" wp14:editId="4A2F7F98">
            <wp:extent cx="3429000" cy="5419117"/>
            <wp:effectExtent l="0" t="0" r="0" b="0"/>
            <wp:docPr id="10494903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3919" t="4690" r="33912" b="4940"/>
                    <a:stretch/>
                  </pic:blipFill>
                  <pic:spPr bwMode="auto">
                    <a:xfrm>
                      <a:off x="0" y="0"/>
                      <a:ext cx="3438455" cy="5434059"/>
                    </a:xfrm>
                    <a:prstGeom prst="rect">
                      <a:avLst/>
                    </a:prstGeom>
                    <a:noFill/>
                    <a:ln>
                      <a:noFill/>
                    </a:ln>
                    <a:extLst>
                      <a:ext uri="{53640926-AAD7-44D8-BBD7-CCE9431645EC}">
                        <a14:shadowObscured xmlns:a14="http://schemas.microsoft.com/office/drawing/2010/main"/>
                      </a:ext>
                    </a:extLst>
                  </pic:spPr>
                </pic:pic>
              </a:graphicData>
            </a:graphic>
          </wp:inline>
        </w:drawing>
      </w:r>
    </w:p>
    <w:p w:rsidR="002C5D12" w:rsidP="002C5D12" w:rsidRDefault="002C5D12" w14:paraId="2BE790D8" w14:textId="14CB9718">
      <w:pPr>
        <w:pStyle w:val="Caption"/>
        <w:jc w:val="center"/>
        <w:rPr>
          <w:rFonts w:ascii="Aptos" w:hAnsi="Aptos" w:eastAsia="Aptos" w:cs="Aptos"/>
        </w:rPr>
      </w:pPr>
      <w:r>
        <w:t xml:space="preserve">Figura </w:t>
      </w:r>
      <w:r>
        <w:fldChar w:fldCharType="begin"/>
      </w:r>
      <w:r>
        <w:instrText xml:space="preserve"> SEQ Figura \* ARABIC </w:instrText>
      </w:r>
      <w:r>
        <w:fldChar w:fldCharType="separate"/>
      </w:r>
      <w:r>
        <w:rPr>
          <w:noProof/>
        </w:rPr>
        <w:t>1</w:t>
      </w:r>
      <w:r>
        <w:fldChar w:fldCharType="end"/>
      </w:r>
      <w:r>
        <w:t xml:space="preserve"> Arquitectura de la Aplicación</w:t>
      </w:r>
    </w:p>
    <w:p w:rsidR="1E5E2DEF" w:rsidP="1F779E1E" w:rsidRDefault="1E5E2DEF" w14:paraId="36F2A4B9" w14:textId="1D7E8C17">
      <w:pPr>
        <w:pStyle w:val="Heading4"/>
        <w:spacing w:before="319" w:after="319"/>
        <w:jc w:val="both"/>
      </w:pPr>
      <w:r w:rsidRPr="1F779E1E">
        <w:rPr>
          <w:rFonts w:ascii="Aptos" w:hAnsi="Aptos" w:eastAsia="Aptos" w:cs="Aptos"/>
          <w:b/>
          <w:bCs/>
        </w:rPr>
        <w:t>2.2 Componentes de Software Requeridos:</w:t>
      </w:r>
    </w:p>
    <w:p w:rsidR="1E5E2DEF" w:rsidP="1F779E1E" w:rsidRDefault="1E5E2DEF" w14:paraId="38F67273" w14:textId="4F8E4371">
      <w:pPr>
        <w:pStyle w:val="ListParagraph"/>
        <w:numPr>
          <w:ilvl w:val="0"/>
          <w:numId w:val="1"/>
        </w:numPr>
        <w:spacing w:after="0"/>
        <w:jc w:val="both"/>
        <w:rPr>
          <w:rFonts w:ascii="Aptos" w:hAnsi="Aptos" w:eastAsia="Aptos" w:cs="Aptos"/>
        </w:rPr>
      </w:pPr>
      <w:r w:rsidRPr="1F779E1E">
        <w:rPr>
          <w:rFonts w:ascii="Aptos" w:hAnsi="Aptos" w:eastAsia="Aptos" w:cs="Aptos"/>
          <w:b/>
          <w:bCs/>
        </w:rPr>
        <w:t>Módulo de Interfaz de Usuario:</w:t>
      </w:r>
      <w:r w:rsidRPr="1F779E1E">
        <w:rPr>
          <w:rFonts w:ascii="Aptos" w:hAnsi="Aptos" w:eastAsia="Aptos" w:cs="Aptos"/>
        </w:rPr>
        <w:t xml:space="preserve"> Controla la visualización y los elementos interactivos, como botones de traducción, selección de dirección de traducción, y botones de descarga de archivos (PDF, PNG). Además, gestiona las funcionalidades adicionales de copiar texto, borrar texto, cambiar al modo claro, y zoom.</w:t>
      </w:r>
    </w:p>
    <w:p w:rsidR="1E5E2DEF" w:rsidP="1F779E1E" w:rsidRDefault="1E5E2DEF" w14:paraId="0A7075D9" w14:textId="56263FB8">
      <w:pPr>
        <w:pStyle w:val="ListParagraph"/>
        <w:numPr>
          <w:ilvl w:val="0"/>
          <w:numId w:val="1"/>
        </w:numPr>
        <w:spacing w:after="0"/>
        <w:jc w:val="both"/>
        <w:rPr>
          <w:rFonts w:ascii="Aptos" w:hAnsi="Aptos" w:eastAsia="Aptos" w:cs="Aptos"/>
        </w:rPr>
      </w:pPr>
      <w:r w:rsidRPr="1F779E1E">
        <w:rPr>
          <w:rFonts w:ascii="Aptos" w:hAnsi="Aptos" w:eastAsia="Aptos" w:cs="Aptos"/>
          <w:b/>
          <w:bCs/>
        </w:rPr>
        <w:t>Módulo de Lógica de Traducción:</w:t>
      </w:r>
      <w:r w:rsidRPr="1F779E1E">
        <w:rPr>
          <w:rFonts w:ascii="Aptos" w:hAnsi="Aptos" w:eastAsia="Aptos" w:cs="Aptos"/>
        </w:rPr>
        <w:t xml:space="preserve"> Contiene las funciones </w:t>
      </w:r>
      <w:proofErr w:type="spellStart"/>
      <w:r w:rsidRPr="1F779E1E">
        <w:rPr>
          <w:rFonts w:ascii="Consolas" w:hAnsi="Consolas" w:eastAsia="Consolas" w:cs="Consolas"/>
        </w:rPr>
        <w:t>is_valid_text</w:t>
      </w:r>
      <w:proofErr w:type="spellEnd"/>
      <w:r w:rsidRPr="1F779E1E">
        <w:rPr>
          <w:rFonts w:ascii="Aptos" w:hAnsi="Aptos" w:eastAsia="Aptos" w:cs="Aptos"/>
        </w:rPr>
        <w:t xml:space="preserve">, </w:t>
      </w:r>
      <w:proofErr w:type="spellStart"/>
      <w:r w:rsidRPr="1F779E1E">
        <w:rPr>
          <w:rFonts w:ascii="Consolas" w:hAnsi="Consolas" w:eastAsia="Consolas" w:cs="Consolas"/>
        </w:rPr>
        <w:t>text_to_braille</w:t>
      </w:r>
      <w:proofErr w:type="spellEnd"/>
      <w:r w:rsidRPr="1F779E1E">
        <w:rPr>
          <w:rFonts w:ascii="Aptos" w:hAnsi="Aptos" w:eastAsia="Aptos" w:cs="Aptos"/>
        </w:rPr>
        <w:t xml:space="preserve">, </w:t>
      </w:r>
      <w:proofErr w:type="spellStart"/>
      <w:r w:rsidRPr="1F779E1E">
        <w:rPr>
          <w:rFonts w:ascii="Consolas" w:hAnsi="Consolas" w:eastAsia="Consolas" w:cs="Consolas"/>
        </w:rPr>
        <w:t>braille_to_text</w:t>
      </w:r>
      <w:proofErr w:type="spellEnd"/>
      <w:r w:rsidRPr="1F779E1E">
        <w:rPr>
          <w:rFonts w:ascii="Aptos" w:hAnsi="Aptos" w:eastAsia="Aptos" w:cs="Aptos"/>
        </w:rPr>
        <w:t xml:space="preserve">, y </w:t>
      </w:r>
      <w:proofErr w:type="spellStart"/>
      <w:r w:rsidRPr="1F779E1E">
        <w:rPr>
          <w:rFonts w:ascii="Consolas" w:hAnsi="Consolas" w:eastAsia="Consolas" w:cs="Consolas"/>
        </w:rPr>
        <w:t>handle_translation</w:t>
      </w:r>
      <w:proofErr w:type="spellEnd"/>
      <w:r w:rsidRPr="1F779E1E">
        <w:rPr>
          <w:rFonts w:ascii="Aptos" w:hAnsi="Aptos" w:eastAsia="Aptos" w:cs="Aptos"/>
        </w:rPr>
        <w:t xml:space="preserve"> para procesar las entradas del usuario y devolver los resultados de la traducción.</w:t>
      </w:r>
    </w:p>
    <w:p w:rsidR="1E5E2DEF" w:rsidP="1F779E1E" w:rsidRDefault="1E5E2DEF" w14:paraId="343BDB89" w14:textId="4D566558">
      <w:pPr>
        <w:pStyle w:val="ListParagraph"/>
        <w:numPr>
          <w:ilvl w:val="0"/>
          <w:numId w:val="1"/>
        </w:numPr>
        <w:spacing w:after="0"/>
        <w:jc w:val="both"/>
        <w:rPr>
          <w:rFonts w:ascii="Aptos" w:hAnsi="Aptos" w:eastAsia="Aptos" w:cs="Aptos"/>
        </w:rPr>
      </w:pPr>
      <w:r w:rsidRPr="1F779E1E">
        <w:rPr>
          <w:rFonts w:ascii="Aptos" w:hAnsi="Aptos" w:eastAsia="Aptos" w:cs="Aptos"/>
          <w:b/>
          <w:bCs/>
        </w:rPr>
        <w:t>Módulo de Exportación:</w:t>
      </w:r>
      <w:r w:rsidRPr="1F779E1E">
        <w:rPr>
          <w:rFonts w:ascii="Aptos" w:hAnsi="Aptos" w:eastAsia="Aptos" w:cs="Aptos"/>
        </w:rPr>
        <w:t xml:space="preserve"> Permite la exportación de resultados en formatos PDF y PNG.</w:t>
      </w:r>
    </w:p>
    <w:p w:rsidR="1E5E2DEF" w:rsidP="1F779E1E" w:rsidRDefault="1E5E2DEF" w14:paraId="0F763C2D" w14:textId="0CEEC925">
      <w:pPr>
        <w:pStyle w:val="ListParagraph"/>
        <w:numPr>
          <w:ilvl w:val="0"/>
          <w:numId w:val="1"/>
        </w:numPr>
        <w:spacing w:after="0"/>
        <w:jc w:val="both"/>
        <w:rPr>
          <w:rFonts w:ascii="Aptos" w:hAnsi="Aptos" w:eastAsia="Aptos" w:cs="Aptos"/>
        </w:rPr>
      </w:pPr>
      <w:r w:rsidRPr="1F779E1E">
        <w:rPr>
          <w:rFonts w:ascii="Aptos" w:hAnsi="Aptos" w:eastAsia="Aptos" w:cs="Aptos"/>
          <w:b/>
          <w:bCs/>
        </w:rPr>
        <w:t>Módulo de Validación:</w:t>
      </w:r>
      <w:r w:rsidRPr="1F779E1E">
        <w:rPr>
          <w:rFonts w:ascii="Aptos" w:hAnsi="Aptos" w:eastAsia="Aptos" w:cs="Aptos"/>
        </w:rPr>
        <w:t xml:space="preserve"> Valida las entradas del usuario y notifica sobre cualquier carácter no permitido o errores en la dirección de traducción seleccionada.</w:t>
      </w:r>
    </w:p>
    <w:p w:rsidR="1E5E2DEF" w:rsidP="1F779E1E" w:rsidRDefault="1E5E2DEF" w14:paraId="10018EC9" w14:textId="57B2D2CC">
      <w:pPr>
        <w:pStyle w:val="Heading4"/>
        <w:spacing w:before="319" w:after="319"/>
        <w:jc w:val="both"/>
      </w:pPr>
      <w:r w:rsidRPr="1F779E1E">
        <w:rPr>
          <w:rFonts w:ascii="Aptos" w:hAnsi="Aptos" w:eastAsia="Aptos" w:cs="Aptos"/>
          <w:b/>
          <w:bCs/>
        </w:rPr>
        <w:t>2.3 Relación entre Componentes de Software:</w:t>
      </w:r>
    </w:p>
    <w:p w:rsidR="1E5E2DEF" w:rsidP="1F779E1E" w:rsidRDefault="1E5E2DEF" w14:paraId="6D308A47" w14:textId="721B016D">
      <w:pPr>
        <w:spacing w:before="240" w:after="240"/>
        <w:jc w:val="both"/>
      </w:pPr>
      <w:r w:rsidRPr="1F779E1E">
        <w:rPr>
          <w:rFonts w:ascii="Aptos" w:hAnsi="Aptos" w:eastAsia="Aptos" w:cs="Aptos"/>
        </w:rPr>
        <w:t>Los componentes se comunican a través de llamadas a funciones y el intercambio de datos. La interfaz de usuario recopila la entrada del usuario, la envía al módulo de lógica de traducción, y muestra el resultado en pantalla. El módulo de exportación se activa una vez que la traducción ha sido realizada, permitiendo al usuario descargar el resultado. Las funcionalidades adicionales como copiar texto, borrar texto, cambiar al modo claro, y zoom también están integradas en la interfaz.</w:t>
      </w:r>
    </w:p>
    <w:p w:rsidR="1E5E2DEF" w:rsidP="1F779E1E" w:rsidRDefault="1E5E2DEF" w14:paraId="11C9C845" w14:textId="27BBE59C">
      <w:pPr>
        <w:pStyle w:val="Heading4"/>
        <w:spacing w:before="319" w:after="319"/>
        <w:jc w:val="both"/>
      </w:pPr>
      <w:r w:rsidRPr="1F779E1E">
        <w:rPr>
          <w:rFonts w:ascii="Aptos" w:hAnsi="Aptos" w:eastAsia="Aptos" w:cs="Aptos"/>
          <w:b/>
          <w:bCs/>
        </w:rPr>
        <w:t>2.4 Consideraciones Específicas:</w:t>
      </w:r>
    </w:p>
    <w:p w:rsidR="1E5E2DEF" w:rsidP="1F779E1E" w:rsidRDefault="1E5E2DEF" w14:paraId="404A218D" w14:textId="3D723AFD">
      <w:pPr>
        <w:pStyle w:val="ListParagraph"/>
        <w:numPr>
          <w:ilvl w:val="0"/>
          <w:numId w:val="1"/>
        </w:numPr>
        <w:spacing w:after="0"/>
        <w:jc w:val="both"/>
        <w:rPr>
          <w:rFonts w:ascii="Aptos" w:hAnsi="Aptos" w:eastAsia="Aptos" w:cs="Aptos"/>
        </w:rPr>
      </w:pPr>
      <w:r w:rsidRPr="1F779E1E">
        <w:rPr>
          <w:rFonts w:ascii="Aptos" w:hAnsi="Aptos" w:eastAsia="Aptos" w:cs="Aptos"/>
          <w:b/>
          <w:bCs/>
        </w:rPr>
        <w:t>Características de Rendimiento:</w:t>
      </w:r>
      <w:r w:rsidRPr="1F779E1E">
        <w:rPr>
          <w:rFonts w:ascii="Aptos" w:hAnsi="Aptos" w:eastAsia="Aptos" w:cs="Aptos"/>
        </w:rPr>
        <w:t xml:space="preserve"> El software debe responder rápidamente a las solicitudes de traducción, generación de archivos y activación de las opciones adicionales (copiar, borrar, modo claro, zoom).</w:t>
      </w:r>
    </w:p>
    <w:p w:rsidR="1E5E2DEF" w:rsidP="1F779E1E" w:rsidRDefault="1E5E2DEF" w14:paraId="0202D0E1" w14:textId="5A9208C8">
      <w:pPr>
        <w:pStyle w:val="ListParagraph"/>
        <w:numPr>
          <w:ilvl w:val="0"/>
          <w:numId w:val="1"/>
        </w:numPr>
        <w:spacing w:after="0"/>
        <w:jc w:val="both"/>
        <w:rPr>
          <w:rFonts w:ascii="Aptos" w:hAnsi="Aptos" w:eastAsia="Aptos" w:cs="Aptos"/>
        </w:rPr>
      </w:pPr>
      <w:r w:rsidRPr="1F779E1E">
        <w:rPr>
          <w:rFonts w:ascii="Aptos" w:hAnsi="Aptos" w:eastAsia="Aptos" w:cs="Aptos"/>
          <w:b/>
          <w:bCs/>
        </w:rPr>
        <w:t>Interfaces de Hardware, Software y Humanas:</w:t>
      </w:r>
      <w:r w:rsidRPr="1F779E1E">
        <w:rPr>
          <w:rFonts w:ascii="Aptos" w:hAnsi="Aptos" w:eastAsia="Aptos" w:cs="Aptos"/>
        </w:rPr>
        <w:t xml:space="preserve"> La interfaz está diseñada para ser compatible con di</w:t>
      </w:r>
      <w:r w:rsidRPr="1F779E1E" w:rsidR="145E9ABD">
        <w:rPr>
          <w:rFonts w:ascii="Aptos" w:hAnsi="Aptos" w:eastAsia="Aptos" w:cs="Aptos"/>
        </w:rPr>
        <w:t>ferentes navegadores</w:t>
      </w:r>
      <w:r w:rsidRPr="1F779E1E">
        <w:rPr>
          <w:rFonts w:ascii="Aptos" w:hAnsi="Aptos" w:eastAsia="Aptos" w:cs="Aptos"/>
        </w:rPr>
        <w:t>, y para ser intuitiva y fácil de usar, incluyendo todas las opciones adicionales mencionadas.</w:t>
      </w:r>
    </w:p>
    <w:p w:rsidR="1E5E2DEF" w:rsidP="1F779E1E" w:rsidRDefault="1E5E2DEF" w14:paraId="3E33C0B4" w14:textId="1E5D4C55">
      <w:pPr>
        <w:pStyle w:val="ListParagraph"/>
        <w:numPr>
          <w:ilvl w:val="0"/>
          <w:numId w:val="1"/>
        </w:numPr>
        <w:spacing w:after="0"/>
        <w:jc w:val="both"/>
        <w:rPr>
          <w:rFonts w:ascii="Aptos" w:hAnsi="Aptos" w:eastAsia="Aptos" w:cs="Aptos"/>
        </w:rPr>
      </w:pPr>
      <w:r w:rsidRPr="1F779E1E">
        <w:rPr>
          <w:rFonts w:ascii="Aptos" w:hAnsi="Aptos" w:eastAsia="Aptos" w:cs="Aptos"/>
          <w:b/>
          <w:bCs/>
        </w:rPr>
        <w:t>Características de Seguridad:</w:t>
      </w:r>
      <w:r w:rsidRPr="1F779E1E">
        <w:rPr>
          <w:rFonts w:ascii="Aptos" w:hAnsi="Aptos" w:eastAsia="Aptos" w:cs="Aptos"/>
        </w:rPr>
        <w:t xml:space="preserve"> Asegurar que los archivos generados no contengan errores.</w:t>
      </w:r>
    </w:p>
    <w:p w:rsidR="1E5E2DEF" w:rsidP="1F779E1E" w:rsidRDefault="1E5E2DEF" w14:paraId="47F45800" w14:textId="44F014D2">
      <w:pPr>
        <w:pStyle w:val="ListParagraph"/>
        <w:numPr>
          <w:ilvl w:val="0"/>
          <w:numId w:val="1"/>
        </w:numPr>
        <w:spacing w:after="0"/>
        <w:jc w:val="both"/>
        <w:rPr>
          <w:rFonts w:ascii="Aptos" w:hAnsi="Aptos" w:eastAsia="Aptos" w:cs="Aptos"/>
        </w:rPr>
      </w:pPr>
      <w:r w:rsidRPr="1F779E1E">
        <w:rPr>
          <w:rFonts w:ascii="Aptos" w:hAnsi="Aptos" w:eastAsia="Aptos" w:cs="Aptos"/>
          <w:b/>
          <w:bCs/>
        </w:rPr>
        <w:t>Requisitos de Diseño de Bases de Datos:</w:t>
      </w:r>
      <w:r w:rsidRPr="1F779E1E">
        <w:rPr>
          <w:rFonts w:ascii="Aptos" w:hAnsi="Aptos" w:eastAsia="Aptos" w:cs="Aptos"/>
        </w:rPr>
        <w:t xml:space="preserve"> Uso de diccionarios en memoria para el mapeo de caracteres de texto a Braille, eliminando la necesidad de una base de datos persistente.</w:t>
      </w:r>
    </w:p>
    <w:p w:rsidR="1E5E2DEF" w:rsidP="1F779E1E" w:rsidRDefault="1E5E2DEF" w14:paraId="3F572224" w14:textId="3AB061C3">
      <w:pPr>
        <w:pStyle w:val="ListParagraph"/>
        <w:numPr>
          <w:ilvl w:val="0"/>
          <w:numId w:val="1"/>
        </w:numPr>
        <w:spacing w:after="0"/>
        <w:jc w:val="both"/>
        <w:rPr>
          <w:rFonts w:ascii="Aptos" w:hAnsi="Aptos" w:eastAsia="Aptos" w:cs="Aptos"/>
        </w:rPr>
      </w:pPr>
      <w:r w:rsidRPr="1F779E1E">
        <w:rPr>
          <w:rFonts w:ascii="Aptos" w:hAnsi="Aptos" w:eastAsia="Aptos" w:cs="Aptos"/>
          <w:b/>
          <w:bCs/>
        </w:rPr>
        <w:t>Atributos de Manejo y Recuperación de Errores:</w:t>
      </w:r>
      <w:r w:rsidRPr="1F779E1E">
        <w:rPr>
          <w:rFonts w:ascii="Aptos" w:hAnsi="Aptos" w:eastAsia="Aptos" w:cs="Aptos"/>
        </w:rPr>
        <w:t xml:space="preserve"> La interfaz notifica al usuario sobre cualquier entrada no válida o errores durante el proceso de traducción.</w:t>
      </w:r>
    </w:p>
    <w:p w:rsidR="1F779E1E" w:rsidP="1F779E1E" w:rsidRDefault="1F779E1E" w14:paraId="2BE39CA1" w14:textId="0E71C43F">
      <w:pPr>
        <w:jc w:val="both"/>
      </w:pPr>
    </w:p>
    <w:p w:rsidRPr="00B256A8" w:rsidR="1E5E2DEF" w:rsidP="0961BC3B" w:rsidRDefault="1E5E2DEF" w14:paraId="6425E152" w14:textId="71ACECC8">
      <w:pPr>
        <w:pStyle w:val="Heading3"/>
        <w:spacing w:before="281" w:after="281"/>
        <w:jc w:val="both"/>
        <w:rPr>
          <w:lang w:val="es-ES"/>
        </w:rPr>
      </w:pPr>
      <w:r w:rsidRPr="0961BC3B" w:rsidR="1E5E2DEF">
        <w:rPr>
          <w:rFonts w:ascii="Aptos" w:hAnsi="Aptos" w:eastAsia="Aptos" w:cs="Aptos"/>
          <w:b w:val="1"/>
          <w:bCs w:val="1"/>
          <w:lang w:val="es-ES"/>
        </w:rPr>
        <w:t xml:space="preserve">3. </w:t>
      </w:r>
      <w:r w:rsidRPr="0961BC3B" w:rsidR="126AECD3">
        <w:rPr>
          <w:rFonts w:ascii="Aptos" w:hAnsi="Aptos" w:eastAsia="Aptos" w:cs="Aptos"/>
          <w:b w:val="1"/>
          <w:bCs w:val="1"/>
          <w:lang w:val="es-ES"/>
        </w:rPr>
        <w:t>Dis</w:t>
      </w:r>
      <w:r w:rsidRPr="0961BC3B" w:rsidR="126AECD3">
        <w:rPr>
          <w:rFonts w:ascii="Aptos" w:hAnsi="Aptos" w:eastAsia="Aptos" w:cs="Aptos"/>
          <w:b w:val="1"/>
          <w:bCs w:val="1"/>
          <w:lang w:val="es-ES"/>
        </w:rPr>
        <w:t>eño</w:t>
      </w:r>
      <w:r w:rsidRPr="0961BC3B" w:rsidR="126AECD3">
        <w:rPr>
          <w:rFonts w:ascii="Aptos" w:hAnsi="Aptos" w:eastAsia="Aptos" w:cs="Aptos"/>
          <w:b w:val="1"/>
          <w:bCs w:val="1"/>
          <w:lang w:val="es-ES"/>
        </w:rPr>
        <w:t xml:space="preserve"> d</w:t>
      </w:r>
      <w:r w:rsidRPr="0961BC3B" w:rsidR="126AECD3">
        <w:rPr>
          <w:rFonts w:ascii="Aptos" w:hAnsi="Aptos" w:eastAsia="Aptos" w:cs="Aptos"/>
          <w:b w:val="1"/>
          <w:bCs w:val="1"/>
          <w:lang w:val="es-ES"/>
        </w:rPr>
        <w:t>e</w:t>
      </w:r>
      <w:r w:rsidRPr="0961BC3B" w:rsidR="126AECD3">
        <w:rPr>
          <w:rFonts w:ascii="Aptos" w:hAnsi="Aptos" w:eastAsia="Aptos" w:cs="Aptos"/>
          <w:b w:val="1"/>
          <w:bCs w:val="1"/>
          <w:lang w:val="es-ES"/>
        </w:rPr>
        <w:t xml:space="preserve"> s</w:t>
      </w:r>
      <w:r w:rsidRPr="0961BC3B" w:rsidR="126AECD3">
        <w:rPr>
          <w:rFonts w:ascii="Aptos" w:hAnsi="Aptos" w:eastAsia="Aptos" w:cs="Aptos"/>
          <w:b w:val="1"/>
          <w:bCs w:val="1"/>
          <w:lang w:val="es-ES"/>
        </w:rPr>
        <w:t>o</w:t>
      </w:r>
      <w:r w:rsidRPr="0961BC3B" w:rsidR="126AECD3">
        <w:rPr>
          <w:rFonts w:ascii="Aptos" w:hAnsi="Aptos" w:eastAsia="Aptos" w:cs="Aptos"/>
          <w:b w:val="1"/>
          <w:bCs w:val="1"/>
          <w:lang w:val="es-ES"/>
        </w:rPr>
        <w:t xml:space="preserve">ftware </w:t>
      </w:r>
      <w:r w:rsidRPr="0961BC3B" w:rsidR="126AECD3">
        <w:rPr>
          <w:rFonts w:ascii="Aptos" w:hAnsi="Aptos" w:eastAsia="Aptos" w:cs="Aptos"/>
          <w:b w:val="1"/>
          <w:bCs w:val="1"/>
          <w:lang w:val="es-ES"/>
        </w:rPr>
        <w:t>d</w:t>
      </w:r>
      <w:r w:rsidRPr="0961BC3B" w:rsidR="126AECD3">
        <w:rPr>
          <w:rFonts w:ascii="Aptos" w:hAnsi="Aptos" w:eastAsia="Aptos" w:cs="Aptos"/>
          <w:b w:val="1"/>
          <w:bCs w:val="1"/>
          <w:lang w:val="es-ES"/>
        </w:rPr>
        <w:t>etallado</w:t>
      </w:r>
      <w:r w:rsidRPr="0961BC3B" w:rsidR="126AECD3">
        <w:rPr>
          <w:rFonts w:ascii="Aptos" w:hAnsi="Aptos" w:eastAsia="Aptos" w:cs="Aptos"/>
          <w:b w:val="1"/>
          <w:bCs w:val="1"/>
          <w:lang w:val="es-ES"/>
        </w:rPr>
        <w:t xml:space="preserve"> o de bajo nivel</w:t>
      </w:r>
      <w:r w:rsidRPr="0961BC3B" w:rsidR="1E5E2DEF">
        <w:rPr>
          <w:rFonts w:ascii="Aptos" w:hAnsi="Aptos" w:eastAsia="Aptos" w:cs="Aptos"/>
          <w:b w:val="1"/>
          <w:bCs w:val="1"/>
          <w:lang w:val="es-ES"/>
        </w:rPr>
        <w:t>:</w:t>
      </w:r>
    </w:p>
    <w:p w:rsidR="1E5E2DEF" w:rsidP="1F779E1E" w:rsidRDefault="1E5E2DEF" w14:paraId="76F02D45" w14:textId="16A2C5B9">
      <w:pPr>
        <w:pStyle w:val="Heading4"/>
        <w:spacing w:before="319" w:after="319"/>
        <w:jc w:val="both"/>
      </w:pPr>
      <w:r w:rsidRPr="1F779E1E">
        <w:rPr>
          <w:rFonts w:ascii="Aptos" w:hAnsi="Aptos" w:eastAsia="Aptos" w:cs="Aptos"/>
          <w:b/>
          <w:bCs/>
        </w:rPr>
        <w:t>3.1 Diseño Detallado:</w:t>
      </w:r>
    </w:p>
    <w:p w:rsidR="1E5E2DEF" w:rsidP="1F779E1E" w:rsidRDefault="1E5E2DEF" w14:paraId="7D39CC2D" w14:textId="279A7F01">
      <w:pPr>
        <w:spacing w:before="240" w:after="240"/>
        <w:jc w:val="both"/>
      </w:pPr>
      <w:r w:rsidRPr="1F779E1E">
        <w:rPr>
          <w:rFonts w:ascii="Aptos" w:hAnsi="Aptos" w:eastAsia="Aptos" w:cs="Aptos"/>
        </w:rPr>
        <w:t>Cada componente del software está diseñado con cuidado para facilitar su construcción y prueba dentro del entorno de programación:</w:t>
      </w:r>
    </w:p>
    <w:p w:rsidR="1E5E2DEF" w:rsidP="1F779E1E" w:rsidRDefault="1E5E2DEF" w14:paraId="1667EBD9" w14:textId="1EA4B0A3">
      <w:pPr>
        <w:pStyle w:val="ListParagraph"/>
        <w:numPr>
          <w:ilvl w:val="0"/>
          <w:numId w:val="1"/>
        </w:numPr>
        <w:spacing w:after="0"/>
        <w:jc w:val="both"/>
        <w:rPr>
          <w:rFonts w:ascii="Aptos" w:hAnsi="Aptos" w:eastAsia="Aptos" w:cs="Aptos"/>
        </w:rPr>
      </w:pPr>
      <w:r w:rsidRPr="1F779E1E">
        <w:rPr>
          <w:rFonts w:ascii="Aptos" w:hAnsi="Aptos" w:eastAsia="Aptos" w:cs="Aptos"/>
          <w:b/>
          <w:bCs/>
        </w:rPr>
        <w:t>Prototipo de Interfaz de Usuario:</w:t>
      </w:r>
      <w:r w:rsidRPr="1F779E1E">
        <w:rPr>
          <w:rFonts w:ascii="Aptos" w:hAnsi="Aptos" w:eastAsia="Aptos" w:cs="Aptos"/>
        </w:rPr>
        <w:t xml:space="preserve"> Incluye botones, campos de entrada de texto, y áreas de resultados, diseñados para facilitar la interacción del usuario con la aplicación. Las opciones de copiar texto, borrar texto, modo claro, y zoom también están implementadas.</w:t>
      </w:r>
    </w:p>
    <w:p w:rsidR="1F779E1E" w:rsidP="1F779E1E" w:rsidRDefault="1F779E1E" w14:paraId="55FED1B9" w14:textId="63C5C0F8">
      <w:pPr>
        <w:pStyle w:val="ListParagraph"/>
        <w:spacing w:after="0"/>
        <w:jc w:val="both"/>
        <w:rPr>
          <w:rFonts w:ascii="Aptos" w:hAnsi="Aptos" w:eastAsia="Aptos" w:cs="Aptos"/>
        </w:rPr>
      </w:pPr>
    </w:p>
    <w:p w:rsidR="40DAC41A" w:rsidP="1F779E1E" w:rsidRDefault="40DAC41A" w14:paraId="7785FF74" w14:textId="136F7C1D">
      <w:pPr>
        <w:pStyle w:val="ListParagraph"/>
        <w:spacing w:after="0"/>
        <w:jc w:val="both"/>
      </w:pPr>
      <w:r>
        <w:rPr>
          <w:noProof/>
        </w:rPr>
        <w:drawing>
          <wp:inline distT="0" distB="0" distL="0" distR="0" wp14:anchorId="681DDD25" wp14:editId="598E89DA">
            <wp:extent cx="5724524" cy="4800600"/>
            <wp:effectExtent l="0" t="0" r="0" b="0"/>
            <wp:docPr id="1823601920" name="Picture 18236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4800600"/>
                    </a:xfrm>
                    <a:prstGeom prst="rect">
                      <a:avLst/>
                    </a:prstGeom>
                  </pic:spPr>
                </pic:pic>
              </a:graphicData>
            </a:graphic>
          </wp:inline>
        </w:drawing>
      </w:r>
    </w:p>
    <w:p w:rsidR="00C43D27" w:rsidP="00C43D27" w:rsidRDefault="00C43D27" w14:paraId="3C0433FF" w14:textId="693C366E">
      <w:pPr>
        <w:pStyle w:val="Caption"/>
        <w:jc w:val="center"/>
      </w:pPr>
      <w:r>
        <w:t xml:space="preserve">Figura </w:t>
      </w:r>
      <w:r>
        <w:fldChar w:fldCharType="begin"/>
      </w:r>
      <w:r>
        <w:instrText xml:space="preserve"> SEQ Figura \* ARABIC </w:instrText>
      </w:r>
      <w:r>
        <w:fldChar w:fldCharType="separate"/>
      </w:r>
      <w:r w:rsidR="002C5D12">
        <w:rPr>
          <w:noProof/>
        </w:rPr>
        <w:t>2</w:t>
      </w:r>
      <w:r>
        <w:fldChar w:fldCharType="end"/>
      </w:r>
      <w:r>
        <w:t xml:space="preserve"> </w:t>
      </w:r>
      <w:r w:rsidRPr="00472953">
        <w:t>Interfaz</w:t>
      </w:r>
    </w:p>
    <w:p w:rsidR="1E5E2DEF" w:rsidP="1F779E1E" w:rsidRDefault="1E5E2DEF" w14:paraId="419AFD93" w14:textId="7C864583">
      <w:pPr>
        <w:pStyle w:val="ListParagraph"/>
        <w:numPr>
          <w:ilvl w:val="0"/>
          <w:numId w:val="1"/>
        </w:numPr>
        <w:spacing w:after="0"/>
        <w:jc w:val="both"/>
        <w:rPr>
          <w:rFonts w:ascii="Aptos" w:hAnsi="Aptos" w:eastAsia="Aptos" w:cs="Aptos"/>
        </w:rPr>
      </w:pPr>
      <w:r w:rsidRPr="1F779E1E">
        <w:rPr>
          <w:rFonts w:ascii="Aptos" w:hAnsi="Aptos" w:eastAsia="Aptos" w:cs="Aptos"/>
          <w:b/>
          <w:bCs/>
        </w:rPr>
        <w:t>Diagrama de Flujo de Traducción:</w:t>
      </w:r>
      <w:r w:rsidRPr="1F779E1E">
        <w:rPr>
          <w:rFonts w:ascii="Aptos" w:hAnsi="Aptos" w:eastAsia="Aptos" w:cs="Aptos"/>
        </w:rPr>
        <w:t xml:space="preserve"> Describe el proceso de traducción desde la entrada del usuario hasta la salida en Braille o texto, con consideraciones para caracteres especiales y números.</w:t>
      </w:r>
    </w:p>
    <w:p w:rsidR="6E77BC7D" w:rsidP="1F779E1E" w:rsidRDefault="007E62F4" w14:paraId="6472BF72" w14:textId="1A54EA44">
      <w:pPr>
        <w:spacing w:after="0"/>
        <w:jc w:val="both"/>
        <w:rPr>
          <w:rFonts w:ascii="Aptos" w:hAnsi="Aptos" w:eastAsia="Aptos" w:cs="Aptos"/>
          <w:b/>
          <w:bCs/>
        </w:rPr>
      </w:pPr>
      <w:r>
        <w:rPr>
          <w:noProof/>
        </w:rPr>
        <w:drawing>
          <wp:inline distT="0" distB="0" distL="0" distR="0" wp14:anchorId="3EE14709" wp14:editId="1B3EB958">
            <wp:extent cx="6295292" cy="7673916"/>
            <wp:effectExtent l="0" t="0" r="0" b="3810"/>
            <wp:docPr id="682715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7645" cy="7676785"/>
                    </a:xfrm>
                    <a:prstGeom prst="rect">
                      <a:avLst/>
                    </a:prstGeom>
                    <a:noFill/>
                    <a:ln>
                      <a:noFill/>
                    </a:ln>
                  </pic:spPr>
                </pic:pic>
              </a:graphicData>
            </a:graphic>
          </wp:inline>
        </w:drawing>
      </w:r>
    </w:p>
    <w:p w:rsidR="00C43D27" w:rsidP="00C43D27" w:rsidRDefault="00C43D27" w14:paraId="32812102" w14:textId="33A4100B">
      <w:pPr>
        <w:pStyle w:val="Caption"/>
        <w:jc w:val="center"/>
        <w:rPr>
          <w:rFonts w:ascii="Aptos" w:hAnsi="Aptos" w:eastAsia="Aptos" w:cs="Aptos"/>
          <w:b/>
          <w:bCs/>
        </w:rPr>
      </w:pPr>
      <w:r>
        <w:t xml:space="preserve">Figura </w:t>
      </w:r>
      <w:r>
        <w:fldChar w:fldCharType="begin"/>
      </w:r>
      <w:r>
        <w:instrText xml:space="preserve"> SEQ Figura \* ARABIC </w:instrText>
      </w:r>
      <w:r>
        <w:fldChar w:fldCharType="separate"/>
      </w:r>
      <w:r w:rsidR="002C5D12">
        <w:rPr>
          <w:noProof/>
        </w:rPr>
        <w:t>3</w:t>
      </w:r>
      <w:r>
        <w:fldChar w:fldCharType="end"/>
      </w:r>
      <w:r>
        <w:t xml:space="preserve"> </w:t>
      </w:r>
      <w:r w:rsidRPr="000C207A">
        <w:t>Diagrama de Flujo de Traducción</w:t>
      </w:r>
    </w:p>
    <w:p w:rsidR="1E5E2DEF" w:rsidP="1F779E1E" w:rsidRDefault="1E5E2DEF" w14:paraId="7485F584" w14:textId="614AC53F">
      <w:pPr>
        <w:pStyle w:val="Heading4"/>
        <w:spacing w:before="319" w:after="319"/>
        <w:jc w:val="both"/>
        <w:rPr>
          <w:rFonts w:ascii="Aptos" w:hAnsi="Aptos" w:eastAsia="Aptos" w:cs="Aptos"/>
          <w:b/>
          <w:bCs/>
        </w:rPr>
      </w:pPr>
      <w:r w:rsidRPr="1F779E1E">
        <w:rPr>
          <w:rFonts w:ascii="Aptos" w:hAnsi="Aptos" w:eastAsia="Aptos" w:cs="Aptos"/>
          <w:b/>
          <w:bCs/>
        </w:rPr>
        <w:t>3.2 Formato de Datos de Entrada/Salida:</w:t>
      </w:r>
    </w:p>
    <w:p w:rsidR="1E5E2DEF" w:rsidP="1F779E1E" w:rsidRDefault="1E5E2DEF" w14:paraId="7349AE04" w14:textId="4C6B7428">
      <w:pPr>
        <w:pStyle w:val="ListParagraph"/>
        <w:numPr>
          <w:ilvl w:val="0"/>
          <w:numId w:val="1"/>
        </w:numPr>
        <w:spacing w:after="0"/>
        <w:jc w:val="both"/>
        <w:rPr>
          <w:rFonts w:ascii="Aptos" w:hAnsi="Aptos" w:eastAsia="Aptos" w:cs="Aptos"/>
          <w:b/>
          <w:bCs/>
        </w:rPr>
      </w:pPr>
      <w:r w:rsidRPr="1F779E1E">
        <w:rPr>
          <w:rFonts w:ascii="Aptos" w:hAnsi="Aptos" w:eastAsia="Aptos" w:cs="Aptos"/>
          <w:b/>
          <w:bCs/>
        </w:rPr>
        <w:t>Entrada:</w:t>
      </w:r>
    </w:p>
    <w:p w:rsidR="1E5E2DEF" w:rsidP="1F779E1E" w:rsidRDefault="1E5E2DEF" w14:paraId="5A8D3A08" w14:textId="233A2A08">
      <w:pPr>
        <w:pStyle w:val="ListParagraph"/>
        <w:numPr>
          <w:ilvl w:val="1"/>
          <w:numId w:val="1"/>
        </w:numPr>
        <w:spacing w:after="0"/>
        <w:jc w:val="both"/>
        <w:rPr>
          <w:rFonts w:ascii="Aptos" w:hAnsi="Aptos" w:eastAsia="Aptos" w:cs="Aptos"/>
        </w:rPr>
      </w:pPr>
      <w:r w:rsidRPr="1F779E1E">
        <w:rPr>
          <w:rFonts w:ascii="Aptos" w:hAnsi="Aptos" w:eastAsia="Aptos" w:cs="Aptos"/>
        </w:rPr>
        <w:t>Texto en formato estándar (alfabético, numérico, con signos básicos).</w:t>
      </w:r>
    </w:p>
    <w:p w:rsidR="1E5E2DEF" w:rsidP="1F779E1E" w:rsidRDefault="1E5E2DEF" w14:paraId="16AF91F5" w14:textId="323F8BF2">
      <w:pPr>
        <w:pStyle w:val="ListParagraph"/>
        <w:numPr>
          <w:ilvl w:val="1"/>
          <w:numId w:val="1"/>
        </w:numPr>
        <w:spacing w:after="0"/>
        <w:jc w:val="both"/>
        <w:rPr>
          <w:rFonts w:ascii="Aptos" w:hAnsi="Aptos" w:eastAsia="Aptos" w:cs="Aptos"/>
        </w:rPr>
      </w:pPr>
      <w:r w:rsidRPr="1F779E1E">
        <w:rPr>
          <w:rFonts w:ascii="Aptos" w:hAnsi="Aptos" w:eastAsia="Aptos" w:cs="Aptos"/>
        </w:rPr>
        <w:t>Texto en formato Braille.</w:t>
      </w:r>
    </w:p>
    <w:p w:rsidR="1E5E2DEF" w:rsidP="1F779E1E" w:rsidRDefault="1E5E2DEF" w14:paraId="494CA629" w14:textId="64482FA2">
      <w:pPr>
        <w:pStyle w:val="ListParagraph"/>
        <w:numPr>
          <w:ilvl w:val="0"/>
          <w:numId w:val="1"/>
        </w:numPr>
        <w:spacing w:after="0"/>
        <w:jc w:val="both"/>
        <w:rPr>
          <w:rFonts w:ascii="Aptos" w:hAnsi="Aptos" w:eastAsia="Aptos" w:cs="Aptos"/>
          <w:b/>
          <w:bCs/>
        </w:rPr>
      </w:pPr>
      <w:r w:rsidRPr="1F779E1E">
        <w:rPr>
          <w:rFonts w:ascii="Aptos" w:hAnsi="Aptos" w:eastAsia="Aptos" w:cs="Aptos"/>
          <w:b/>
          <w:bCs/>
        </w:rPr>
        <w:t>Salida:</w:t>
      </w:r>
    </w:p>
    <w:p w:rsidR="1E5E2DEF" w:rsidP="1F779E1E" w:rsidRDefault="1E5E2DEF" w14:paraId="29E230D2" w14:textId="34212AE3">
      <w:pPr>
        <w:pStyle w:val="ListParagraph"/>
        <w:numPr>
          <w:ilvl w:val="1"/>
          <w:numId w:val="1"/>
        </w:numPr>
        <w:spacing w:after="0"/>
        <w:jc w:val="both"/>
        <w:rPr>
          <w:rFonts w:ascii="Aptos" w:hAnsi="Aptos" w:eastAsia="Aptos" w:cs="Aptos"/>
        </w:rPr>
      </w:pPr>
      <w:r w:rsidRPr="1F779E1E">
        <w:rPr>
          <w:rFonts w:ascii="Aptos" w:hAnsi="Aptos" w:eastAsia="Aptos" w:cs="Aptos"/>
        </w:rPr>
        <w:t>Texto transcrito en Braille.</w:t>
      </w:r>
    </w:p>
    <w:p w:rsidR="1E5E2DEF" w:rsidP="1F779E1E" w:rsidRDefault="1E5E2DEF" w14:paraId="4B1713A1" w14:textId="22C4075D">
      <w:pPr>
        <w:pStyle w:val="ListParagraph"/>
        <w:numPr>
          <w:ilvl w:val="1"/>
          <w:numId w:val="1"/>
        </w:numPr>
        <w:spacing w:after="0"/>
        <w:jc w:val="both"/>
        <w:rPr>
          <w:rFonts w:ascii="Aptos" w:hAnsi="Aptos" w:eastAsia="Aptos" w:cs="Aptos"/>
        </w:rPr>
      </w:pPr>
      <w:r w:rsidRPr="1F779E1E">
        <w:rPr>
          <w:rFonts w:ascii="Aptos" w:hAnsi="Aptos" w:eastAsia="Aptos" w:cs="Aptos"/>
        </w:rPr>
        <w:t>Texto transcrito de Braille a texto estándar.</w:t>
      </w:r>
    </w:p>
    <w:p w:rsidR="1E5E2DEF" w:rsidP="1F779E1E" w:rsidRDefault="1E5E2DEF" w14:paraId="342E27C1" w14:textId="5E3E2BC8">
      <w:pPr>
        <w:pStyle w:val="ListParagraph"/>
        <w:numPr>
          <w:ilvl w:val="1"/>
          <w:numId w:val="1"/>
        </w:numPr>
        <w:spacing w:after="0"/>
        <w:jc w:val="both"/>
        <w:rPr>
          <w:rFonts w:ascii="Aptos" w:hAnsi="Aptos" w:eastAsia="Aptos" w:cs="Aptos"/>
        </w:rPr>
      </w:pPr>
      <w:r w:rsidRPr="1F779E1E">
        <w:rPr>
          <w:rFonts w:ascii="Aptos" w:hAnsi="Aptos" w:eastAsia="Aptos" w:cs="Aptos"/>
        </w:rPr>
        <w:t>Archivos de resultados en formatos PDF y PNG.</w:t>
      </w:r>
    </w:p>
    <w:p w:rsidR="1F779E1E" w:rsidP="1F779E1E" w:rsidRDefault="1F779E1E" w14:paraId="29377651" w14:textId="3DB8860A">
      <w:pPr>
        <w:pStyle w:val="ListParagraph"/>
        <w:spacing w:after="0"/>
        <w:ind w:left="1440"/>
        <w:jc w:val="both"/>
        <w:rPr>
          <w:rFonts w:ascii="Aptos" w:hAnsi="Aptos" w:eastAsia="Aptos" w:cs="Aptos"/>
        </w:rPr>
      </w:pPr>
    </w:p>
    <w:p w:rsidR="31C2CCE7" w:rsidP="1F779E1E" w:rsidRDefault="31C2CCE7" w14:paraId="4F0D03E1" w14:textId="651B4E86">
      <w:pPr>
        <w:pStyle w:val="ListParagraph"/>
        <w:spacing w:after="0"/>
        <w:ind w:left="1440"/>
        <w:jc w:val="both"/>
      </w:pPr>
      <w:r>
        <w:rPr>
          <w:noProof/>
        </w:rPr>
        <w:drawing>
          <wp:inline distT="0" distB="0" distL="0" distR="0" wp14:anchorId="07F37CCE" wp14:editId="7E48CEF5">
            <wp:extent cx="3906988" cy="3250408"/>
            <wp:effectExtent l="0" t="0" r="0" b="0"/>
            <wp:docPr id="507110899" name="Picture 507110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6988" cy="3250408"/>
                    </a:xfrm>
                    <a:prstGeom prst="rect">
                      <a:avLst/>
                    </a:prstGeom>
                  </pic:spPr>
                </pic:pic>
              </a:graphicData>
            </a:graphic>
          </wp:inline>
        </w:drawing>
      </w:r>
    </w:p>
    <w:p w:rsidR="00DB39DC" w:rsidP="00DB39DC" w:rsidRDefault="00DB39DC" w14:paraId="570EECFD" w14:textId="1697B03D">
      <w:pPr>
        <w:pStyle w:val="Caption"/>
        <w:jc w:val="center"/>
      </w:pPr>
      <w:r>
        <w:t xml:space="preserve">Figura </w:t>
      </w:r>
      <w:r>
        <w:fldChar w:fldCharType="begin"/>
      </w:r>
      <w:r>
        <w:instrText xml:space="preserve"> SEQ Figura \* ARABIC </w:instrText>
      </w:r>
      <w:r>
        <w:fldChar w:fldCharType="separate"/>
      </w:r>
      <w:r w:rsidR="002C5D12">
        <w:rPr>
          <w:noProof/>
        </w:rPr>
        <w:t>4</w:t>
      </w:r>
      <w:r>
        <w:fldChar w:fldCharType="end"/>
      </w:r>
      <w:r>
        <w:t xml:space="preserve"> Ejemplo de traducción de Texto a Braille</w:t>
      </w:r>
    </w:p>
    <w:p w:rsidR="31C2CCE7" w:rsidP="1F779E1E" w:rsidRDefault="31C2CCE7" w14:paraId="1C423B54" w14:textId="58195A44">
      <w:pPr>
        <w:pStyle w:val="ListParagraph"/>
        <w:spacing w:after="0"/>
        <w:ind w:left="1440"/>
        <w:jc w:val="both"/>
      </w:pPr>
      <w:r>
        <w:rPr>
          <w:noProof/>
        </w:rPr>
        <w:drawing>
          <wp:inline distT="0" distB="0" distL="0" distR="0" wp14:anchorId="344586F4" wp14:editId="1D91D298">
            <wp:extent cx="3940185" cy="2563416"/>
            <wp:effectExtent l="0" t="0" r="0" b="0"/>
            <wp:docPr id="324977919" name="Picture 324977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0185" cy="2563416"/>
                    </a:xfrm>
                    <a:prstGeom prst="rect">
                      <a:avLst/>
                    </a:prstGeom>
                  </pic:spPr>
                </pic:pic>
              </a:graphicData>
            </a:graphic>
          </wp:inline>
        </w:drawing>
      </w:r>
    </w:p>
    <w:p w:rsidR="00DB39DC" w:rsidP="00AD14B5" w:rsidRDefault="00AD14B5" w14:paraId="41D26800" w14:textId="7512A3F5">
      <w:pPr>
        <w:pStyle w:val="Caption"/>
        <w:jc w:val="center"/>
      </w:pPr>
      <w:r>
        <w:t xml:space="preserve">Figura </w:t>
      </w:r>
      <w:r>
        <w:fldChar w:fldCharType="begin"/>
      </w:r>
      <w:r>
        <w:instrText xml:space="preserve"> SEQ Figura \* ARABIC </w:instrText>
      </w:r>
      <w:r>
        <w:fldChar w:fldCharType="separate"/>
      </w:r>
      <w:r w:rsidR="002C5D12">
        <w:rPr>
          <w:noProof/>
        </w:rPr>
        <w:t>5</w:t>
      </w:r>
      <w:r>
        <w:fldChar w:fldCharType="end"/>
      </w:r>
      <w:r>
        <w:t xml:space="preserve"> Descarga de traducción de Texto a Braille</w:t>
      </w:r>
    </w:p>
    <w:p w:rsidR="1E5E2DEF" w:rsidP="1F779E1E" w:rsidRDefault="1E5E2DEF" w14:paraId="0C644D4D" w14:textId="4E6E4BC5">
      <w:pPr>
        <w:pStyle w:val="Heading4"/>
        <w:spacing w:before="319" w:after="319"/>
        <w:jc w:val="both"/>
      </w:pPr>
      <w:r w:rsidRPr="1F779E1E">
        <w:rPr>
          <w:rFonts w:ascii="Aptos" w:hAnsi="Aptos" w:eastAsia="Aptos" w:cs="Aptos"/>
          <w:b/>
          <w:bCs/>
        </w:rPr>
        <w:t>3.3 Especificaciones de Almacenamiento de Datos:</w:t>
      </w:r>
    </w:p>
    <w:p w:rsidR="1E5E2DEF" w:rsidP="1F779E1E" w:rsidRDefault="1E5E2DEF" w14:paraId="7EF8DECA" w14:textId="749C8D74">
      <w:pPr>
        <w:spacing w:before="240" w:after="240"/>
        <w:jc w:val="both"/>
      </w:pPr>
      <w:r w:rsidRPr="1F779E1E">
        <w:rPr>
          <w:rFonts w:ascii="Aptos" w:hAnsi="Aptos" w:eastAsia="Aptos" w:cs="Aptos"/>
        </w:rPr>
        <w:t>El software utiliza diccionarios en memoria para almacenar los mapeos de caracteres de texto a Braille, permitiendo un acceso rápido y eficiente durante el proceso de traducción.</w:t>
      </w:r>
    </w:p>
    <w:p w:rsidR="1E5E2DEF" w:rsidP="1F779E1E" w:rsidRDefault="1E5E2DEF" w14:paraId="27F49538" w14:textId="5BB7326D">
      <w:pPr>
        <w:pStyle w:val="Heading4"/>
        <w:spacing w:before="319" w:after="319"/>
        <w:jc w:val="both"/>
      </w:pPr>
      <w:r w:rsidRPr="1F779E1E">
        <w:rPr>
          <w:rFonts w:ascii="Aptos" w:hAnsi="Aptos" w:eastAsia="Aptos" w:cs="Aptos"/>
          <w:b/>
          <w:bCs/>
        </w:rPr>
        <w:t>3.4 Convenciones de Nombres de Datos:</w:t>
      </w:r>
    </w:p>
    <w:p w:rsidR="1E5E2DEF" w:rsidP="1F779E1E" w:rsidRDefault="1E5E2DEF" w14:paraId="4582FC80" w14:textId="5C18FC0A">
      <w:pPr>
        <w:pStyle w:val="ListParagraph"/>
        <w:numPr>
          <w:ilvl w:val="0"/>
          <w:numId w:val="1"/>
        </w:numPr>
        <w:spacing w:after="0"/>
        <w:jc w:val="both"/>
        <w:rPr>
          <w:rFonts w:ascii="Consolas" w:hAnsi="Consolas" w:eastAsia="Consolas" w:cs="Consolas"/>
        </w:rPr>
      </w:pPr>
      <w:r w:rsidRPr="1F779E1E">
        <w:rPr>
          <w:rFonts w:ascii="Aptos" w:hAnsi="Aptos" w:eastAsia="Aptos" w:cs="Aptos"/>
          <w:b/>
          <w:bCs/>
        </w:rPr>
        <w:t>Entrada de Texto:</w:t>
      </w:r>
      <w:r w:rsidRPr="1F779E1E">
        <w:rPr>
          <w:rFonts w:ascii="Aptos" w:hAnsi="Aptos" w:eastAsia="Aptos" w:cs="Aptos"/>
        </w:rPr>
        <w:t xml:space="preserve"> </w:t>
      </w:r>
      <w:proofErr w:type="spellStart"/>
      <w:r w:rsidRPr="1F779E1E">
        <w:rPr>
          <w:rFonts w:ascii="Consolas" w:hAnsi="Consolas" w:eastAsia="Consolas" w:cs="Consolas"/>
        </w:rPr>
        <w:t>input_text</w:t>
      </w:r>
      <w:proofErr w:type="spellEnd"/>
    </w:p>
    <w:p w:rsidR="1E5E2DEF" w:rsidP="1F779E1E" w:rsidRDefault="1E5E2DEF" w14:paraId="018CDEA4" w14:textId="4D36607B">
      <w:pPr>
        <w:pStyle w:val="ListParagraph"/>
        <w:numPr>
          <w:ilvl w:val="0"/>
          <w:numId w:val="1"/>
        </w:numPr>
        <w:spacing w:after="0"/>
        <w:jc w:val="both"/>
        <w:rPr>
          <w:rFonts w:ascii="Consolas" w:hAnsi="Consolas" w:eastAsia="Consolas" w:cs="Consolas"/>
        </w:rPr>
      </w:pPr>
      <w:r w:rsidRPr="1F779E1E">
        <w:rPr>
          <w:rFonts w:ascii="Aptos" w:hAnsi="Aptos" w:eastAsia="Aptos" w:cs="Aptos"/>
          <w:b/>
          <w:bCs/>
        </w:rPr>
        <w:t>Salida de Braille:</w:t>
      </w:r>
      <w:r w:rsidRPr="1F779E1E">
        <w:rPr>
          <w:rFonts w:ascii="Aptos" w:hAnsi="Aptos" w:eastAsia="Aptos" w:cs="Aptos"/>
        </w:rPr>
        <w:t xml:space="preserve"> </w:t>
      </w:r>
      <w:proofErr w:type="spellStart"/>
      <w:r w:rsidRPr="1F779E1E">
        <w:rPr>
          <w:rFonts w:ascii="Consolas" w:hAnsi="Consolas" w:eastAsia="Consolas" w:cs="Consolas"/>
        </w:rPr>
        <w:t>output_braille</w:t>
      </w:r>
      <w:proofErr w:type="spellEnd"/>
    </w:p>
    <w:p w:rsidR="1E5E2DEF" w:rsidP="1F779E1E" w:rsidRDefault="1E5E2DEF" w14:paraId="0408AF0C" w14:textId="6DF02260">
      <w:pPr>
        <w:pStyle w:val="ListParagraph"/>
        <w:numPr>
          <w:ilvl w:val="0"/>
          <w:numId w:val="1"/>
        </w:numPr>
        <w:spacing w:after="0"/>
        <w:jc w:val="both"/>
        <w:rPr>
          <w:rFonts w:ascii="Consolas" w:hAnsi="Consolas" w:eastAsia="Consolas" w:cs="Consolas"/>
        </w:rPr>
      </w:pPr>
      <w:r w:rsidRPr="1F779E1E">
        <w:rPr>
          <w:rFonts w:ascii="Aptos" w:hAnsi="Aptos" w:eastAsia="Aptos" w:cs="Aptos"/>
          <w:b/>
          <w:bCs/>
        </w:rPr>
        <w:t>Archivo Exportado:</w:t>
      </w:r>
      <w:r w:rsidRPr="1F779E1E">
        <w:rPr>
          <w:rFonts w:ascii="Aptos" w:hAnsi="Aptos" w:eastAsia="Aptos" w:cs="Aptos"/>
        </w:rPr>
        <w:t xml:space="preserve"> </w:t>
      </w:r>
      <w:proofErr w:type="spellStart"/>
      <w:r w:rsidRPr="1F779E1E">
        <w:rPr>
          <w:rFonts w:ascii="Consolas" w:hAnsi="Consolas" w:eastAsia="Consolas" w:cs="Consolas"/>
        </w:rPr>
        <w:t>exported_file</w:t>
      </w:r>
      <w:proofErr w:type="spellEnd"/>
    </w:p>
    <w:p w:rsidR="1E5E2DEF" w:rsidP="1F779E1E" w:rsidRDefault="1E5E2DEF" w14:paraId="47F87045" w14:textId="7F34E2C7">
      <w:pPr>
        <w:pStyle w:val="Heading4"/>
        <w:spacing w:before="319" w:after="319"/>
        <w:jc w:val="both"/>
      </w:pPr>
      <w:r w:rsidRPr="1F779E1E">
        <w:rPr>
          <w:rFonts w:ascii="Aptos" w:hAnsi="Aptos" w:eastAsia="Aptos" w:cs="Aptos"/>
          <w:b/>
          <w:bCs/>
        </w:rPr>
        <w:t>3.5 Formato de las Estructuras de Datos Requeridas:</w:t>
      </w:r>
    </w:p>
    <w:p w:rsidR="1E5E2DEF" w:rsidP="1F779E1E" w:rsidRDefault="1E5E2DEF" w14:paraId="0B5FFFD0" w14:textId="4839BBF7">
      <w:pPr>
        <w:pStyle w:val="ListParagraph"/>
        <w:numPr>
          <w:ilvl w:val="0"/>
          <w:numId w:val="1"/>
        </w:numPr>
        <w:spacing w:after="0"/>
        <w:jc w:val="both"/>
        <w:rPr>
          <w:rFonts w:ascii="Aptos" w:hAnsi="Aptos" w:eastAsia="Aptos" w:cs="Aptos"/>
        </w:rPr>
      </w:pPr>
      <w:r w:rsidRPr="1F779E1E">
        <w:rPr>
          <w:rFonts w:ascii="Aptos" w:hAnsi="Aptos" w:eastAsia="Aptos" w:cs="Aptos"/>
          <w:b/>
          <w:bCs/>
        </w:rPr>
        <w:t>Estructura de Texto:</w:t>
      </w:r>
      <w:r w:rsidRPr="1F779E1E">
        <w:rPr>
          <w:rFonts w:ascii="Aptos" w:hAnsi="Aptos" w:eastAsia="Aptos" w:cs="Aptos"/>
        </w:rPr>
        <w:t xml:space="preserve"> Una cadena de texto que representa la entrada del usuario, la cual es validada y procesada por los módulos de traducción.</w:t>
      </w:r>
    </w:p>
    <w:p w:rsidR="1E5E2DEF" w:rsidP="1F779E1E" w:rsidRDefault="1E5E2DEF" w14:paraId="7C38E0FE" w14:textId="3C0CB129">
      <w:pPr>
        <w:pStyle w:val="ListParagraph"/>
        <w:numPr>
          <w:ilvl w:val="0"/>
          <w:numId w:val="1"/>
        </w:numPr>
        <w:spacing w:after="0"/>
        <w:jc w:val="both"/>
        <w:rPr>
          <w:rFonts w:ascii="Aptos" w:hAnsi="Aptos" w:eastAsia="Aptos" w:cs="Aptos"/>
        </w:rPr>
      </w:pPr>
      <w:r w:rsidRPr="1F779E1E">
        <w:rPr>
          <w:rFonts w:ascii="Aptos" w:hAnsi="Aptos" w:eastAsia="Aptos" w:cs="Aptos"/>
          <w:b/>
          <w:bCs/>
        </w:rPr>
        <w:t>Estructura de Braille:</w:t>
      </w:r>
      <w:r w:rsidRPr="1F779E1E">
        <w:rPr>
          <w:rFonts w:ascii="Aptos" w:hAnsi="Aptos" w:eastAsia="Aptos" w:cs="Aptos"/>
        </w:rPr>
        <w:t xml:space="preserve"> Una cadena de texto en formato Braille, generada como salida de las funciones de traducción.</w:t>
      </w:r>
    </w:p>
    <w:p w:rsidR="1E5E2DEF" w:rsidP="1F779E1E" w:rsidRDefault="1E5E2DEF" w14:paraId="205B8751" w14:textId="4365B8C6">
      <w:pPr>
        <w:pStyle w:val="Heading4"/>
        <w:spacing w:before="319" w:after="319"/>
        <w:jc w:val="both"/>
      </w:pPr>
      <w:r w:rsidRPr="1F779E1E">
        <w:rPr>
          <w:rFonts w:ascii="Aptos" w:hAnsi="Aptos" w:eastAsia="Aptos" w:cs="Aptos"/>
          <w:b/>
          <w:bCs/>
        </w:rPr>
        <w:t>3.6 Campos de Datos y Propósito de Cada Elemento de Datos:</w:t>
      </w:r>
    </w:p>
    <w:p w:rsidR="1E5E2DEF" w:rsidP="1F779E1E" w:rsidRDefault="1E5E2DEF" w14:paraId="7BB73824" w14:textId="6C66A891">
      <w:pPr>
        <w:pStyle w:val="ListParagraph"/>
        <w:numPr>
          <w:ilvl w:val="0"/>
          <w:numId w:val="1"/>
        </w:numPr>
        <w:spacing w:after="0"/>
        <w:jc w:val="both"/>
        <w:rPr>
          <w:rFonts w:ascii="Aptos" w:hAnsi="Aptos" w:eastAsia="Aptos" w:cs="Aptos"/>
        </w:rPr>
      </w:pPr>
      <w:r w:rsidRPr="1F779E1E">
        <w:rPr>
          <w:rFonts w:ascii="Aptos" w:hAnsi="Aptos" w:eastAsia="Aptos" w:cs="Aptos"/>
          <w:b/>
          <w:bCs/>
        </w:rPr>
        <w:t xml:space="preserve">Campo </w:t>
      </w:r>
      <w:proofErr w:type="spellStart"/>
      <w:r w:rsidRPr="1F779E1E">
        <w:rPr>
          <w:rFonts w:ascii="Consolas" w:hAnsi="Consolas" w:eastAsia="Consolas" w:cs="Consolas"/>
          <w:b/>
          <w:bCs/>
        </w:rPr>
        <w:t>char_id</w:t>
      </w:r>
      <w:proofErr w:type="spellEnd"/>
      <w:r w:rsidRPr="1F779E1E">
        <w:rPr>
          <w:rFonts w:ascii="Aptos" w:hAnsi="Aptos" w:eastAsia="Aptos" w:cs="Aptos"/>
          <w:b/>
          <w:bCs/>
        </w:rPr>
        <w:t>:</w:t>
      </w:r>
      <w:r w:rsidRPr="1F779E1E">
        <w:rPr>
          <w:rFonts w:ascii="Aptos" w:hAnsi="Aptos" w:eastAsia="Aptos" w:cs="Aptos"/>
        </w:rPr>
        <w:t xml:space="preserve"> Identificador único de cada carácter en el diccionario.</w:t>
      </w:r>
    </w:p>
    <w:p w:rsidR="1E5E2DEF" w:rsidP="1F779E1E" w:rsidRDefault="1E5E2DEF" w14:paraId="4869ED00" w14:textId="5D53EEBF">
      <w:pPr>
        <w:pStyle w:val="ListParagraph"/>
        <w:numPr>
          <w:ilvl w:val="0"/>
          <w:numId w:val="1"/>
        </w:numPr>
        <w:spacing w:after="0"/>
        <w:jc w:val="both"/>
        <w:rPr>
          <w:rFonts w:ascii="Aptos" w:hAnsi="Aptos" w:eastAsia="Aptos" w:cs="Aptos"/>
        </w:rPr>
      </w:pPr>
      <w:r w:rsidRPr="1F779E1E">
        <w:rPr>
          <w:rFonts w:ascii="Aptos" w:hAnsi="Aptos" w:eastAsia="Aptos" w:cs="Aptos"/>
          <w:b/>
          <w:bCs/>
        </w:rPr>
        <w:t xml:space="preserve">Campo </w:t>
      </w:r>
      <w:proofErr w:type="spellStart"/>
      <w:r w:rsidRPr="1F779E1E">
        <w:rPr>
          <w:rFonts w:ascii="Consolas" w:hAnsi="Consolas" w:eastAsia="Consolas" w:cs="Consolas"/>
          <w:b/>
          <w:bCs/>
        </w:rPr>
        <w:t>braille_symbol</w:t>
      </w:r>
      <w:proofErr w:type="spellEnd"/>
      <w:r w:rsidRPr="1F779E1E">
        <w:rPr>
          <w:rFonts w:ascii="Aptos" w:hAnsi="Aptos" w:eastAsia="Aptos" w:cs="Aptos"/>
          <w:b/>
          <w:bCs/>
        </w:rPr>
        <w:t>:</w:t>
      </w:r>
      <w:r w:rsidRPr="1F779E1E">
        <w:rPr>
          <w:rFonts w:ascii="Aptos" w:hAnsi="Aptos" w:eastAsia="Aptos" w:cs="Aptos"/>
        </w:rPr>
        <w:t xml:space="preserve"> Representación Braille asociada a un carácter específico.</w:t>
      </w:r>
    </w:p>
    <w:p w:rsidR="1E5E2DEF" w:rsidP="1F779E1E" w:rsidRDefault="1E5E2DEF" w14:paraId="57AF6207" w14:textId="16EB6A60">
      <w:pPr>
        <w:pStyle w:val="ListParagraph"/>
        <w:numPr>
          <w:ilvl w:val="0"/>
          <w:numId w:val="1"/>
        </w:numPr>
        <w:spacing w:after="0"/>
        <w:jc w:val="both"/>
        <w:rPr>
          <w:rFonts w:ascii="Aptos" w:hAnsi="Aptos" w:eastAsia="Aptos" w:cs="Aptos"/>
        </w:rPr>
      </w:pPr>
      <w:r w:rsidRPr="1F779E1E">
        <w:rPr>
          <w:rFonts w:ascii="Aptos" w:hAnsi="Aptos" w:eastAsia="Aptos" w:cs="Aptos"/>
          <w:b/>
          <w:bCs/>
        </w:rPr>
        <w:t xml:space="preserve">Campo </w:t>
      </w:r>
      <w:proofErr w:type="spellStart"/>
      <w:r w:rsidRPr="1F779E1E">
        <w:rPr>
          <w:rFonts w:ascii="Consolas" w:hAnsi="Consolas" w:eastAsia="Consolas" w:cs="Consolas"/>
          <w:b/>
          <w:bCs/>
        </w:rPr>
        <w:t>user_preference</w:t>
      </w:r>
      <w:proofErr w:type="spellEnd"/>
      <w:r w:rsidRPr="1F779E1E">
        <w:rPr>
          <w:rFonts w:ascii="Aptos" w:hAnsi="Aptos" w:eastAsia="Aptos" w:cs="Aptos"/>
          <w:b/>
          <w:bCs/>
        </w:rPr>
        <w:t>:</w:t>
      </w:r>
      <w:r w:rsidRPr="1F779E1E">
        <w:rPr>
          <w:rFonts w:ascii="Aptos" w:hAnsi="Aptos" w:eastAsia="Aptos" w:cs="Aptos"/>
        </w:rPr>
        <w:t xml:space="preserve"> Configuraciones guardadas del usuario para personalizar la experiencia de transcripción.</w:t>
      </w:r>
    </w:p>
    <w:p w:rsidR="1E5E2DEF" w:rsidP="1F779E1E" w:rsidRDefault="1E5E2DEF" w14:paraId="56A33D0F" w14:textId="16009E09">
      <w:pPr>
        <w:pStyle w:val="Heading4"/>
        <w:spacing w:before="319" w:after="319"/>
        <w:jc w:val="both"/>
      </w:pPr>
      <w:r w:rsidRPr="1F779E1E">
        <w:rPr>
          <w:rFonts w:ascii="Aptos" w:hAnsi="Aptos" w:eastAsia="Aptos" w:cs="Aptos"/>
          <w:b/>
          <w:bCs/>
        </w:rPr>
        <w:t>3.7 Especificaciones de la Estructura del Programa:</w:t>
      </w:r>
    </w:p>
    <w:p w:rsidR="1E5E2DEF" w:rsidP="1F779E1E" w:rsidRDefault="1E5E2DEF" w14:paraId="67D5DC5B" w14:textId="5D407168">
      <w:pPr>
        <w:spacing w:before="240" w:after="240"/>
        <w:jc w:val="both"/>
      </w:pPr>
      <w:r w:rsidRPr="1F779E1E">
        <w:rPr>
          <w:rFonts w:ascii="Aptos" w:hAnsi="Aptos" w:eastAsia="Aptos" w:cs="Aptos"/>
        </w:rPr>
        <w:t xml:space="preserve">El programa está organizado en módulos y funciones, donde cada módulo maneja un aspecto específico de la aplicación. </w:t>
      </w:r>
      <w:r w:rsidRPr="1F779E1E" w:rsidR="30211FF6">
        <w:rPr>
          <w:rFonts w:ascii="Aptos" w:hAnsi="Aptos" w:eastAsia="Aptos" w:cs="Aptos"/>
        </w:rPr>
        <w:t>El modularidad</w:t>
      </w:r>
      <w:r w:rsidRPr="1F779E1E">
        <w:rPr>
          <w:rFonts w:ascii="Aptos" w:hAnsi="Aptos" w:eastAsia="Aptos" w:cs="Aptos"/>
        </w:rPr>
        <w:t xml:space="preserve"> del código permite futuras expansiones y facilita el mantenimiento. Las opciones adicionales (copiar, borrar, modo claro, zoom) están integradas de manera que no interfieran con las funciones principales, pero sí mejoren la experiencia del usuario.</w:t>
      </w:r>
    </w:p>
    <w:p w:rsidR="1F779E1E" w:rsidP="1F779E1E" w:rsidRDefault="1F779E1E" w14:paraId="3EB40AAC" w14:textId="70EB6443">
      <w:pPr>
        <w:jc w:val="both"/>
      </w:pPr>
    </w:p>
    <w:p w:rsidR="1E5E2DEF" w:rsidP="1F779E1E" w:rsidRDefault="1E5E2DEF" w14:paraId="69318E00" w14:textId="15D36D55">
      <w:pPr>
        <w:pStyle w:val="Heading3"/>
        <w:spacing w:before="281" w:after="281"/>
        <w:jc w:val="both"/>
      </w:pPr>
      <w:r w:rsidRPr="1F779E1E">
        <w:rPr>
          <w:rFonts w:ascii="Aptos" w:hAnsi="Aptos" w:eastAsia="Aptos" w:cs="Aptos"/>
          <w:b/>
          <w:bCs/>
        </w:rPr>
        <w:t>Estados Aplicables:</w:t>
      </w:r>
    </w:p>
    <w:p w:rsidR="1E5E2DEF" w:rsidP="1F779E1E" w:rsidRDefault="1E5E2DEF" w14:paraId="28FF3661" w14:textId="048BDFE7">
      <w:pPr>
        <w:spacing w:before="240" w:after="240"/>
        <w:jc w:val="both"/>
      </w:pPr>
      <w:r w:rsidRPr="1F779E1E">
        <w:rPr>
          <w:rFonts w:ascii="Aptos" w:hAnsi="Aptos" w:eastAsia="Aptos" w:cs="Aptos"/>
        </w:rPr>
        <w:t>El diseño del software ha sido verificado, validado y establecido como base para la implementación final.</w:t>
      </w:r>
    </w:p>
    <w:p w:rsidR="1F779E1E" w:rsidP="1F779E1E" w:rsidRDefault="1F779E1E" w14:paraId="46881E40" w14:textId="229953E6">
      <w:pPr>
        <w:spacing w:before="240" w:after="240"/>
        <w:jc w:val="both"/>
        <w:rPr>
          <w:rFonts w:ascii="Aptos" w:hAnsi="Aptos" w:eastAsia="Aptos" w:cs="Aptos"/>
        </w:rPr>
      </w:pPr>
    </w:p>
    <w:p w:rsidR="1F779E1E" w:rsidP="1F779E1E" w:rsidRDefault="1F779E1E" w14:paraId="2C03557B" w14:textId="0DC2E739">
      <w:pPr>
        <w:jc w:val="both"/>
        <w:rPr>
          <w:rFonts w:ascii="Aptos" w:hAnsi="Aptos" w:eastAsia="Aptos" w:cs="Aptos"/>
        </w:rPr>
      </w:pPr>
    </w:p>
    <w:sectPr w:rsidR="1F779E1E">
      <w:headerReference w:type="default" r:id="rId13"/>
      <w:footerReference w:type="default" r:id="rId1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5D12" w:rsidRDefault="002C5D12" w14:paraId="3E3C3D4C" w14:textId="77777777">
      <w:pPr>
        <w:spacing w:after="0" w:line="240" w:lineRule="auto"/>
      </w:pPr>
      <w:r>
        <w:separator/>
      </w:r>
    </w:p>
  </w:endnote>
  <w:endnote w:type="continuationSeparator" w:id="0">
    <w:p w:rsidR="002C5D12" w:rsidRDefault="002C5D12" w14:paraId="65353C9C" w14:textId="77777777">
      <w:pPr>
        <w:spacing w:after="0" w:line="240" w:lineRule="auto"/>
      </w:pPr>
      <w:r>
        <w:continuationSeparator/>
      </w:r>
    </w:p>
  </w:endnote>
  <w:endnote w:type="continuationNotice" w:id="1">
    <w:p w:rsidR="00E0308B" w:rsidRDefault="00E0308B" w14:paraId="657B420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F779E1E" w:rsidTr="1F779E1E" w14:paraId="66F19A0B" w14:textId="77777777">
      <w:trPr>
        <w:trHeight w:val="300"/>
      </w:trPr>
      <w:tc>
        <w:tcPr>
          <w:tcW w:w="3005" w:type="dxa"/>
        </w:tcPr>
        <w:p w:rsidR="1F779E1E" w:rsidP="1F779E1E" w:rsidRDefault="1F779E1E" w14:paraId="69C7A8EE" w14:textId="1A5CC42B">
          <w:pPr>
            <w:pStyle w:val="Header"/>
            <w:ind w:left="-115"/>
          </w:pPr>
        </w:p>
      </w:tc>
      <w:tc>
        <w:tcPr>
          <w:tcW w:w="3005" w:type="dxa"/>
        </w:tcPr>
        <w:p w:rsidR="1F779E1E" w:rsidP="1F779E1E" w:rsidRDefault="1F779E1E" w14:paraId="1CA673B0" w14:textId="491F4409">
          <w:pPr>
            <w:pStyle w:val="Header"/>
            <w:jc w:val="center"/>
          </w:pPr>
        </w:p>
      </w:tc>
      <w:tc>
        <w:tcPr>
          <w:tcW w:w="3005" w:type="dxa"/>
        </w:tcPr>
        <w:p w:rsidR="1F779E1E" w:rsidP="1F779E1E" w:rsidRDefault="1F779E1E" w14:paraId="318CFCED" w14:textId="27587232">
          <w:pPr>
            <w:pStyle w:val="Header"/>
            <w:ind w:right="-115"/>
            <w:jc w:val="right"/>
          </w:pPr>
        </w:p>
      </w:tc>
    </w:tr>
  </w:tbl>
  <w:p w:rsidR="1F779E1E" w:rsidP="1F779E1E" w:rsidRDefault="1F779E1E" w14:paraId="3A4C2257" w14:textId="56CA7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5D12" w:rsidRDefault="002C5D12" w14:paraId="30FB522B" w14:textId="77777777">
      <w:pPr>
        <w:spacing w:after="0" w:line="240" w:lineRule="auto"/>
      </w:pPr>
      <w:r>
        <w:separator/>
      </w:r>
    </w:p>
  </w:footnote>
  <w:footnote w:type="continuationSeparator" w:id="0">
    <w:p w:rsidR="002C5D12" w:rsidRDefault="002C5D12" w14:paraId="7A01057D" w14:textId="77777777">
      <w:pPr>
        <w:spacing w:after="0" w:line="240" w:lineRule="auto"/>
      </w:pPr>
      <w:r>
        <w:continuationSeparator/>
      </w:r>
    </w:p>
  </w:footnote>
  <w:footnote w:type="continuationNotice" w:id="1">
    <w:p w:rsidR="00E0308B" w:rsidRDefault="00E0308B" w14:paraId="7110BE9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1F779E1E" w:rsidP="1F779E1E" w:rsidRDefault="00B256A8" w14:paraId="4766193A" w14:textId="59368615">
    <w:pPr>
      <w:tabs>
        <w:tab w:val="center" w:pos="4513"/>
        <w:tab w:val="right" w:pos="9026"/>
      </w:tabs>
      <w:spacing w:after="0" w:line="240" w:lineRule="auto"/>
      <w:jc w:val="center"/>
      <w:rPr>
        <w:rFonts w:ascii="Times New Roman" w:hAnsi="Times New Roman" w:eastAsia="Times New Roman" w:cs="Times New Roman"/>
        <w:color w:val="000000" w:themeColor="text1"/>
      </w:rPr>
    </w:pPr>
    <w:r>
      <w:rPr>
        <w:noProof/>
      </w:rPr>
      <w:drawing>
        <wp:anchor distT="0" distB="0" distL="114300" distR="114300" simplePos="0" relativeHeight="251658240" behindDoc="0" locked="0" layoutInCell="1" allowOverlap="1" wp14:anchorId="1B984DAE" wp14:editId="6FBBB964">
          <wp:simplePos x="0" y="0"/>
          <wp:positionH relativeFrom="column">
            <wp:posOffset>4999893</wp:posOffset>
          </wp:positionH>
          <wp:positionV relativeFrom="paragraph">
            <wp:posOffset>-269826</wp:posOffset>
          </wp:positionV>
          <wp:extent cx="762000" cy="615315"/>
          <wp:effectExtent l="0" t="0" r="0" b="0"/>
          <wp:wrapNone/>
          <wp:docPr id="954380072" name="Imagen 954380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43541" name=""/>
                  <pic:cNvPicPr/>
                </pic:nvPicPr>
                <pic:blipFill>
                  <a:blip r:embed="rId1">
                    <a:extLst>
                      <a:ext uri="{28A0092B-C50C-407E-A947-70E740481C1C}">
                        <a14:useLocalDpi xmlns:a14="http://schemas.microsoft.com/office/drawing/2010/main" val="0"/>
                      </a:ext>
                    </a:extLst>
                  </a:blip>
                  <a:stretch>
                    <a:fillRect/>
                  </a:stretch>
                </pic:blipFill>
                <pic:spPr>
                  <a:xfrm>
                    <a:off x="0" y="0"/>
                    <a:ext cx="762000" cy="615315"/>
                  </a:xfrm>
                  <a:prstGeom prst="rect">
                    <a:avLst/>
                  </a:prstGeom>
                </pic:spPr>
              </pic:pic>
            </a:graphicData>
          </a:graphic>
          <wp14:sizeRelV relativeFrom="margin">
            <wp14:pctHeight>0</wp14:pctHeight>
          </wp14:sizeRelV>
        </wp:anchor>
      </w:drawing>
    </w:r>
    <w:r w:rsidRPr="1F779E1E" w:rsidR="1F779E1E">
      <w:rPr>
        <w:rFonts w:ascii="Times New Roman" w:hAnsi="Times New Roman" w:eastAsia="Times New Roman" w:cs="Times New Roman"/>
        <w:b/>
        <w:bCs/>
        <w:color w:val="000000" w:themeColor="text1"/>
      </w:rPr>
      <w:t>FASTBEAR TECHNOLOGIES</w:t>
    </w:r>
  </w:p>
  <w:p w:rsidR="1F779E1E" w:rsidP="1F779E1E" w:rsidRDefault="1F779E1E" w14:paraId="75E01EC2" w14:textId="0F63291A">
    <w:pPr>
      <w:pBdr>
        <w:bottom w:val="single" w:color="000000" w:sz="12" w:space="1"/>
      </w:pBdr>
      <w:tabs>
        <w:tab w:val="center" w:pos="4513"/>
        <w:tab w:val="right" w:pos="9026"/>
      </w:tabs>
      <w:spacing w:after="0" w:line="240" w:lineRule="auto"/>
      <w:rPr>
        <w:rFonts w:ascii="Aptos" w:hAnsi="Aptos" w:eastAsia="Aptos" w:cs="Aptos"/>
        <w:color w:val="000000" w:themeColor="text1"/>
      </w:rPr>
    </w:pPr>
  </w:p>
  <w:p w:rsidR="1F779E1E" w:rsidP="1F779E1E" w:rsidRDefault="1F779E1E" w14:paraId="41E05037" w14:textId="08F0911C">
    <w:pPr>
      <w:tabs>
        <w:tab w:val="center" w:pos="4680"/>
        <w:tab w:val="right" w:pos="9360"/>
      </w:tabs>
      <w:spacing w:after="0" w:line="240" w:lineRule="auto"/>
      <w:rPr>
        <w:rFonts w:ascii="Aptos" w:hAnsi="Aptos" w:eastAsia="Aptos" w:cs="Aptos"/>
        <w:color w:val="000000" w:themeColor="text1"/>
      </w:rPr>
    </w:pPr>
  </w:p>
  <w:p w:rsidR="1F779E1E" w:rsidP="1F779E1E" w:rsidRDefault="1F779E1E" w14:paraId="116D34AE" w14:textId="434FB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2ED8E5"/>
    <w:multiLevelType w:val="hybridMultilevel"/>
    <w:tmpl w:val="643CC494"/>
    <w:lvl w:ilvl="0" w:tplc="07BE3D3C">
      <w:start w:val="1"/>
      <w:numFmt w:val="bullet"/>
      <w:lvlText w:val=""/>
      <w:lvlJc w:val="left"/>
      <w:pPr>
        <w:ind w:left="720" w:hanging="360"/>
      </w:pPr>
      <w:rPr>
        <w:rFonts w:hint="default" w:ascii="Symbol" w:hAnsi="Symbol"/>
      </w:rPr>
    </w:lvl>
    <w:lvl w:ilvl="1" w:tplc="8FE83B92">
      <w:start w:val="1"/>
      <w:numFmt w:val="bullet"/>
      <w:lvlText w:val="o"/>
      <w:lvlJc w:val="left"/>
      <w:pPr>
        <w:ind w:left="1440" w:hanging="360"/>
      </w:pPr>
      <w:rPr>
        <w:rFonts w:hint="default" w:ascii="Courier New" w:hAnsi="Courier New"/>
      </w:rPr>
    </w:lvl>
    <w:lvl w:ilvl="2" w:tplc="CF70A13E">
      <w:start w:val="1"/>
      <w:numFmt w:val="bullet"/>
      <w:lvlText w:val=""/>
      <w:lvlJc w:val="left"/>
      <w:pPr>
        <w:ind w:left="2160" w:hanging="360"/>
      </w:pPr>
      <w:rPr>
        <w:rFonts w:hint="default" w:ascii="Wingdings" w:hAnsi="Wingdings"/>
      </w:rPr>
    </w:lvl>
    <w:lvl w:ilvl="3" w:tplc="32C28ED6">
      <w:start w:val="1"/>
      <w:numFmt w:val="bullet"/>
      <w:lvlText w:val=""/>
      <w:lvlJc w:val="left"/>
      <w:pPr>
        <w:ind w:left="2880" w:hanging="360"/>
      </w:pPr>
      <w:rPr>
        <w:rFonts w:hint="default" w:ascii="Symbol" w:hAnsi="Symbol"/>
      </w:rPr>
    </w:lvl>
    <w:lvl w:ilvl="4" w:tplc="32D8E6E4">
      <w:start w:val="1"/>
      <w:numFmt w:val="bullet"/>
      <w:lvlText w:val="o"/>
      <w:lvlJc w:val="left"/>
      <w:pPr>
        <w:ind w:left="3600" w:hanging="360"/>
      </w:pPr>
      <w:rPr>
        <w:rFonts w:hint="default" w:ascii="Courier New" w:hAnsi="Courier New"/>
      </w:rPr>
    </w:lvl>
    <w:lvl w:ilvl="5" w:tplc="4EF4706E">
      <w:start w:val="1"/>
      <w:numFmt w:val="bullet"/>
      <w:lvlText w:val=""/>
      <w:lvlJc w:val="left"/>
      <w:pPr>
        <w:ind w:left="4320" w:hanging="360"/>
      </w:pPr>
      <w:rPr>
        <w:rFonts w:hint="default" w:ascii="Wingdings" w:hAnsi="Wingdings"/>
      </w:rPr>
    </w:lvl>
    <w:lvl w:ilvl="6" w:tplc="93BAAD4A">
      <w:start w:val="1"/>
      <w:numFmt w:val="bullet"/>
      <w:lvlText w:val=""/>
      <w:lvlJc w:val="left"/>
      <w:pPr>
        <w:ind w:left="5040" w:hanging="360"/>
      </w:pPr>
      <w:rPr>
        <w:rFonts w:hint="default" w:ascii="Symbol" w:hAnsi="Symbol"/>
      </w:rPr>
    </w:lvl>
    <w:lvl w:ilvl="7" w:tplc="7214DB5E">
      <w:start w:val="1"/>
      <w:numFmt w:val="bullet"/>
      <w:lvlText w:val="o"/>
      <w:lvlJc w:val="left"/>
      <w:pPr>
        <w:ind w:left="5760" w:hanging="360"/>
      </w:pPr>
      <w:rPr>
        <w:rFonts w:hint="default" w:ascii="Courier New" w:hAnsi="Courier New"/>
      </w:rPr>
    </w:lvl>
    <w:lvl w:ilvl="8" w:tplc="4A006314">
      <w:start w:val="1"/>
      <w:numFmt w:val="bullet"/>
      <w:lvlText w:val=""/>
      <w:lvlJc w:val="left"/>
      <w:pPr>
        <w:ind w:left="6480" w:hanging="360"/>
      </w:pPr>
      <w:rPr>
        <w:rFonts w:hint="default" w:ascii="Wingdings" w:hAnsi="Wingdings"/>
      </w:rPr>
    </w:lvl>
  </w:abstractNum>
  <w:abstractNum w:abstractNumId="1" w15:restartNumberingAfterBreak="0">
    <w:nsid w:val="6C84EFC8"/>
    <w:multiLevelType w:val="hybridMultilevel"/>
    <w:tmpl w:val="580E83E8"/>
    <w:lvl w:ilvl="0" w:tplc="DBB8DE92">
      <w:start w:val="1"/>
      <w:numFmt w:val="bullet"/>
      <w:lvlText w:val=""/>
      <w:lvlJc w:val="left"/>
      <w:pPr>
        <w:ind w:left="720" w:hanging="360"/>
      </w:pPr>
      <w:rPr>
        <w:rFonts w:hint="default" w:ascii="Symbol" w:hAnsi="Symbol"/>
      </w:rPr>
    </w:lvl>
    <w:lvl w:ilvl="1" w:tplc="38F4434E">
      <w:start w:val="1"/>
      <w:numFmt w:val="bullet"/>
      <w:lvlText w:val="o"/>
      <w:lvlJc w:val="left"/>
      <w:pPr>
        <w:ind w:left="1440" w:hanging="360"/>
      </w:pPr>
      <w:rPr>
        <w:rFonts w:hint="default" w:ascii="Courier New" w:hAnsi="Courier New"/>
      </w:rPr>
    </w:lvl>
    <w:lvl w:ilvl="2" w:tplc="746E0D1E">
      <w:start w:val="1"/>
      <w:numFmt w:val="bullet"/>
      <w:lvlText w:val=""/>
      <w:lvlJc w:val="left"/>
      <w:pPr>
        <w:ind w:left="2160" w:hanging="360"/>
      </w:pPr>
      <w:rPr>
        <w:rFonts w:hint="default" w:ascii="Wingdings" w:hAnsi="Wingdings"/>
      </w:rPr>
    </w:lvl>
    <w:lvl w:ilvl="3" w:tplc="A51A5BE4">
      <w:start w:val="1"/>
      <w:numFmt w:val="bullet"/>
      <w:lvlText w:val=""/>
      <w:lvlJc w:val="left"/>
      <w:pPr>
        <w:ind w:left="2880" w:hanging="360"/>
      </w:pPr>
      <w:rPr>
        <w:rFonts w:hint="default" w:ascii="Symbol" w:hAnsi="Symbol"/>
      </w:rPr>
    </w:lvl>
    <w:lvl w:ilvl="4" w:tplc="AA12251C">
      <w:start w:val="1"/>
      <w:numFmt w:val="bullet"/>
      <w:lvlText w:val="o"/>
      <w:lvlJc w:val="left"/>
      <w:pPr>
        <w:ind w:left="3600" w:hanging="360"/>
      </w:pPr>
      <w:rPr>
        <w:rFonts w:hint="default" w:ascii="Courier New" w:hAnsi="Courier New"/>
      </w:rPr>
    </w:lvl>
    <w:lvl w:ilvl="5" w:tplc="2FA2A0A4">
      <w:start w:val="1"/>
      <w:numFmt w:val="bullet"/>
      <w:lvlText w:val=""/>
      <w:lvlJc w:val="left"/>
      <w:pPr>
        <w:ind w:left="4320" w:hanging="360"/>
      </w:pPr>
      <w:rPr>
        <w:rFonts w:hint="default" w:ascii="Wingdings" w:hAnsi="Wingdings"/>
      </w:rPr>
    </w:lvl>
    <w:lvl w:ilvl="6" w:tplc="3358FEB0">
      <w:start w:val="1"/>
      <w:numFmt w:val="bullet"/>
      <w:lvlText w:val=""/>
      <w:lvlJc w:val="left"/>
      <w:pPr>
        <w:ind w:left="5040" w:hanging="360"/>
      </w:pPr>
      <w:rPr>
        <w:rFonts w:hint="default" w:ascii="Symbol" w:hAnsi="Symbol"/>
      </w:rPr>
    </w:lvl>
    <w:lvl w:ilvl="7" w:tplc="49DE3B08">
      <w:start w:val="1"/>
      <w:numFmt w:val="bullet"/>
      <w:lvlText w:val="o"/>
      <w:lvlJc w:val="left"/>
      <w:pPr>
        <w:ind w:left="5760" w:hanging="360"/>
      </w:pPr>
      <w:rPr>
        <w:rFonts w:hint="default" w:ascii="Courier New" w:hAnsi="Courier New"/>
      </w:rPr>
    </w:lvl>
    <w:lvl w:ilvl="8" w:tplc="06F89DD6">
      <w:start w:val="1"/>
      <w:numFmt w:val="bullet"/>
      <w:lvlText w:val=""/>
      <w:lvlJc w:val="left"/>
      <w:pPr>
        <w:ind w:left="6480" w:hanging="360"/>
      </w:pPr>
      <w:rPr>
        <w:rFonts w:hint="default" w:ascii="Wingdings" w:hAnsi="Wingdings"/>
      </w:rPr>
    </w:lvl>
  </w:abstractNum>
  <w:num w:numId="1" w16cid:durableId="113715063">
    <w:abstractNumId w:val="1"/>
  </w:num>
  <w:num w:numId="2" w16cid:durableId="125901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388A64"/>
    <w:rsid w:val="0000289E"/>
    <w:rsid w:val="000624C1"/>
    <w:rsid w:val="002C5D12"/>
    <w:rsid w:val="00316389"/>
    <w:rsid w:val="003B1025"/>
    <w:rsid w:val="00417263"/>
    <w:rsid w:val="004E5C7F"/>
    <w:rsid w:val="006233B3"/>
    <w:rsid w:val="006B4D1B"/>
    <w:rsid w:val="007E62F4"/>
    <w:rsid w:val="009560DD"/>
    <w:rsid w:val="00997F12"/>
    <w:rsid w:val="00A27A1D"/>
    <w:rsid w:val="00A352B0"/>
    <w:rsid w:val="00AD14B5"/>
    <w:rsid w:val="00B256A8"/>
    <w:rsid w:val="00BF440A"/>
    <w:rsid w:val="00C43D27"/>
    <w:rsid w:val="00DB39DC"/>
    <w:rsid w:val="00DC10FC"/>
    <w:rsid w:val="00E0308B"/>
    <w:rsid w:val="00E424E5"/>
    <w:rsid w:val="00E53B30"/>
    <w:rsid w:val="00F3010A"/>
    <w:rsid w:val="00F83D61"/>
    <w:rsid w:val="0897CDD3"/>
    <w:rsid w:val="0961BC3B"/>
    <w:rsid w:val="0B791FA9"/>
    <w:rsid w:val="0E1B1DAA"/>
    <w:rsid w:val="126AECD3"/>
    <w:rsid w:val="14388A64"/>
    <w:rsid w:val="145E9ABD"/>
    <w:rsid w:val="19725370"/>
    <w:rsid w:val="1A23A095"/>
    <w:rsid w:val="1E5E2DEF"/>
    <w:rsid w:val="1F779E1E"/>
    <w:rsid w:val="2A1997E6"/>
    <w:rsid w:val="2E557F6D"/>
    <w:rsid w:val="2FC67E80"/>
    <w:rsid w:val="30211FF6"/>
    <w:rsid w:val="31C2CCE7"/>
    <w:rsid w:val="3256318C"/>
    <w:rsid w:val="39FC894B"/>
    <w:rsid w:val="3A9C0C81"/>
    <w:rsid w:val="3D6BB571"/>
    <w:rsid w:val="3F734817"/>
    <w:rsid w:val="40DAC41A"/>
    <w:rsid w:val="4A313B77"/>
    <w:rsid w:val="4A696130"/>
    <w:rsid w:val="5198E0B6"/>
    <w:rsid w:val="522FAB56"/>
    <w:rsid w:val="5A2FA8C3"/>
    <w:rsid w:val="5CE693AC"/>
    <w:rsid w:val="60E3138D"/>
    <w:rsid w:val="622F3C64"/>
    <w:rsid w:val="624EFAEF"/>
    <w:rsid w:val="63AC16C4"/>
    <w:rsid w:val="65BBC78F"/>
    <w:rsid w:val="67D395AA"/>
    <w:rsid w:val="6A6F8148"/>
    <w:rsid w:val="6CDB1B81"/>
    <w:rsid w:val="6E77BC7D"/>
    <w:rsid w:val="7221B808"/>
    <w:rsid w:val="76C037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8A64"/>
  <w15:chartTrackingRefBased/>
  <w15:docId w15:val="{45784339-1F3D-46CB-B74B-355ED882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0A2F40" w:themeColor="accent1" w:themeShade="7F"/>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0F476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0A2F40" w:themeColor="accent1" w:themeShade="7F"/>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0F4761" w:themeColor="accent1" w:themeShade="BF"/>
    </w:r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C43D27"/>
    <w:pPr>
      <w:spacing w:after="200" w:line="240" w:lineRule="auto"/>
    </w:pPr>
    <w:rPr>
      <w:i/>
      <w:iCs/>
      <w:color w:val="0E2841" w:themeColor="text2"/>
      <w:sz w:val="18"/>
      <w:szCs w:val="18"/>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E7CAC79-0952-4A9E-AD4E-CDBD33DD44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JOHANNA ALEJANDRA HUARACA EGAS</dc:creator>
  <keywords/>
  <dc:description/>
  <lastModifiedBy>JOHANNA ALEJANDRA HUARACA EGAS</lastModifiedBy>
  <revision>13</revision>
  <dcterms:created xsi:type="dcterms:W3CDTF">2024-08-10T20:40:00.0000000Z</dcterms:created>
  <dcterms:modified xsi:type="dcterms:W3CDTF">2024-08-10T20:54:54.6557031Z</dcterms:modified>
</coreProperties>
</file>