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EE78A66" w:rsidP="5DCD1953" w:rsidRDefault="0EE78A66" w14:paraId="54A9EAE4" w14:textId="4F7ECF96">
      <w:pPr>
        <w:pStyle w:val="Title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DCD1953" w:rsidR="0EE78A66">
        <w:rPr>
          <w:noProof w:val="0"/>
          <w:lang w:val="es-ES"/>
        </w:rPr>
        <w:t>Reporte de Mediciones de la Iteración Final</w:t>
      </w:r>
    </w:p>
    <w:p w:rsidR="5DCD1953" w:rsidP="5DCD1953" w:rsidRDefault="5DCD1953" w14:paraId="6B8F587E" w14:textId="70900E8B">
      <w:pPr>
        <w:pStyle w:val="Normal"/>
        <w:rPr>
          <w:noProof w:val="0"/>
          <w:lang w:val="es-ES"/>
        </w:rPr>
      </w:pPr>
    </w:p>
    <w:p xmlns:wp14="http://schemas.microsoft.com/office/word/2010/wordml" w:rsidP="0B7770FE" wp14:paraId="487863F1" wp14:textId="16C5EA69">
      <w:pPr>
        <w:pStyle w:val="Heading3"/>
        <w:spacing w:before="281" w:beforeAutospacing="off" w:after="281" w:afterAutospacing="off"/>
      </w:pPr>
      <w:r w:rsidRPr="0B7770FE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1. Entrega a Tiempo</w:t>
      </w:r>
    </w:p>
    <w:p xmlns:wp14="http://schemas.microsoft.com/office/word/2010/wordml" w:rsidP="0B7770FE" wp14:paraId="29F6ED6F" wp14:textId="202732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CD1953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 de cálculo</w:t>
      </w:r>
      <w:r w:rsidRPr="5DCD1953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Porcentaje de tareas o historias completadas dentro del plazo establecido </w:t>
      </w:r>
      <w:r w:rsidRPr="5DCD1953" w:rsidR="4C13A619">
        <w:rPr>
          <w:rFonts w:ascii="Aptos" w:hAnsi="Aptos" w:eastAsia="Aptos" w:cs="Aptos"/>
          <w:noProof w:val="0"/>
          <w:sz w:val="24"/>
          <w:szCs w:val="24"/>
          <w:lang w:val="es-ES"/>
        </w:rPr>
        <w:t>con relación al</w:t>
      </w:r>
      <w:r w:rsidRPr="5DCD1953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total de tareas planificadas.</w:t>
      </w:r>
    </w:p>
    <w:p w:rsidR="5DCD1953" w:rsidP="5DCD1953" w:rsidRDefault="5DCD1953" w14:paraId="51A9FAC5" w14:textId="567BE527">
      <w:pPr>
        <w:pStyle w:val="ListParagraph"/>
        <w:spacing w:before="0" w:beforeAutospacing="off" w:after="0" w:afterAutospacing="off"/>
        <w:ind w:left="720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12</m:t>
              </m:r>
            </m:num>
            <m:den>
              <m:r>
                <m:t>13</m:t>
              </m:r>
            </m:den>
          </m:f>
          <m:r xmlns:m="http://schemas.openxmlformats.org/officeDocument/2006/math">
            <m:t xmlns:m="http://schemas.openxmlformats.org/officeDocument/2006/math">=0.923</m:t>
          </m:r>
        </m:oMath>
      </m:oMathPara>
    </w:p>
    <w:p w:rsidR="5DCD1953" w:rsidP="5DCD1953" w:rsidRDefault="5DCD1953" w14:paraId="6ED66289" w14:textId="24D4721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B7770FE" wp14:paraId="599D8B95" wp14:textId="67318A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CD1953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Fuentes de información</w:t>
      </w:r>
      <w:r w:rsidRPr="5DCD1953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5DCD1953" w:rsidR="7C9A545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Historias de usuario </w:t>
      </w:r>
    </w:p>
    <w:p xmlns:wp14="http://schemas.microsoft.com/office/word/2010/wordml" w:rsidP="0B7770FE" wp14:paraId="0B8792F6" wp14:textId="64A5B7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CD1953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Valor medido</w:t>
      </w:r>
      <w:r w:rsidRPr="5DCD1953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5DCD1953" w:rsidR="0E18D14D">
        <w:rPr>
          <w:rFonts w:ascii="Aptos" w:hAnsi="Aptos" w:eastAsia="Aptos" w:cs="Aptos"/>
          <w:noProof w:val="0"/>
          <w:sz w:val="24"/>
          <w:szCs w:val="24"/>
          <w:lang w:val="es-ES"/>
        </w:rPr>
        <w:t>0.923</w:t>
      </w:r>
      <w:r w:rsidRPr="5DCD1953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B7770FE" wp14:paraId="7AAB7185" wp14:textId="20BFA414">
      <w:pPr>
        <w:pStyle w:val="Heading3"/>
        <w:spacing w:before="281" w:beforeAutospacing="off" w:after="281" w:afterAutospacing="off"/>
      </w:pPr>
      <w:r w:rsidRPr="0B7770FE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 Satisfacción del Cliente (CSAT)</w:t>
      </w:r>
    </w:p>
    <w:p xmlns:wp14="http://schemas.microsoft.com/office/word/2010/wordml" w:rsidP="0B7770FE" wp14:paraId="7C40239D" wp14:textId="3FA4CD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5D1685F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 de cálculo</w:t>
      </w:r>
      <w:r w:rsidRPr="35D1685F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>: Promedio de las calificaciones otorgadas por los clientes en encuestas de satisfacción, en una escala de 1 a 5.</w:t>
      </w:r>
    </w:p>
    <w:p w:rsidR="0467BAF0" w:rsidP="5DCD1953" w:rsidRDefault="0467BAF0" w14:paraId="06D662F0" w14:textId="2C067920">
      <w:pPr>
        <w:pStyle w:val="ListParagraph"/>
        <w:spacing w:before="0" w:beforeAutospacing="off" w:after="0" w:afterAutospacing="off"/>
        <w:ind w:left="720"/>
      </w:pPr>
      <w:r w:rsidR="0467BAF0">
        <w:drawing>
          <wp:inline wp14:editId="65938B4D" wp14:anchorId="3CBF670C">
            <wp:extent cx="5724524" cy="2724150"/>
            <wp:effectExtent l="0" t="0" r="0" b="0"/>
            <wp:docPr id="55388574" name="" descr="Gráfico de las respuestas de Formularios. Título de la pregunta: En la escala del 1 al 5 indique su nivel de satisfacción del proyecto de traductor de braille. Número de respuestas: 4 respuesta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c4a7375ec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D1953" w:rsidP="5DCD1953" w:rsidRDefault="5DCD1953" w14:paraId="32076F1D" w14:textId="4EA3348D">
      <w:pPr>
        <w:pStyle w:val="ListParagraph"/>
        <w:spacing w:before="0" w:beforeAutospacing="off" w:after="0" w:afterAutospacing="off"/>
        <w:ind w:left="720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4+5+5+5</m:t>
              </m:r>
            </m:num>
            <m:den>
              <m:r>
                <m:t>4</m:t>
              </m:r>
            </m:den>
          </m:f>
          <m:r xmlns:m="http://schemas.openxmlformats.org/officeDocument/2006/math">
            <m:t xmlns:m="http://schemas.openxmlformats.org/officeDocument/2006/math">=4.75</m:t>
          </m:r>
        </m:oMath>
      </m:oMathPara>
    </w:p>
    <w:p w:rsidR="5DCD1953" w:rsidP="5DCD1953" w:rsidRDefault="5DCD1953" w14:paraId="27558903" w14:textId="1271C66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B7770FE" wp14:paraId="37C4C83F" wp14:textId="754025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B7770FE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Fuentes de información</w:t>
      </w:r>
      <w:r w:rsidRPr="0B7770FE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>: Encuestas de satisfacción enviadas a los clientes.</w:t>
      </w:r>
    </w:p>
    <w:p xmlns:wp14="http://schemas.microsoft.com/office/word/2010/wordml" w:rsidP="0B7770FE" wp14:paraId="53B6A053" wp14:textId="4AD6A0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CD1953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Valor medido</w:t>
      </w:r>
      <w:r w:rsidRPr="5DCD1953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5DCD1953" w:rsidR="20F0D2C7">
        <w:rPr>
          <w:rFonts w:ascii="Aptos" w:hAnsi="Aptos" w:eastAsia="Aptos" w:cs="Aptos"/>
          <w:noProof w:val="0"/>
          <w:sz w:val="24"/>
          <w:szCs w:val="24"/>
          <w:lang w:val="es-ES"/>
        </w:rPr>
        <w:t>4.75</w:t>
      </w:r>
      <w:r w:rsidRPr="5DCD1953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B7770FE" wp14:paraId="72437E2F" wp14:textId="0E3BAB6E">
      <w:pPr>
        <w:pStyle w:val="Heading3"/>
        <w:spacing w:before="281" w:beforeAutospacing="off" w:after="281" w:afterAutospacing="off"/>
      </w:pPr>
      <w:r w:rsidRPr="0B7770FE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3. Satisfacción de los Desarrolladores</w:t>
      </w:r>
    </w:p>
    <w:p xmlns:wp14="http://schemas.microsoft.com/office/word/2010/wordml" w:rsidP="0B7770FE" wp14:paraId="7AB00A63" wp14:textId="5988293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5D1685F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 de cálculo</w:t>
      </w:r>
      <w:r w:rsidRPr="35D1685F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>: Promedio de las calificaciones otorgadas por los desarrolladores en encuestas internas de satisfacción</w:t>
      </w:r>
      <w:r w:rsidRPr="35D1685F" w:rsidR="4D725D8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B7770FE" wp14:paraId="44B64C66" wp14:textId="69BC4B89">
      <w:pPr>
        <w:pStyle w:val="ListParagraph"/>
        <w:spacing w:before="0" w:beforeAutospacing="off" w:after="0" w:afterAutospacing="off"/>
        <w:ind w:left="720"/>
        <w:jc w:val="both"/>
      </w:pPr>
      <w:r w:rsidR="766A18D7">
        <w:drawing>
          <wp:inline xmlns:wp14="http://schemas.microsoft.com/office/word/2010/wordprocessingDrawing" wp14:editId="006E5D95" wp14:anchorId="2A26F758">
            <wp:extent cx="5724524" cy="2724150"/>
            <wp:effectExtent l="0" t="0" r="0" b="0"/>
            <wp:docPr id="1214499940" name="" descr="Gráfico de las respuestas de Formularios. Título de la pregunta: En la escala del 1 al 5 indica tu satisfacción en el proyecto. Número de respuestas: 5 respuesta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7fc597a74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7770FE" wp14:paraId="10855E83" wp14:textId="1C447067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B7770FE" w:rsidR="4D725D8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Satisfacción de los desarrolladores: </w:t>
      </w:r>
    </w:p>
    <w:p xmlns:wp14="http://schemas.microsoft.com/office/word/2010/wordml" w:rsidP="0B7770FE" wp14:paraId="4CC4BE02" wp14:textId="69A3A9D5">
      <w:pPr>
        <w:pStyle w:val="ListParagraph"/>
        <w:spacing w:before="0" w:beforeAutospacing="off" w:after="0" w:afterAutospacing="off"/>
        <w:ind w:left="720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5+4+4+5+5</m:t>
              </m:r>
            </m:num>
            <m:den>
              <m:r>
                <m:t>5</m:t>
              </m:r>
            </m:den>
          </m:f>
          <m:r xmlns:m="http://schemas.openxmlformats.org/officeDocument/2006/math">
            <m:t xmlns:m="http://schemas.openxmlformats.org/officeDocument/2006/math">=4.6</m:t>
          </m:r>
        </m:oMath>
      </m:oMathPara>
    </w:p>
    <w:p xmlns:wp14="http://schemas.microsoft.com/office/word/2010/wordml" w:rsidP="0B7770FE" wp14:paraId="0228FE39" wp14:textId="4174DDD2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B7770FE" wp14:paraId="1C30EDCC" wp14:textId="5C13B20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B7770FE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Fuentes de información</w:t>
      </w:r>
      <w:r w:rsidRPr="0B7770FE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>: Encuestas internas de satisfacción realizadas al equipo de desarrollo.</w:t>
      </w:r>
    </w:p>
    <w:p xmlns:wp14="http://schemas.microsoft.com/office/word/2010/wordml" w:rsidP="0B7770FE" wp14:paraId="4393148D" wp14:textId="487A792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B7770FE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Valor medido</w:t>
      </w:r>
      <w:r w:rsidRPr="0B7770FE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0B7770FE" w:rsidR="587A2E24">
        <w:rPr>
          <w:rFonts w:ascii="Aptos" w:hAnsi="Aptos" w:eastAsia="Aptos" w:cs="Aptos"/>
          <w:noProof w:val="0"/>
          <w:sz w:val="24"/>
          <w:szCs w:val="24"/>
          <w:lang w:val="es-ES"/>
        </w:rPr>
        <w:t>4.6</w:t>
      </w:r>
      <w:r w:rsidRPr="0B7770FE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B7770FE" wp14:paraId="7191093A" wp14:textId="32A10242">
      <w:pPr>
        <w:pStyle w:val="Heading3"/>
        <w:spacing w:before="281" w:beforeAutospacing="off" w:after="281" w:afterAutospacing="off"/>
      </w:pPr>
      <w:r w:rsidRPr="0B7770FE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4. Índice de Promotor Neto (NPS)</w:t>
      </w:r>
    </w:p>
    <w:p xmlns:wp14="http://schemas.microsoft.com/office/word/2010/wordml" w:rsidP="5DCD1953" wp14:paraId="2330824B" wp14:textId="130BF26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CD1953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 de cálculo</w:t>
      </w:r>
      <w:r w:rsidRPr="5DCD1953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>: Se mide la disposición de los interesados a recomendar el proyecto en una escala de 1 a 10. Se calculan los porcentajes de promotores (9-10), pasivos (7-8), y detractores (0-6). NPS se calcula restando el porcentaje de detractores del porcentaje de promotores.</w:t>
      </w:r>
    </w:p>
    <w:p w:rsidR="75629211" w:rsidP="5DCD1953" w:rsidRDefault="75629211" w14:paraId="0461E6C0" w14:textId="25B61ED5">
      <w:pPr>
        <w:pStyle w:val="ListParagraph"/>
        <w:spacing w:before="0" w:beforeAutospacing="off" w:after="0" w:afterAutospacing="off"/>
        <w:ind w:left="720"/>
        <w:jc w:val="both"/>
      </w:pPr>
      <w:r w:rsidR="75629211">
        <w:drawing>
          <wp:inline wp14:editId="31030FBC" wp14:anchorId="63C9029C">
            <wp:extent cx="5724524" cy="2724150"/>
            <wp:effectExtent l="0" t="0" r="0" b="0"/>
            <wp:docPr id="742486969" name="" descr="Gráfico de las respuestas de Formularios. Título de la pregunta: Recomendaria el proyecto de Traducción de Braille (escala del 1 a 10) . Número de respuestas: 11 respuesta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1ba984ded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4E5CC" w:rsidP="5DCD1953" w:rsidRDefault="7B74E5CC" w14:paraId="6C5BE8A0" w14:textId="1DEF15F0">
      <w:pPr>
        <w:pStyle w:val="ListParagraph"/>
        <w:spacing w:before="0" w:beforeAutospacing="off" w:after="0" w:afterAutospacing="off"/>
        <w:ind w:left="720"/>
        <w:jc w:val="both"/>
      </w:pPr>
      <w:r w:rsidR="7B74E5CC">
        <w:rPr/>
        <w:t>Promotores: 10</w:t>
      </w:r>
    </w:p>
    <w:p w:rsidR="0A007A77" w:rsidP="5DCD1953" w:rsidRDefault="0A007A77" w14:paraId="7CF388CB" w14:textId="55E57544">
      <w:pPr>
        <w:pStyle w:val="ListParagraph"/>
        <w:spacing w:before="0" w:beforeAutospacing="off" w:after="0" w:afterAutospacing="off"/>
        <w:ind w:left="720"/>
        <w:jc w:val="both"/>
      </w:pPr>
      <w:r w:rsidR="0A007A77">
        <w:rPr/>
        <w:t>Pasivos: 0</w:t>
      </w:r>
    </w:p>
    <w:p w:rsidR="0A007A77" w:rsidP="5DCD1953" w:rsidRDefault="0A007A77" w14:paraId="3AAECC96" w14:textId="34F9DCFC">
      <w:pPr>
        <w:pStyle w:val="ListParagraph"/>
        <w:spacing w:before="0" w:beforeAutospacing="off" w:after="0" w:afterAutospacing="off"/>
        <w:ind w:left="720"/>
        <w:jc w:val="both"/>
      </w:pPr>
      <w:r w:rsidR="0A007A77">
        <w:rPr/>
        <w:t xml:space="preserve">Detractores: </w:t>
      </w:r>
      <w:r w:rsidR="206A4572">
        <w:rPr/>
        <w:t>1</w:t>
      </w:r>
    </w:p>
    <w:p w:rsidR="5DCD1953" w:rsidP="5DCD1953" w:rsidRDefault="5DCD1953" w14:paraId="5B5F15AD" w14:textId="65EFD2BF">
      <w:pPr>
        <w:pStyle w:val="ListParagraph"/>
        <w:spacing w:before="0" w:beforeAutospacing="off" w:after="0" w:afterAutospacing="off"/>
        <w:ind w:left="72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18.2+72.7−9.1=81.8 </m:t>
          </m:r>
        </m:oMath>
      </m:oMathPara>
    </w:p>
    <w:p w:rsidR="5DCD1953" w:rsidP="5DCD1953" w:rsidRDefault="5DCD1953" w14:paraId="26E51249" w14:textId="40E9A39E">
      <w:pPr>
        <w:pStyle w:val="ListParagraph"/>
        <w:spacing w:before="0" w:beforeAutospacing="off" w:after="0" w:afterAutospacing="off"/>
        <w:ind w:left="720"/>
        <w:jc w:val="center"/>
      </w:pPr>
    </w:p>
    <w:p xmlns:wp14="http://schemas.microsoft.com/office/word/2010/wordml" w:rsidP="5DCD1953" wp14:paraId="5B2716E2" wp14:textId="260A52F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CD1953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Fuentes de información</w:t>
      </w:r>
      <w:r w:rsidRPr="5DCD1953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>: Encuestas específicas de NPS enviadas a los interesados del proyecto.</w:t>
      </w:r>
    </w:p>
    <w:p xmlns:wp14="http://schemas.microsoft.com/office/word/2010/wordml" w:rsidP="5DCD1953" wp14:paraId="4B7508E1" wp14:textId="0A0BC22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CD1953" w:rsidR="1889D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Valor medido</w:t>
      </w:r>
      <w:r w:rsidRPr="5DCD1953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5DCD1953" w:rsidR="4E028E60">
        <w:rPr>
          <w:rFonts w:ascii="Aptos" w:hAnsi="Aptos" w:eastAsia="Aptos" w:cs="Aptos"/>
          <w:noProof w:val="0"/>
          <w:sz w:val="24"/>
          <w:szCs w:val="24"/>
          <w:lang w:val="es-ES"/>
        </w:rPr>
        <w:t>81.8</w:t>
      </w:r>
      <w:r w:rsidRPr="5DCD1953" w:rsidR="1889D50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p14:paraId="5C1A07E2" wp14:textId="7E17640B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f4824f8dfb84a7d"/>
      <w:footerReference w:type="default" r:id="R428f1e0264d64d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CD1953" w:rsidTr="5DCD1953" w14:paraId="0D66F0B6">
      <w:trPr>
        <w:trHeight w:val="300"/>
      </w:trPr>
      <w:tc>
        <w:tcPr>
          <w:tcW w:w="3005" w:type="dxa"/>
          <w:tcMar/>
        </w:tcPr>
        <w:p w:rsidR="5DCD1953" w:rsidP="5DCD1953" w:rsidRDefault="5DCD1953" w14:paraId="4F1DEC84" w14:textId="7A8ACA7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CD1953" w:rsidP="5DCD1953" w:rsidRDefault="5DCD1953" w14:paraId="231595BE" w14:textId="2C09D41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CD1953" w:rsidP="5DCD1953" w:rsidRDefault="5DCD1953" w14:paraId="36EB4430" w14:textId="3D9FC20D">
          <w:pPr>
            <w:pStyle w:val="Header"/>
            <w:bidi w:val="0"/>
            <w:ind w:right="-115"/>
            <w:jc w:val="right"/>
          </w:pPr>
        </w:p>
      </w:tc>
    </w:tr>
  </w:tbl>
  <w:p w:rsidR="5DCD1953" w:rsidP="5DCD1953" w:rsidRDefault="5DCD1953" w14:paraId="30645E3C" w14:textId="3F4E873E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5DCD1953" w:rsidP="5DCD1953" w:rsidRDefault="5DCD1953" w14:paraId="7F079DEE" w14:textId="20F948F2">
    <w:pPr>
      <w:tabs>
        <w:tab w:val="center" w:leader="none" w:pos="4252"/>
        <w:tab w:val="right" w:leader="none" w:pos="8504"/>
      </w:tabs>
      <w:bidi w:val="0"/>
      <w:spacing w:after="0" w:line="240" w:lineRule="auto"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s-ES"/>
      </w:rPr>
    </w:pPr>
    <w:r w:rsidR="5DCD1953">
      <w:drawing>
        <wp:inline wp14:editId="0E7442CF" wp14:anchorId="3A3DF865">
          <wp:extent cx="762000" cy="590550"/>
          <wp:effectExtent l="0" t="0" r="0" b="0"/>
          <wp:docPr id="132181155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df65260f785a4ae0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5DCD1953" w:rsidR="5DCD1953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n-US"/>
      </w:rPr>
      <w:t>FASTBEAR TECHNOLOGIES</w:t>
    </w:r>
  </w:p>
  <w:p w:rsidR="5DCD1953" w:rsidP="5DCD1953" w:rsidRDefault="5DCD1953" w14:paraId="75729EAA" w14:textId="797FF94B">
    <w:pPr>
      <w:pBdr>
        <w:bottom w:val="single" w:color="FF000000" w:sz="12" w:space="1"/>
      </w:pBdr>
      <w:tabs>
        <w:tab w:val="center" w:leader="none" w:pos="4252"/>
        <w:tab w:val="right" w:leader="none" w:pos="8504"/>
      </w:tabs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s-ES"/>
      </w:rPr>
    </w:pPr>
  </w:p>
  <w:p w:rsidR="5DCD1953" w:rsidP="5DCD1953" w:rsidRDefault="5DCD1953" w14:paraId="0338908A" w14:textId="5556A321">
    <w:pPr>
      <w:tabs>
        <w:tab w:val="center" w:leader="none" w:pos="4252"/>
        <w:tab w:val="right" w:leader="none" w:pos="8504"/>
      </w:tabs>
      <w:bidi w:val="0"/>
      <w:spacing w:after="0" w:line="240" w:lineRule="auto"/>
      <w:jc w:val="center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s-ES"/>
      </w:rPr>
    </w:pPr>
  </w:p>
  <w:p w:rsidR="5DCD1953" w:rsidP="5DCD1953" w:rsidRDefault="5DCD1953" w14:paraId="6407B3E1" w14:textId="31FD9A8A">
    <w:pPr>
      <w:tabs>
        <w:tab w:val="center" w:leader="none" w:pos="4252"/>
        <w:tab w:val="right" w:leader="none" w:pos="8504"/>
      </w:tabs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s-ES"/>
      </w:rPr>
    </w:pPr>
  </w:p>
  <w:p w:rsidR="5DCD1953" w:rsidP="5DCD1953" w:rsidRDefault="5DCD1953" w14:paraId="20A5D6AB" w14:textId="30A75C0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01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D7E809"/>
    <w:rsid w:val="0467BAF0"/>
    <w:rsid w:val="06D617C7"/>
    <w:rsid w:val="0A007A77"/>
    <w:rsid w:val="0B7770FE"/>
    <w:rsid w:val="0E18D14D"/>
    <w:rsid w:val="0EE78A66"/>
    <w:rsid w:val="0EF07B13"/>
    <w:rsid w:val="14099019"/>
    <w:rsid w:val="14099019"/>
    <w:rsid w:val="1889D50C"/>
    <w:rsid w:val="1E0B8B1B"/>
    <w:rsid w:val="206A4572"/>
    <w:rsid w:val="20B42832"/>
    <w:rsid w:val="20B42832"/>
    <w:rsid w:val="20F0D2C7"/>
    <w:rsid w:val="228AE0F9"/>
    <w:rsid w:val="2C7EE14B"/>
    <w:rsid w:val="35D1685F"/>
    <w:rsid w:val="37D7E809"/>
    <w:rsid w:val="391DE948"/>
    <w:rsid w:val="3FB6EDB5"/>
    <w:rsid w:val="45C5E9F8"/>
    <w:rsid w:val="4A5D375E"/>
    <w:rsid w:val="4A5D375E"/>
    <w:rsid w:val="4C13A619"/>
    <w:rsid w:val="4D725D8D"/>
    <w:rsid w:val="4DDED1C2"/>
    <w:rsid w:val="4DE2A571"/>
    <w:rsid w:val="4E028E60"/>
    <w:rsid w:val="5209F467"/>
    <w:rsid w:val="587A2E24"/>
    <w:rsid w:val="5A51CFE9"/>
    <w:rsid w:val="5DCD1953"/>
    <w:rsid w:val="63A70128"/>
    <w:rsid w:val="6B39D54E"/>
    <w:rsid w:val="6C5843CD"/>
    <w:rsid w:val="75629211"/>
    <w:rsid w:val="766A18D7"/>
    <w:rsid w:val="7B74E5CC"/>
    <w:rsid w:val="7BF349CF"/>
    <w:rsid w:val="7C9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E809"/>
  <w15:chartTrackingRefBased/>
  <w15:docId w15:val="{BF0199BD-D322-4F7C-9951-57EE43625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6a9c9bb2ee4424" /><Relationship Type="http://schemas.openxmlformats.org/officeDocument/2006/relationships/image" Target="/media/image.png" Id="R20fc4a7375ec471e" /><Relationship Type="http://schemas.openxmlformats.org/officeDocument/2006/relationships/image" Target="/media/image2.png" Id="Rfc17fc597a74454d" /><Relationship Type="http://schemas.openxmlformats.org/officeDocument/2006/relationships/image" Target="/media/image3.png" Id="R9c21ba984ded4a7a" /><Relationship Type="http://schemas.openxmlformats.org/officeDocument/2006/relationships/header" Target="header.xml" Id="Rdf4824f8dfb84a7d" /><Relationship Type="http://schemas.openxmlformats.org/officeDocument/2006/relationships/footer" Target="footer.xml" Id="R428f1e0264d64d97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4.png" Id="Rdf65260f785a4a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2024-08-16T14:25:24.8895089Z</dcterms:created>
  <dcterms:modified xsi:type="dcterms:W3CDTF">2024-08-17T01:10:53.5036998Z</dcterms:modified>
  <dc:creator>JOHANNA ALEJANDRA HUARACA EGAS</dc:creator>
  <lastModifiedBy>JOHANNA ALEJANDRA HUARACA EGAS</lastModifiedBy>
</coreProperties>
</file>