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022. Qaynatish yordamida sterilizatsiya</w:t>
      </w:r>
    </w:p>
    <w:p>
      <w:pPr>
        <w:pStyle w:val="Heading2"/>
        <w:spacing w:after="120" w:before="200"/>
      </w:pPr>
      <w:r>
        <w:t xml:space="preserve">Kirish</w:t>
      </w:r>
    </w:p>
    <w:p>
      <w:pPr>
        <w:spacing w:after="120" w:line="276"/>
        <w:jc w:val="both"/>
      </w:pPr>
      <w:r>
        <w:t xml:space="preserve">Qaynatish yordamida sterilizatsiya — buyumlarni qaynab turgan suvda (harorat taxminan 100 daraja) belgilangan vaqt davomida ushlab, mikroorganizmlarni yo'q qilishga asoslangan nam issiqlik usulidir [1][2]. Bu eng oddiy va eng qadimiy zararsizlantirish usullaridan biri bo'lib, maxsus murakkab asbob talab qilmaydi. Biroq uni to'liq ma'nodagi sterilizatsiya emas, balki yuqori darajali dezinfeksiya yoki chala sterilizatsiya deb hisoblash to'g'riroq, chunki 100 daraja harorat barcha vegetativ mikroblarni ishonchli o'ldirsa-da, ayrim chidamli sporalarni har doim ham yo'q qila olmaydi. Shu sabab qaynatish zamonaviy amaliyotda avtoklav yoki boshqa ishonchli usullar o'rnini bosa olmaydi [1][2].</w:t>
      </w:r>
    </w:p>
    <w:p>
      <w:pPr>
        <w:spacing w:after="120" w:line="276"/>
        <w:jc w:val="both"/>
      </w:pPr>
      <w:r>
        <w:t xml:space="preserve">Usulning asosiy ahamiyati shundaki, u sodda, arzon va keng mavjud bo'lgan vositalar bilan amalga oshiriladi, shu bois u avtoklav bo'lmagan sharoitda yoki shoshilinch hollarda qo'llaniladi [1]. Qaynatish asosan metall asboblar, shisha shpritslar va ba'zi rezina buyumlarni tezkor zararsizlantirishda ishlatiladi, biroq uning cheklovlari aniq tushunilishi kerak. Tarixan qaynatish tibbiyotda asboblarni zararsizlantirishning asosiy vositasi bo'lgan, ammo mikrobiologiya rivojlanishi va sporalarning yuqori chidamliligi aniqlangach, uning o'rnini ishonchliroq, bosim ostidagi bug' usuli egalladi. Shunga qaramay, qaynatish hozir ham oddiy, qulay va amaliy usul sifatida ma'lum vaziyatlarda o'z ahamiyatini saqlab qolgan.</w:t>
      </w:r>
    </w:p>
    <w:p>
      <w:pPr>
        <w:pStyle w:val="Heading2"/>
        <w:spacing w:after="120" w:before="200"/>
      </w:pPr>
      <w:r>
        <w:t xml:space="preserve">Ta'sir mexanizmi</w:t>
      </w:r>
    </w:p>
    <w:p>
      <w:pPr>
        <w:spacing w:after="120" w:line="276"/>
        <w:jc w:val="both"/>
      </w:pPr>
      <w:r>
        <w:t xml:space="preserve">Qaynab turgan suvning issiqligi mikrob hujayrasidagi oqsil va fermentlarni ivitadi (denaturatsiya qiladi), bu esa hujayra tuzilishini buzib, uni nobud qiladi [1][2]. Nam issiqlik quruq issiqlikka qaraganda samaraliroq ta'sir qiladi, chunki suv oqsilning ivishini tezlashtiradi; shu bois 100 daraja qaynoq suv vegetativ mikroblarni bir necha daqiqada o'ldiradi. Shu bilan birga ko'pchilik viruslar va zamburug'lar ham qaynatishga chidamaydi va tez nobud bo'ladi. Biroq bakterial sporalar suvni kam saqlovchi, qalin himoya qobig'iga ega bo'lgani uchun 100 daraja haroratga chidamli bo'lib, ba'zilari uzoq qaynatishga ham bardosh beradi. Aynan shu xususiyat qaynatishning asosiy cheklovini belgilaydi va uni nega to'liq sterilizatsiya deb atab bo'lmasligini tushuntiradi.</w:t>
      </w:r>
    </w:p>
    <w:p>
      <w:pPr>
        <w:spacing w:after="120" w:line="276"/>
        <w:jc w:val="both"/>
      </w:pPr>
      <w:r>
        <w:t xml:space="preserve">Aynan sporalarga ta'sirning cheklanganligi tufayli qaynatish ishonchli sterilizatsiya deb tan olinmaydi [1][2]. Suvning qaynash harorati bosimga va suvdagi eritilgan moddalarga bog'liq: dengiz sathidan baland joylarda suv 100 darajadan past haroratda qaynaydi, bu esa usul samarasini yanada pasaytiradi. Shu bois qaynatishdan faqat sporasiz mikroblar bilan ifloslangan buyumlarni zararsizlantirishda yoki boshqa usul mavjud bo'lmaganda foydalaniladi.</w:t>
      </w:r>
    </w:p>
    <w:p>
      <w:pPr>
        <w:pStyle w:val="Heading2"/>
        <w:spacing w:after="120" w:before="200"/>
      </w:pPr>
      <w:r>
        <w:t xml:space="preserve">Qaynatish tartibi</w:t>
      </w:r>
    </w:p>
    <w:p>
      <w:pPr>
        <w:spacing w:after="120" w:line="276"/>
        <w:jc w:val="both"/>
      </w:pPr>
      <w:r>
        <w:t xml:space="preserve">Qaynatish yordamida sterilizatsiya belgilangan ketma-ketlikda bajariladi [1][2]:</w:t>
      </w:r>
    </w:p>
    <w:p>
      <w:pPr>
        <w:pStyle w:val="ListParagraph"/>
        <w:numPr>
          <w:ilvl w:val="0"/>
          <w:numId w:val="2"/>
        </w:numPr>
        <w:spacing w:after="60" w:line="276"/>
      </w:pPr>
      <w:r>
        <w:t xml:space="preserve">buyumlar avval puxta yuvilib, organik qoldiqlardan (qon, shilimshiq) tozalanadi, chunki ifloslanish issiqlikning ta'sirini pasaytiradi;</w:t>
      </w:r>
    </w:p>
    <w:p>
      <w:pPr>
        <w:pStyle w:val="ListParagraph"/>
        <w:numPr>
          <w:ilvl w:val="0"/>
          <w:numId w:val="2"/>
        </w:numPr>
        <w:spacing w:after="60" w:line="276"/>
      </w:pPr>
      <w:r>
        <w:t xml:space="preserve">buyumlar sterilizatorga yoki qozonga joylanib, ular to'liq suvga botadigan tarzda distillangan yoki qaynatilgan suv quyiladi;</w:t>
      </w:r>
    </w:p>
    <w:p>
      <w:pPr>
        <w:pStyle w:val="ListParagraph"/>
        <w:numPr>
          <w:ilvl w:val="0"/>
          <w:numId w:val="2"/>
        </w:numPr>
        <w:spacing w:after="60" w:line="276"/>
      </w:pPr>
      <w:r>
        <w:t xml:space="preserve">suv qaynashga keltiriladi va aynan qaynash boshlangan vaqtdan ekspozitsiya hisoblana boshlanadi;</w:t>
      </w:r>
    </w:p>
    <w:p>
      <w:pPr>
        <w:pStyle w:val="ListParagraph"/>
        <w:numPr>
          <w:ilvl w:val="0"/>
          <w:numId w:val="2"/>
        </w:numPr>
        <w:spacing w:after="60" w:line="276"/>
      </w:pPr>
      <w:r>
        <w:t xml:space="preserve">buyumlar kamida 30 daqiqa davomida uzluksiz qaynatiladi (vegetativ mikroblar uchun shu vaqt kifoya);</w:t>
      </w:r>
    </w:p>
    <w:p>
      <w:pPr>
        <w:pStyle w:val="ListParagraph"/>
        <w:numPr>
          <w:ilvl w:val="0"/>
          <w:numId w:val="2"/>
        </w:numPr>
        <w:spacing w:after="60" w:line="276"/>
      </w:pPr>
      <w:r>
        <w:t xml:space="preserve">vaqt tugagach, buyumlar steril qisqich yordamida olinib, steril sharoitda saqlanadi.</w:t>
      </w:r>
    </w:p>
    <w:p>
      <w:pPr>
        <w:spacing w:after="120" w:line="276"/>
        <w:jc w:val="both"/>
      </w:pPr>
      <w:r>
        <w:t xml:space="preserve">Ekspozitsiya vaqti suv to'liq qaynay boshlagandan keyingina hisoblana boshlaydi, qizdirish boshlangandan emas [1]. Agar qaynatish davomida yangi buyum qo'shilsa, vaqt yangidan hisoblanadi. Suvga ozgina ishqoriy modda (natriy gidrokarbonat) qo'shilsa, suvning qaynash harorati biroz ko'tariladi va metall asboblarning zanglashiga ham to'sqinlik qilinadi; bu usul samaradorligini oshiradi [2]. Qaynatish davomida qozon qopqog'i yopiq tutilsa, harorat barqarorroq saqlanadi va issiqlik yo'qotilishi kamayadi. Buyumlarni zich bo'lmagan holda joylashtirish esa qaynoq suvning ularning har bir yuzasiga tegishini ta'minlaydi.</w:t>
      </w:r>
    </w:p>
    <w:p>
      <w:pPr>
        <w:pStyle w:val="Heading2"/>
        <w:spacing w:after="120" w:before="200"/>
      </w:pPr>
      <w:r>
        <w:t xml:space="preserve">Suv sifatining ahamiyati</w:t>
      </w:r>
    </w:p>
    <w:p>
      <w:pPr>
        <w:spacing w:after="120" w:line="276"/>
        <w:jc w:val="both"/>
      </w:pPr>
      <w:r>
        <w:t xml:space="preserve">Qaynatishda ishlatiladigan suv sifati natijaga ta'sir qiladi [1][2]. Qattiq suv (kalsiy va magniy tuzlariga boy) qaynatilganda buyumlar yuzasida quyqa (ohak qatlami) qoldiradi, bu esa ularning sifatini buzadi. Shu bois iloji boricha distillangan yoki yumshatilgan suv ishlatiladi. Suv miqdori buyumlar to'liq botadigan darajada bo'lishi kerak, aks holda suvdan chiqib qolgan qism yetarlicha qizimaydi va zararsizlanmaydi. Qaynatish davomida suv bug'lanib kamayishi mumkin, shu bois uning sathi kuzatib boriladi va zarur bo'lsa qaynoq suv qo'shiladi.</w:t>
      </w:r>
    </w:p>
    <w:p>
      <w:pPr>
        <w:pStyle w:val="Heading2"/>
        <w:spacing w:after="120" w:before="200"/>
      </w:pPr>
      <w:r>
        <w:t xml:space="preserve">Qaynatishning cheklovlari</w:t>
      </w:r>
    </w:p>
    <w:p>
      <w:pPr>
        <w:spacing w:after="120" w:line="276"/>
        <w:jc w:val="both"/>
      </w:pPr>
      <w:r>
        <w:t xml:space="preserve">Qaynatishning asosiy kamchiligi — sporalarga to'liq ta'sir eta olmasligidir, shu bois u sporali patogenlar (masalan, kuydirgi yoki gazli gangrena qo'zg'atuvchilari) bilan ifloslangan materialni ishonchli zararsizlantira olmaydi [1][2]. Bundan tashqari, qaynatish issiqlikka chidamsiz buyumlar — plastmassa, ba'zi rezina va optik asboblar uchun yaroqsiz. Oziqa muhitlarining aksariyati ham qaynatish bilan to'liq sterilizatsiya qilinmaydi. Shu sabablarga ko'ra zamonaviy mikrobiologik va tibbiy amaliyotda qaynatish sterilizatsiyaning asosiy usuli sifatida emas, balki yordamchi yoki zaxira usul sifatida qaraladi. Imkon bo'lganda u avtoklav bilan almashtiriladi. Agar qaynatishdan foydalanish zarur bo'lsa, uni uzoqroq vaqt davomida yoki fraksiyali tarzda takrorlab o'tkazish mumkin, biroq bu ham sporalarga nisbatan to'liq kafolat bermaydi. Shu sabab yuqumli, ayniqsa spora hosil qiluvchi mikroblar bilan ishlaganda faqat avtoklavlashga tayaniladi va qaynatish bunday hollarda ishonchli vosita sifatida tavsiya etilmaydi. Shuningdek, qaynatish issiqlikka chidamsiz optik va elektron qismli asboblar uchun ham yaroqsiz bo'lib, ularni zararsizlantirishda boshqa, mos usullar tanlanadi. Demak, qaynatishni qo'llashdan oldin material turi va zararsizlantirish maqsadi aniq baholanishi lozim.</w:t>
      </w:r>
    </w:p>
    <w:p>
      <w:pPr>
        <w:pStyle w:val="Heading2"/>
        <w:spacing w:after="120" w:before="200"/>
      </w:pPr>
      <w:r>
        <w:t xml:space="preserve">Qo'llanilishi va nazorati</w:t>
      </w:r>
    </w:p>
    <w:p>
      <w:pPr>
        <w:spacing w:after="120" w:line="276"/>
        <w:jc w:val="both"/>
      </w:pPr>
      <w:r>
        <w:t xml:space="preserve">Qaynatish yordamida sterilizatsiya asosan metall asboblar, shisha shpritslar va issiqlikka chidamli ba'zi buyumlarni tezkor zararsizlantirishda, ayniqsa avtoklav mavjud bo'lmagan sharoitda qo'llaniladi [1][2]. Uning samaradorligi ekspozitsiya vaqti va suvning doimiy qaynab turishiga bog'liq, shu bois bu ko'rsatkichlar diqqat bilan kuzatiladi. Qaynatilgan buyumlar qayta ifloslanmasligi uchun steril qisqich bilan olinib, toza, yopiq idishda saqlanadi. O'zbekistonda tibbiy buyumlarni zararsizlantirish va sterilizatsiya qilishga qo'yiladigan talablar tegishli sanitariya qoidalarida belgilangan [3].</w:t>
      </w:r>
    </w:p>
    <w:p>
      <w:pPr>
        <w:pStyle w:val="Heading2"/>
        <w:spacing w:after="120" w:before="200"/>
      </w:pPr>
      <w:r>
        <w:t xml:space="preserve">Xulosa</w:t>
      </w:r>
    </w:p>
    <w:p>
      <w:pPr>
        <w:spacing w:after="120" w:line="276"/>
        <w:jc w:val="both"/>
      </w:pPr>
      <w:r>
        <w:t xml:space="preserve">Qaynatish yordamida sterilizatsiya — buyumlarni qaynoq suvda ushlab, vegetativ mikroblarni yo'q qiluvchi sodda va arzon usuldir. U maxsus asbob talab qilmaydi va shoshilinch hollarda qulay, biroq sporalarga to'liq ta'sir eta olmagani uchun ishonchli, to'liq sterilizatsiya hisoblanmaydi. Usulning muvaffaqiyati buyumlarni avval tozalash, ularni to'liq suvga botirish, qaynash boshlangandan vaqt hisoblash va yetarli ekspozitsiyaga rioya qilishga bog'liq. Imkon bo'lganda qaynatish avtoklav yoki boshqa ishonchli usul bilan almashtiriladi, shu bois uning afzalliklari va cheklovlarini aniq bilish har bir laboratoriya xodimi uchun zarurdir.</w:t>
      </w:r>
    </w:p>
    <w:p>
      <w:pPr>
        <w:pStyle w:val="Heading2"/>
        <w:spacing w:after="120" w:before="240"/>
      </w:pPr>
      <w:r>
        <w:t xml:space="preserve">Foydalanilgan adabiyotlar</w:t>
      </w:r>
    </w:p>
    <w:p>
      <w:pPr>
        <w:spacing w:after="80" w:line="260"/>
      </w:pPr>
      <w:r>
        <w:t xml:space="preserve">1. World Health Organization. Laboratory biosafety manual. 4th ed. Geneva: WHO; 2020. URL: https://apps.who.int/iris/handle/10665/337956</w:t>
      </w:r>
    </w:p>
    <w:p>
      <w:pPr>
        <w:spacing w:after="80" w:line="260"/>
      </w:pPr>
      <w:r>
        <w:t xml:space="preserve">2. Leber AL, editor. Clinical Microbiology Procedures Handbook. 4th ed. Washington, DC: ASM Press; 2016. DOI: 10.1128/9781683670438.CMPH</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2026-10-29T04:22:02.114Z</dcterms:created>
  <dcterms:modified xsi:type="dcterms:W3CDTF">2026-10-29T04:22:02.115Z</dcterms:modified>
</cp:coreProperties>
</file>

<file path=docProps/custom.xml><?xml version="1.0" encoding="utf-8"?>
<Properties xmlns="http://schemas.openxmlformats.org/officeDocument/2006/custom-properties" xmlns:vt="http://schemas.openxmlformats.org/officeDocument/2006/docPropsVTypes"/>
</file>