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041. Havo mikroflorasi, aspiratsion usulida havodan namuna olish, yo'llanma xatini to'ldirish</w:t>
      </w:r>
    </w:p>
    <w:p>
      <w:pPr>
        <w:pStyle w:val="Heading2"/>
        <w:spacing w:after="120" w:before="200"/>
      </w:pPr>
      <w:r>
        <w:t xml:space="preserve">Kirish</w:t>
      </w:r>
    </w:p>
    <w:p>
      <w:pPr>
        <w:spacing w:after="120" w:line="276"/>
        <w:jc w:val="both"/>
      </w:pPr>
      <w:r>
        <w:t xml:space="preserve">Havo mikroflorasi — havoda muallaq holda bo'lgan mikroorganizmlar (bakteriyalar, zamburug' sporalari, viruslar) majmui bo'lib, ular chang zarralari va suyuqlik tomchilari (aerozol) bilan birga ko'chib yuradi [1][2]. Havo mikroblar uchun doimiy yashash muhiti emas, chunki unda oziq modda, namlik yetishmaydi va quyosh nuri ta'sir qiladi; biroq mikroblar havoga odam, hayvon, tuproq va suvdan tushib, ma'lum vaqt saqlanadi. Yopiq xonalarda, ayniqsa odam ko'p bo'lgan va shamollatish yomon joylarda havodagi mikroblar soni keskin ortadi, bu esa havo-tomchi yo'li bilan tarqaladigan infeksiyalar xavfini oshiradi.</w:t>
      </w:r>
    </w:p>
    <w:p>
      <w:pPr>
        <w:spacing w:after="120" w:line="276"/>
        <w:jc w:val="both"/>
      </w:pPr>
      <w:r>
        <w:t xml:space="preserve">Havoning mikrobiologik holatini baholash, ayniqsa, davolash muassasalari, operatsiya xonalari, bolalar va ovqat tayyorlash muassasalarining sanitar nazoratida muhim ahamiyatga ega [1][2]. Havo sifatini aniqlashning ikki asosiy usuli bor: aspiratsion (havoni so'rib olish) va sedimentatsion (cho'ktirish) usullari. Aspiratsion usul havoning aniq belgilangan hajmini oziqa muhiti ustidan o'tkazib, undagi mikroblarni to'plashga asoslangan bo'lib, miqdoriy (1 kub metr havodagi mikroblar soni) natija berganligi bilan ajralib turadi va shu bois aniqroq hisoblanadi.</w:t>
      </w:r>
    </w:p>
    <w:p>
      <w:pPr>
        <w:pStyle w:val="Heading2"/>
        <w:spacing w:after="120" w:before="200"/>
      </w:pPr>
      <w:r>
        <w:t xml:space="preserve">Aspiratsion usulning mohiyati</w:t>
      </w:r>
    </w:p>
    <w:p>
      <w:pPr>
        <w:spacing w:after="120" w:line="276"/>
        <w:jc w:val="both"/>
      </w:pPr>
      <w:r>
        <w:t xml:space="preserve">Aspiratsion usulning asosi — maxsus qurilma (havo namunasini oluvchi apparat, aspirator) yordamida havoning ma'lum hajmini oziqa muhiti yuzasidan yoki suyuqlik orqali o'tkazib, undagi mikroblarni muhitga to'plashdir [1][2]. Havo oqimidagi mikroblar oziqa agar yuzasiga urilib qoladi yoki suyuqlikka yutiladi; keyin muhit inkubatsiya qilinganda ularning har biri koloniya hosil qiladi. Havoning o'tkazilgan hajmi aniq o'lchangani uchun koloniyalar sonini shu hajmga bo'lib, 1 kub metr havodagi mikroblar soni (KHB) hisoblanadi. Shu tariqa aspiratsion usul havoning bakterial ifloslanishini miqdoriy baholash imkonini beradi.</w:t>
      </w:r>
    </w:p>
    <w:p>
      <w:pPr>
        <w:spacing w:after="120" w:line="276"/>
        <w:jc w:val="both"/>
      </w:pPr>
      <w:r>
        <w:t xml:space="preserve">Eng keng tarqalgan qurilma — Krotov apparati bo'lib, u havoni tirqishli qopqoq orqali so'rib, aylanayotgan oziqa agarli likopcha yuzasiga yo'naltiradi [1][2]. Apparat havo oqimining tezligini va o'tkazilgan hajmni aniq o'lchab turadi, bu natijani hisoblashga asos bo'ladi. Boshqa variantlarda havo suyuqlikli yutuvchi muhitdan o'tkaziladi, keyin bu suyuqlikdan oziqa muhitiga ekiladi. Qurilma turidan qat'i nazar, usulning umumiy tamoyili bir xil: aniq hajmdagi havoni filtrlash va undagi mikroblarni o'stirib sanash. Aspiratsion usulning sedimentatsion usuldan asosiy ustunligi aynan shundaki, u havoning o'lchangan hajmiga tayangani uchun natijani aniq miqdoriy ko'rsatkichga aylantiradi va turli xonalar hamda vaqtlardagi o'lchovlarni ishonchli taqqoslash imkonini beradi.</w:t>
      </w:r>
    </w:p>
    <w:p>
      <w:pPr>
        <w:pStyle w:val="Heading2"/>
        <w:spacing w:after="120" w:before="200"/>
      </w:pPr>
      <w:r>
        <w:t xml:space="preserve">Namuna olish tartibi</w:t>
      </w:r>
    </w:p>
    <w:p>
      <w:pPr>
        <w:spacing w:after="120" w:line="276"/>
        <w:jc w:val="both"/>
      </w:pPr>
      <w:r>
        <w:t xml:space="preserve">Aspiratsion usulda namuna olish belgilangan tartibda, aseptik sharoitda bajariladi [1][2]. Asosiy bosqichlar quyidagicha:</w:t>
      </w:r>
    </w:p>
    <w:p>
      <w:pPr>
        <w:pStyle w:val="ListParagraph"/>
        <w:numPr>
          <w:ilvl w:val="0"/>
          <w:numId w:val="2"/>
        </w:numPr>
        <w:spacing w:after="60" w:line="276"/>
      </w:pPr>
      <w:r>
        <w:t xml:space="preserve">namuna olinadigan xona va nuqtalar belgilanadi; odatda namuna xonaning o'rtasi va burchaklaridan, pol sathidan ma'lum balandlikda (odam nafas oladigan zonada) olinadi;</w:t>
      </w:r>
    </w:p>
    <w:p>
      <w:pPr>
        <w:pStyle w:val="ListParagraph"/>
        <w:numPr>
          <w:ilvl w:val="0"/>
          <w:numId w:val="2"/>
        </w:numPr>
        <w:spacing w:after="60" w:line="276"/>
      </w:pPr>
      <w:r>
        <w:t xml:space="preserve">aspirator ichiga steril oziqa agarli Petri likopchasi o'rnatiladi va apparat ishga tushiriladi;</w:t>
      </w:r>
    </w:p>
    <w:p>
      <w:pPr>
        <w:pStyle w:val="ListParagraph"/>
        <w:numPr>
          <w:ilvl w:val="0"/>
          <w:numId w:val="2"/>
        </w:numPr>
        <w:spacing w:after="60" w:line="276"/>
      </w:pPr>
      <w:r>
        <w:t xml:space="preserve">havoning belgilangan hajmi (masalan, umumiy mikrob soni uchun kichikroq, maxsus mikroblar uchun kattaroq hajm) aniq tezlikda o'tkaziladi;</w:t>
      </w:r>
    </w:p>
    <w:p>
      <w:pPr>
        <w:pStyle w:val="ListParagraph"/>
        <w:numPr>
          <w:ilvl w:val="0"/>
          <w:numId w:val="2"/>
        </w:numPr>
        <w:spacing w:after="60" w:line="276"/>
      </w:pPr>
      <w:r>
        <w:t xml:space="preserve">likopcha olinib, berkitilib yorliqlanadi va inkubatsiyaga yuboriladi.</w:t>
      </w:r>
    </w:p>
    <w:p>
      <w:pPr>
        <w:spacing w:after="120" w:line="276"/>
        <w:jc w:val="both"/>
      </w:pPr>
      <w:r>
        <w:t xml:space="preserve">Namuna olishda apparat va likopchalar sterilligi, o'tkazilgan havo hajmining aniq qayd etilishi muhim [1][2]. Har bir nuqtadan alohida namuna olinadi, nazorat sifatida ekilmagan steril likopcha ham ochib-yopiladi va inkubatsiya qilinadi; unda koloniya o'smasligi ishning sterilligini tasdiqlaydi. Namuna olish paytida xonadagi harorat, namlik, odamlar soni va shamollatish holati ham qayd etiladi, chunki bu omillar havo mikroflorasiga sezilarli ta'sir qiladi va natijani talqin qilishda zarur bo'ladi. Namuna olinadigan havo hajmi tekshiriladigan ko'rsatkichga qarab tanlanadi: umumiy mikrob sonini aniqlashda kichikroq hajm yetarli bo'lsa, oz miqdorda uchraydigan patogen mikroblarni izlashda ancha katta hajmdagi havo o'tkaziladi.</w:t>
      </w:r>
    </w:p>
    <w:p>
      <w:pPr>
        <w:pStyle w:val="Heading2"/>
        <w:spacing w:after="120" w:before="200"/>
      </w:pPr>
      <w:r>
        <w:t xml:space="preserve">Inkubatsiya va natijani hisoblash</w:t>
      </w:r>
    </w:p>
    <w:p>
      <w:pPr>
        <w:spacing w:after="120" w:line="276"/>
        <w:jc w:val="both"/>
      </w:pPr>
      <w:r>
        <w:t xml:space="preserve">Namuna olingan likopchalar laboratoriyada belgilangan haroratda inkubatsiya qilinadi [1][2]. Mikroblarning umumiy sonini aniqlash uchun odatda 37 gradusda bir sutka, so'ngra zarur bo'lsa xona haroratida qo'shimcha inkubatsiya o'tkaziladi; zamburug'larni aniqlashda esa past haroratda uzoqroq inkubatsiya qilinadi. Inkubatsiyadan so'ng likopchadagi barcha o'sgan koloniyalar sanaladi. O'tkazilgan havo hajmi va koloniyalar sonidan 1 kub metr havodagi mikroblar soni hisoblab chiqiladi.</w:t>
      </w:r>
    </w:p>
    <w:p>
      <w:pPr>
        <w:spacing w:after="120" w:line="276"/>
        <w:jc w:val="both"/>
      </w:pPr>
      <w:r>
        <w:t xml:space="preserve">Olingan qiymat xona turi uchun belgilangan sanitar me'yor bilan solishtiriladi [1][2]. Masalan, operatsiya xonalari va boshqa toza xonalarda havodagi mikroblar soniga juda qat'iy talablar qo'yiladi, oddiy xonalarda esa chegaralar yumshoqroq. Natija me'yordan oshsa, havoning ifloslanganidan dalolat beradi va shamollatish, zararsizlantirish hamda sanitar rejimni kuchaytirish zarurligini ko'rsatadi. Shu tariqa aspiratsion usul havo sifatini obyektiv nazorat qilish imkonini beradi. Natijani talqin qilishda nafaqat mikroblarning umumiy soni, balki ularning sifat tarkibi ham hisobga olinadi: sanitar-ko'rsatkich mikroorganizmlar — oltin rangli stafilokokk va gemolitik streptokokklarning topilishi havoning odam nafas yo'llari ajratmalari bilan ifloslanganini va havo-tomchi infeksiyalari tarqalishi xavfini bildiradi, shu bois ular alohida e'tibor bilan baholanadi.</w:t>
      </w:r>
    </w:p>
    <w:p>
      <w:pPr>
        <w:pStyle w:val="Heading2"/>
        <w:spacing w:after="120" w:before="200"/>
      </w:pPr>
      <w:r>
        <w:t xml:space="preserve">Yo'llanma xatini to'ldirish</w:t>
      </w:r>
    </w:p>
    <w:p>
      <w:pPr>
        <w:spacing w:after="120" w:line="276"/>
        <w:jc w:val="both"/>
      </w:pPr>
      <w:r>
        <w:t xml:space="preserve">Har bir namunaga hamroh hujjat — yo'llanma xati to'ldiriladi, u namunani laboratoriyaga topshirishning asosiy hujjati hisoblanadi [1][2]. Yo'llanma xatida quyidagi ma'lumotlar aniq ko'rsatiladi:</w:t>
      </w:r>
    </w:p>
    <w:p>
      <w:pPr>
        <w:pStyle w:val="ListParagraph"/>
        <w:numPr>
          <w:ilvl w:val="0"/>
          <w:numId w:val="3"/>
        </w:numPr>
        <w:spacing w:after="60" w:line="276"/>
      </w:pPr>
      <w:r>
        <w:t xml:space="preserve">namunani yuborayotgan muassasa nomi va manzili;</w:t>
      </w:r>
    </w:p>
    <w:p>
      <w:pPr>
        <w:pStyle w:val="ListParagraph"/>
        <w:numPr>
          <w:ilvl w:val="0"/>
          <w:numId w:val="3"/>
        </w:numPr>
        <w:spacing w:after="60" w:line="276"/>
      </w:pPr>
      <w:r>
        <w:t xml:space="preserve">namuna olingan xona (obyekt) nomi, aniq nuqtasi va vazifasi;</w:t>
      </w:r>
    </w:p>
    <w:p>
      <w:pPr>
        <w:pStyle w:val="ListParagraph"/>
        <w:numPr>
          <w:ilvl w:val="0"/>
          <w:numId w:val="3"/>
        </w:numPr>
        <w:spacing w:after="60" w:line="276"/>
      </w:pPr>
      <w:r>
        <w:t xml:space="preserve">namuna olish usuli (aspiratsion), o'tkazilgan havo hajmi va apparat turi;</w:t>
      </w:r>
    </w:p>
    <w:p>
      <w:pPr>
        <w:pStyle w:val="ListParagraph"/>
        <w:numPr>
          <w:ilvl w:val="0"/>
          <w:numId w:val="3"/>
        </w:numPr>
        <w:spacing w:after="60" w:line="276"/>
      </w:pPr>
      <w:r>
        <w:t xml:space="preserve">namuna olingan sana va aniq vaqt, namuna olgan shaxsning familiyasi va lavozimi;</w:t>
      </w:r>
    </w:p>
    <w:p>
      <w:pPr>
        <w:pStyle w:val="ListParagraph"/>
        <w:numPr>
          <w:ilvl w:val="0"/>
          <w:numId w:val="3"/>
        </w:numPr>
        <w:spacing w:after="60" w:line="276"/>
      </w:pPr>
      <w:r>
        <w:t xml:space="preserve">xonadagi sharoit (harorat, namlik, odamlar soni, shamollatish) va tekshiruv maqsadi.</w:t>
      </w:r>
    </w:p>
    <w:p>
      <w:pPr>
        <w:spacing w:after="120" w:line="276"/>
        <w:jc w:val="both"/>
      </w:pPr>
      <w:r>
        <w:t xml:space="preserve">Yo'llanma xati namunadagi yorliq bilan to'liq mos kelishi va har bir namuna o'z hujjati bilan birga yuborilishi shart [1][2]. To'liq va to'g'ri to'ldirilgan yo'llanma natijani to'g'ri talqin qilish va namunaning kuzatuv zanjirini uzilmas saqlash imkonini beradi. Noto'g'ri yoki chala to'ldirilgan hujjat natijaning noto'g'ri baholanishiga yoki namunaning yaroqsiz deb qaytarilishiga olib keladi, shu bois hujjatlashtirish tekshiruvning ajralmas qismidir.</w:t>
      </w:r>
    </w:p>
    <w:p>
      <w:pPr>
        <w:pStyle w:val="Heading2"/>
        <w:spacing w:after="120" w:before="200"/>
      </w:pPr>
      <w:r>
        <w:t xml:space="preserve">Xulosa</w:t>
      </w:r>
    </w:p>
    <w:p>
      <w:pPr>
        <w:spacing w:after="120" w:line="276"/>
        <w:jc w:val="both"/>
      </w:pPr>
      <w:r>
        <w:t xml:space="preserve">Havo mikroflorasini aspiratsion usulda baholash — havoning bakterial ifloslanishini miqdoriy va aniq o'lchashning asosiy usulidir. U maxsus apparat yordamida havoning aniq hajmini oziqa muhiti ustidan o'tkazib, undagi mikroblarni to'plash va koloniyalarni sanashga asoslanadi; natija 1 kub metr havodagi mikroblar soni ko'rinishida ifodalanadi. Aseptik ishlash, havo hajmini aniq o'lchash, nazorat ekmasi va xona sharoitini qayd etish natijaning ishonchliligini ta'minlaydi. Yo'llanma xatini to'g'ri va to'liq to'ldirish namunaning kelib chiqishi va sharoitini hujjatlashtirib, natijani to'g'ri talqin qilishga xizmat qiladi. O'zbekistonda havoning sanitar-bakteriologik nazorati tegishli uslubiy ko'rsatmalar va normativ hujjatlar asosida olib boriladi [3]. Bu usul sanitar nazoratining muhim vositasidir.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Uslubiy ko'rsatmalar 0611. Davolash muassasalarida atrof-muhit obyektlarini, havoni sanitar-bakteriologik tekshirish. Toshkent. URL: https://xayrullokomilov.uz/kutubxona/1910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2026-10-29T04:22:03.749Z</dcterms:created>
  <dcterms:modified xsi:type="dcterms:W3CDTF">2026-10-29T04:22:03.751Z</dcterms:modified>
</cp:coreProperties>
</file>

<file path=docProps/custom.xml><?xml version="1.0" encoding="utf-8"?>
<Properties xmlns="http://schemas.openxmlformats.org/officeDocument/2006/custom-properties" xmlns:vt="http://schemas.openxmlformats.org/officeDocument/2006/docPropsVTypes"/>
</file>