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123. Botulizm kasalligining davosi va profilaktikasi</w:t>
      </w:r>
    </w:p>
    <w:p>
      <w:pPr>
        <w:pStyle w:val="Heading2"/>
        <w:spacing w:after="120" w:before="200"/>
      </w:pPr>
      <w:r>
        <w:t xml:space="preserve">Kirish</w:t>
      </w:r>
    </w:p>
    <w:p>
      <w:pPr>
        <w:spacing w:after="120" w:line="276"/>
        <w:jc w:val="both"/>
      </w:pPr>
      <w:r>
        <w:t xml:space="preserve">Botulizm — Clostridium botulinum ishlab chiqaradigan neyrotoksin ta'sirida yuzaga keladigan og'ir toksikoinfeksiya bo'lib, uning davosi tezkor, majmuaviy va intensiv terapiyaga asoslanadi [1][2]. Kasallikning asosiy xavfi nafas muskullarining falajlanishi bo'lgani uchun davo imkon qadar erta boshlanishi va bemor doimiy tibbiy nazoratda bo'lishi zarur. Botulizm toksini organizmga kuchli ta'sir qilgani sababli davo asosan hali nerv oxirlariga bog'lanib ulgurmagan toksinni neytrallashtirish va bemor hayotiy funksiyalarini qo'llab-quvvatlashga qaratiladi [1][3]. Profilaktika esa asosan oziq-ovqat xavfsizligi qoidalariga rioya qilishga tayanadi.</w:t>
      </w:r>
    </w:p>
    <w:p>
      <w:pPr>
        <w:spacing w:after="120" w:line="276"/>
        <w:jc w:val="both"/>
      </w:pPr>
      <w:r>
        <w:t xml:space="preserve">Botulizm davosining o'ziga xosligi shundaki, antitoksik zardob faqat qonda erkin aylanib yurgan toksinni neytrallaydi, nerv to'qimasiga mahkam bog'langan toksinga esa ta'sir qila olmaydi [1][2]. Shuning uchun davoning samaradorligi to'g'ridan-to'g'ri uni boshlash vaqtiga bog'liq: zardob qanchalik erta yuborilsa, shunchalik ko'proq toksin neytrallanadi va asoratlar ehtimoli kamayadi. Shu sababli botulizmga shubha qilingan har qanday bemor kasalxonaga, imkoni bo'lsa reanimatsiya imkoniyati bor muassasaga yotqizilib, nazorat ostida davolanadi. Davo nafaqat qo'zg'atuvchi va toksinga, balki bemorning buzilgan hayotiy funksiyalarini tiklashga ham qaratilgan bo'lib, bu ikki yo'nalish bir vaqtda olib boriladi. Quyida davo va profilaktikaning asosiy yo'nalishlari batafsil ko'rib chiqiladi.</w:t>
      </w:r>
    </w:p>
    <w:p>
      <w:pPr>
        <w:pStyle w:val="Heading2"/>
        <w:spacing w:after="120" w:before="200"/>
      </w:pPr>
      <w:r>
        <w:t xml:space="preserve">Maxsus (etiotrop) davo</w:t>
      </w:r>
    </w:p>
    <w:p>
      <w:pPr>
        <w:spacing w:after="120" w:line="276"/>
        <w:jc w:val="both"/>
      </w:pPr>
      <w:r>
        <w:t xml:space="preserve">Botulizmning maxsus davosi asosi — botulinizmga qarshi antitoksik zardob yuborish bo'lib, u hali nerv to'qimasiga bog'lanmagan erkin toksinni neytrallaydi [1][2]. Zardob klinik shubha paydo bo'lishi bilanoq, laboratoriya tasdig'ini kutmasdan yuboriladi, chunki har bir soat kechikish davoning samaradorligini pasaytiradi. Zardob yuborishning asosiy tamoyillari quyidagilardan iborat:</w:t>
      </w:r>
    </w:p>
    <w:p>
      <w:pPr>
        <w:pStyle w:val="ListParagraph"/>
        <w:numPr>
          <w:ilvl w:val="0"/>
          <w:numId w:val="2"/>
        </w:numPr>
        <w:spacing w:after="60" w:line="276"/>
      </w:pPr>
      <w:r>
        <w:t xml:space="preserve">toksin tipi aniqlanmagunicha turli tiplarga (A, B, E) qarshi aralash (polivalent) antitoksik zardob qo'llaniladi;</w:t>
      </w:r>
    </w:p>
    <w:p>
      <w:pPr>
        <w:pStyle w:val="ListParagraph"/>
        <w:numPr>
          <w:ilvl w:val="0"/>
          <w:numId w:val="2"/>
        </w:numPr>
        <w:spacing w:after="60" w:line="276"/>
      </w:pPr>
      <w:r>
        <w:t xml:space="preserve">toksin tipi aniqlangach, mos keluvchi monovalent zardobga o'tiladi;</w:t>
      </w:r>
    </w:p>
    <w:p>
      <w:pPr>
        <w:pStyle w:val="ListParagraph"/>
        <w:numPr>
          <w:ilvl w:val="0"/>
          <w:numId w:val="2"/>
        </w:numPr>
        <w:spacing w:after="60" w:line="276"/>
      </w:pPr>
      <w:r>
        <w:t xml:space="preserve">zardob yuborishdan oldin organizm sezgirligini aniqlash uchun teri sinamasi qo'yiladi va anafilaksiya xavfi hisobga olinadi;</w:t>
      </w:r>
    </w:p>
    <w:p>
      <w:pPr>
        <w:pStyle w:val="ListParagraph"/>
        <w:numPr>
          <w:ilvl w:val="0"/>
          <w:numId w:val="2"/>
        </w:numPr>
        <w:spacing w:after="60" w:line="276"/>
      </w:pPr>
      <w:r>
        <w:t xml:space="preserve">zardob belgilangan tartibda, shifokor nazorati ostida, zarur hollarda takroran yuboriladi.</w:t>
      </w:r>
    </w:p>
    <w:p>
      <w:pPr>
        <w:spacing w:after="120" w:line="276"/>
        <w:jc w:val="both"/>
      </w:pPr>
      <w:r>
        <w:t xml:space="preserve">Antitoksik zardobdan tashqari organizmdan toksin va qo'zg'atuvchini chiqarib yuborishga qaratilgan tadbirlar ham amalga oshiriladi [1][3]. Oshqozonni yuvish, tozalovchi huqnalar va surgi vositalari hali so'rilib ulgurmagan toksin hamda qo'zg'atuvchi sporalaridan ichakni tozalashga yordam beradi. Ba'zan ichakda qo'zg'atuvchining ko'payishini tiyish va yangi toksin hosil bo'lishini kamaytirish uchun antibiotiklar (masalan, bolalar botulizmida ehtiyotkorlik bilan) qo'llaniladi, biroq antibiotikning asossiz tanlanishi hujayralar parchalanishi hisobiga toksin ajralishini kuchaytirishi mumkin. Shuning uchun davo rejasi har bir bemor uchun alohida, uning ahvoli va kasallik shakliga qarab belgilanadi. Bolalar botulizmi va yara botulizmida davo o'ziga xos xususiyatlarga ega bo'lib, bunda ham asosiy e'tibor toksinni neytrallash va qo'llab-quvvatlovchi terapiyaga qaratiladi. Antitoksik zardob yuborilgach, bemor zardob kasalligi (allergik asorat) ehtimoliga qarshi kuzatiladi va zarur hollarda desensibilizatsiya o'tkaziladi. Maxsus davo umumiy va qo'llab-quvvatlovchi terapiya bilan uzviy uyg'unlikda olib boriladi.</w:t>
      </w:r>
    </w:p>
    <w:p>
      <w:pPr>
        <w:pStyle w:val="Heading2"/>
        <w:spacing w:after="120" w:before="200"/>
      </w:pPr>
      <w:r>
        <w:t xml:space="preserve">Qo'llab-quvvatlovchi va intensiv davo</w:t>
      </w:r>
    </w:p>
    <w:p>
      <w:pPr>
        <w:spacing w:after="120" w:line="276"/>
        <w:jc w:val="both"/>
      </w:pPr>
      <w:r>
        <w:t xml:space="preserve">Botulizmda bemor hayotini saqlab qolishda qo'llab-quvvatlovchi va intensiv davo hal qiluvchi ahamiyatga ega, chunki asosiy o'lim sababi nafas yetishmovchiligidir [1][2]. Nafas muskullari falajlangan bemorlar reanimatsiya bo'limiga o'tkazilib, nafas faoliyati doimiy nazorat qilinadi; zarur bo'lganda sun'iy nafas berish (o'pkani sun'iy ventilyatsiya qilish) qo'llaniladi. Yutish buzilgan bemorlar zond orqali yoki tomir ichiga ovqatlantiriladi, chunki mustaqil ovqatlanish aspiratsiya (ovqatning nafas yo'liga tushishi) xavfini oshiradi. Nafas faoliyatining ko'rsatkichlari muntazam o'lchanib, zarurat tug'ilganda bemor sun'iy nafas apparatiga ulanadi; bu tadbir og'ir botulizmda bemor hayotini saqlab qolishning asosiy sharti hisoblanadi.</w:t>
      </w:r>
    </w:p>
    <w:p>
      <w:pPr>
        <w:spacing w:after="120" w:line="276"/>
        <w:jc w:val="both"/>
      </w:pPr>
      <w:r>
        <w:t xml:space="preserve">Intensiv davo tarkibiga suv-elektrolit muvozanatini saqlash, zaharlanishni kamaytirish uchun infuzion (tomir ichiga eritma yuborish) terapiya, yurak-qon tomir faoliyatini qo'llab-quvvatlash va asoratlarning oldini olish kiradi [1][3]. Ichak va siydik pufagi faoliyatining buzilishi hisobga olinib, parvarish tashkil etiladi, ikkilamchi infeksiyalarning (zotiljam) oldi olinadi. Bemor sog'ayish davrida uzoq vaqt kuzatiladi, chunki muskul kuchi asta-sekin tiklanadi. Shunday qilib, davo samaradorligi antitoksik zardobni erta yuborish va sifatli qo'llab-quvvatlovchi terapiyaning uyg'unligiga bog'liq bo'lib, bu yondashuv o'lim ko'rsatkichini sezilarli kamaytiradi.</w:t>
      </w:r>
    </w:p>
    <w:p>
      <w:pPr>
        <w:pStyle w:val="Heading2"/>
        <w:spacing w:after="120" w:before="200"/>
      </w:pPr>
      <w:r>
        <w:t xml:space="preserve">Profilaktika</w:t>
      </w:r>
    </w:p>
    <w:p>
      <w:pPr>
        <w:spacing w:after="120" w:line="276"/>
        <w:jc w:val="both"/>
      </w:pPr>
      <w:r>
        <w:t xml:space="preserve">Botulizm profilaktikasi asosan oziq-ovqat mahsulotlarini to'g'ri tayyorlash, saqlash va qayta ishlashga qaratilgan nospetsifik tadbirlardan iborat [1][4]. Qo'zg'atuvchi sporalari tabiatda keng tarqalgan va anaerob sharoitda, ayniqsa yopiq (hermetik) idishlarda toksin ishlab chiqargani uchun asosiy e'tibor konservalash qoidalariga qaratiladi. Profilaktikaning asosiy yo'nalishlari quyidagilardir:</w:t>
      </w:r>
    </w:p>
    <w:p>
      <w:pPr>
        <w:pStyle w:val="ListParagraph"/>
        <w:numPr>
          <w:ilvl w:val="0"/>
          <w:numId w:val="3"/>
        </w:numPr>
        <w:spacing w:after="60" w:line="276"/>
      </w:pPr>
      <w:r>
        <w:t xml:space="preserve">oziq-ovqatni, ayniqsa uy konservalarini to'g'ri termik ishlov berib tayyorlash; shubhali, shishgan qopqoqli konservalarni iste'mol qilmaslik;</w:t>
      </w:r>
    </w:p>
    <w:p>
      <w:pPr>
        <w:pStyle w:val="ListParagraph"/>
        <w:numPr>
          <w:ilvl w:val="0"/>
          <w:numId w:val="3"/>
        </w:numPr>
        <w:spacing w:after="60" w:line="276"/>
      </w:pPr>
      <w:r>
        <w:t xml:space="preserve">mahsulotlarni to'g'ri sharoitda, past haroratda saqlash va muddatini nazorat qilish;</w:t>
      </w:r>
    </w:p>
    <w:p>
      <w:pPr>
        <w:pStyle w:val="ListParagraph"/>
        <w:numPr>
          <w:ilvl w:val="0"/>
          <w:numId w:val="3"/>
        </w:numPr>
        <w:spacing w:after="60" w:line="276"/>
      </w:pPr>
      <w:r>
        <w:t xml:space="preserve">iste'moldan oldin ovqatni yetarlicha qizdirish — toksin issiqqa chidamsiz bo'lgani uchun bir necha daqiqa qaynatish uni zararsizlantiradi, biroq sporalar bunga chidamli bo'lishini unutmaslik kerak;</w:t>
      </w:r>
    </w:p>
    <w:p>
      <w:pPr>
        <w:pStyle w:val="ListParagraph"/>
        <w:numPr>
          <w:ilvl w:val="0"/>
          <w:numId w:val="3"/>
        </w:numPr>
        <w:spacing w:after="60" w:line="276"/>
      </w:pPr>
      <w:r>
        <w:t xml:space="preserve">aholi o'rtasida sanitariya-ma'rifiy ishlar olib borish va xavfli mahsulotlar haqida ogohlantirish.</w:t>
      </w:r>
    </w:p>
    <w:p>
      <w:pPr>
        <w:spacing w:after="120" w:line="276"/>
        <w:jc w:val="both"/>
      </w:pPr>
      <w:r>
        <w:t xml:space="preserve">Alohida e'tibor uy sharoitida tayyorlanadigan konservalar, dudlangan va tuzlangan baliq, kolbasa hamda qo'ziqorin mahsulotlariga qaratiladi, chunki aynan ular ko'pincha botulizm manbai bo'ladi [1][4]. Toksin ovqatning ta'mi va ko'rinishini doim ham o'zgartirmagani uchun faqat tashqi ko'rinishga tayanib bo'lmaydi; shu bois tayyorlash va saqlash qoidalariga qat'iy rioya qilish muhim. Botulizm aniqlangan o'choqda o'sha mahsulotni iste'mol qilgan boshqa shaxslar aniqlanib, ularga profilaktik maqsadda antitoksik zardob yuborilishi va ular tibbiy kuzatuvga olinishi mumkin. Shubhali mahsulot qoldiqlari muomaladan olinib, tekshiruvga yuboriladi. Sanoat miqyosida ishlab chiqariladigan konservalarda esa sporalarni yo'q qiladigan maxsus termik ishlov (sterilizatsiya) rejimlariga rioya qilish va ishlab chiqarish nazoratini ta'minlash muhim o'rin tutadi. Bunday majmuaviy epidemiologik tadbirlar yangi kasallanishning oldini oladi va o'choqning kengayishiga yo'l qo'ymaydi.</w:t>
      </w:r>
    </w:p>
    <w:p>
      <w:pPr>
        <w:pStyle w:val="Heading2"/>
        <w:spacing w:after="120" w:before="200"/>
      </w:pPr>
      <w:r>
        <w:t xml:space="preserve">Xulosa</w:t>
      </w:r>
    </w:p>
    <w:p>
      <w:pPr>
        <w:spacing w:after="120" w:line="276"/>
        <w:jc w:val="both"/>
      </w:pPr>
      <w:r>
        <w:t xml:space="preserve">Botulizm davosi tezkor va majmuaviy bo'lishi zarur. Maxsus davoning asosi — klinik shubha paydo bo'lishi bilanoq antitoksik zardob yuborish bo'lib, u avval polivalent, so'ngra toksin tipiga mos monovalent shaklda qo'llaniladi; organizmdan toksinni chiqarish uchun oshqozon yuviladi va ichak tozalanadi. Bemor hayotini saqlashda qo'llab-quvvatlovchi va intensiv davo, zarur bo'lganda o'pkani sun'iy ventilyatsiya qilish hal qiluvchi ahamiyatga ega. Profilaktika asosan oziq-ovqat xavfsizligi qoidalariga rioya qilish, konservalarni to'g'ri tayyorlash va saqlash, shubhali mahsulotlarni iste'mol qilmaslik hamda aholi o'rtasida sanitariya-ma'rifiy ishlar olib borishga tayanadi. Erta boshlangan davo va to'g'ri profilaktika botulizmdan o'limni sezilarli kamaytiradi.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Botulism. Fact sheet. URL: https://www.who.int/news-room/fact-sheets/detail/botulism</w:t>
      </w:r>
    </w:p>
    <w:p>
      <w:pPr>
        <w:spacing w:after="80" w:line="260"/>
      </w:pPr>
      <w:r>
        <w:t xml:space="preserve">5. Clostridium botulinum, botulizm. URL: https://xayrullokomilov.uz/kutubxona/1294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2026-10-29T04:22:10.676Z</dcterms:created>
  <dcterms:modified xsi:type="dcterms:W3CDTF">2026-10-29T04:22:10.677Z</dcterms:modified>
</cp:coreProperties>
</file>

<file path=docProps/custom.xml><?xml version="1.0" encoding="utf-8"?>
<Properties xmlns="http://schemas.openxmlformats.org/officeDocument/2006/custom-properties" xmlns:vt="http://schemas.openxmlformats.org/officeDocument/2006/docPropsVTypes"/>
</file>