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126. Bo'g'ma kasalligida tekshirish materiali, tekshirish usullari</w:t>
      </w:r>
    </w:p>
    <w:p>
      <w:pPr>
        <w:pStyle w:val="Heading2"/>
        <w:spacing w:after="120" w:before="200"/>
      </w:pPr>
      <w:r>
        <w:t xml:space="preserve">Kirish</w:t>
      </w:r>
    </w:p>
    <w:p>
      <w:pPr>
        <w:spacing w:after="120" w:line="276"/>
        <w:jc w:val="both"/>
      </w:pPr>
      <w:r>
        <w:t xml:space="preserve">Bo'g'ma (difteriya) — Corynebacterium diphtheriae ning toksigen shtammlari qo'zg'atadigan o'tkir yuqumli kasallik bo'lib, uning laboratoriya tashxisi qo'zg'atuvchini ajratib olish va uning toksigenligini tasdiqlashga asoslanadi [1][2]. Kasallikni erta aniqlash hayotiy ahamiyatga ega, chunki o'z vaqtida boshlangan davo asoratlarning oldini oladi. Shu bois tekshirish materialini to'g'ri va o'z vaqtida olish, uni laboratoriyaga tez yetkazish hamda mos tekshirish usullarini qo'llash tashxisning aniqligini belgilaydi [1][3]. Laboratoriya tashxisi ham kasallikni tasdiqlash, ham profilaktik ko'riklar davomida sog'lom bakteriya tashuvchilarni aniqlash maqsadida o'tkaziladi.</w:t>
      </w:r>
    </w:p>
    <w:p>
      <w:pPr>
        <w:spacing w:after="120" w:line="276"/>
        <w:jc w:val="both"/>
      </w:pPr>
      <w:r>
        <w:t xml:space="preserve">Bo'g'ma tashxisida laboratoriyaning asosiy vazifasi — qo'zg'atuvchini ajratib olish, uni boshqa korinebakteriyalardan (difteroidlardan) farqlash va, eng muhimi, toksin ishlab chiqarishini aniqlashdir [1][2]. Material olish va natijani talqin qilish klinik hamda epidemiologik ma'lumotlar bilan uzviy bog'liq holda amalga oshiriladi. Quyida tekshirish materiallari va asosiy usullar bosqichma-bosqich ko'rib chiqiladi.</w:t>
      </w:r>
    </w:p>
    <w:p>
      <w:pPr>
        <w:pStyle w:val="Heading2"/>
        <w:spacing w:after="120" w:before="200"/>
      </w:pPr>
      <w:r>
        <w:t xml:space="preserve">Tekshirish materiali</w:t>
      </w:r>
    </w:p>
    <w:p>
      <w:pPr>
        <w:spacing w:after="120" w:line="276"/>
        <w:jc w:val="both"/>
      </w:pPr>
      <w:r>
        <w:t xml:space="preserve">Bo'g'mada tekshirish materiali kasallik shakli va kirish darvozasining joylashuviga qarab tanlanadi; material ko'pincha yallig'lanish o'chog'idan, parda chegarasidan olinadi [1][3]. Asosiy tekshirish materiallari quyidagilardir:</w:t>
      </w:r>
    </w:p>
    <w:p>
      <w:pPr>
        <w:pStyle w:val="ListParagraph"/>
        <w:numPr>
          <w:ilvl w:val="0"/>
          <w:numId w:val="2"/>
        </w:numPr>
        <w:spacing w:after="60" w:line="276"/>
      </w:pPr>
      <w:r>
        <w:t xml:space="preserve">halqum va bodomsimon bezlardan olingan shilimshiq (asosiy material, parda va sog'lom to'qima chegarasidan steril tampon bilan);</w:t>
      </w:r>
    </w:p>
    <w:p>
      <w:pPr>
        <w:pStyle w:val="ListParagraph"/>
        <w:numPr>
          <w:ilvl w:val="0"/>
          <w:numId w:val="2"/>
        </w:numPr>
        <w:spacing w:after="60" w:line="276"/>
      </w:pPr>
      <w:r>
        <w:t xml:space="preserve">burundan olingan shilimshiq, ayniqsa burun bo'g'masida va tashuvchilarni tekshirishda;</w:t>
      </w:r>
    </w:p>
    <w:p>
      <w:pPr>
        <w:pStyle w:val="ListParagraph"/>
        <w:numPr>
          <w:ilvl w:val="0"/>
          <w:numId w:val="2"/>
        </w:numPr>
        <w:spacing w:after="60" w:line="276"/>
      </w:pPr>
      <w:r>
        <w:t xml:space="preserve">hiqildoq, ko'z, quloq, teri yoki jinsiy a'zolar shilliq qavatidan olingan ajralma — kasallikning noodatiy joylashuvida;</w:t>
      </w:r>
    </w:p>
    <w:p>
      <w:pPr>
        <w:pStyle w:val="ListParagraph"/>
        <w:numPr>
          <w:ilvl w:val="0"/>
          <w:numId w:val="2"/>
        </w:numPr>
        <w:spacing w:after="60" w:line="276"/>
      </w:pPr>
      <w:r>
        <w:t xml:space="preserve">pardaning o'zidan yoki uning ostidagi to'qimadan olingan namuna, imkoni bo'lsa parda bo'laklari alohida yuboriladi.</w:t>
      </w:r>
    </w:p>
    <w:p>
      <w:pPr>
        <w:spacing w:after="120" w:line="276"/>
        <w:jc w:val="both"/>
      </w:pPr>
      <w:r>
        <w:t xml:space="preserve">Material antibiotik yuborilgunga qadar, ovqatlanishdan oldin yoki undan bir necha soat o'tgach, steril quruq yoki maxsus transport muhitli tampon bilan olinadi [1][3]. Namuna parda bilan sog'lom to'qima chegarasidan olinadi, chunki aynan shu joyda qo'zg'atuvchi eng ko'p bo'ladi; pardani zo'rlab ko'chirishdan saqlaniladi. Material imkon qadar tez laboratoriyaga yetkazilishi kerak, aks holda qo'zg'atuvchi nobud bo'lib, natija noto'g'ri manfiy chiqishi mumkin. Agar yetkazish kechiksa, maxsus transport muhiti ishlatilib, namuna quritilishdan va haddan tashqari qizishdan saqlanadi. Har bir namuna aniq belgilanib, bemor ma'lumotlari, kirish darvozasi va material olingan vaqt hamrohlik varaqasida qayd etiladi. Tashuvchilarni aniqlashda ham xuddi shu tartibda, ko'pincha burun va halqumdan material olinadi. Bitta bemordan bir vaqtning o'zida ikkita tampon bilan, ya'ni burun va halqumdan alohida material olish tavsiya etiladi, bu qo'zg'atuvchini aniqlash ehtimolini oshiradi. Namuna olishda shilliq qavatga tegmasdan, faqat parda yuzasidan surtib olishdan qochiladi va tamponni sog'lom hamda zararlangan to'qima chegarasiga aniq tekkizish muhim.</w:t>
      </w:r>
    </w:p>
    <w:p>
      <w:pPr>
        <w:pStyle w:val="Heading2"/>
        <w:spacing w:after="120" w:before="200"/>
      </w:pPr>
      <w:r>
        <w:t xml:space="preserve">Mikroskopik va bakteriologik usullar</w:t>
      </w:r>
    </w:p>
    <w:p>
      <w:pPr>
        <w:spacing w:after="120" w:line="276"/>
        <w:jc w:val="both"/>
      </w:pPr>
      <w:r>
        <w:t xml:space="preserve">Bo'g'ma laboratoriya tashxisida yetakchi usul — bakteriologik usul bo'lib, u qo'zg'atuvchini ajratib olish va aniqlash imkonini beradi [1][2]. Tekshirish bir necha bosqichda o'tkaziladi:</w:t>
      </w:r>
    </w:p>
    <w:p>
      <w:pPr>
        <w:pStyle w:val="ListParagraph"/>
        <w:numPr>
          <w:ilvl w:val="0"/>
          <w:numId w:val="3"/>
        </w:numPr>
        <w:spacing w:after="60" w:line="276"/>
      </w:pPr>
      <w:r>
        <w:t xml:space="preserve">bakterioskopiya — materialdan surtma tayyorlab, Neyser yoki Leffler usulida bo'yash va volyutin donachali, V yoki L shaklida joylashgan tayoqchalarni qidirish; bu dastlabki, taxminiy ma'lumot beradi;</w:t>
      </w:r>
    </w:p>
    <w:p>
      <w:pPr>
        <w:pStyle w:val="ListParagraph"/>
        <w:numPr>
          <w:ilvl w:val="0"/>
          <w:numId w:val="3"/>
        </w:numPr>
        <w:spacing w:after="60" w:line="276"/>
      </w:pPr>
      <w:r>
        <w:t xml:space="preserve">material tanlab ajratuvchi muhitlarga (tellurit qonli agar, Leffler zardob muhiti) ekiladi va 37 gradusda o'stiriladi;</w:t>
      </w:r>
    </w:p>
    <w:p>
      <w:pPr>
        <w:pStyle w:val="ListParagraph"/>
        <w:numPr>
          <w:ilvl w:val="0"/>
          <w:numId w:val="3"/>
        </w:numPr>
        <w:spacing w:after="60" w:line="276"/>
      </w:pPr>
      <w:r>
        <w:t xml:space="preserve">o'sgan tipik koloniyalar sof kulturaga ajratilib, morfologik, kultural va biokimyoviy belgilari bo'yicha aniqlanadi;</w:t>
      </w:r>
    </w:p>
    <w:p>
      <w:pPr>
        <w:pStyle w:val="ListParagraph"/>
        <w:numPr>
          <w:ilvl w:val="0"/>
          <w:numId w:val="3"/>
        </w:numPr>
        <w:spacing w:after="60" w:line="276"/>
      </w:pPr>
      <w:r>
        <w:t xml:space="preserve">qo'zg'atuvchining toksigenligi maxsus sinama (Elek usuli yoki PZR) bilan tekshiriladi.</w:t>
      </w:r>
    </w:p>
    <w:p>
      <w:pPr>
        <w:spacing w:after="120" w:line="276"/>
        <w:jc w:val="both"/>
      </w:pPr>
      <w:r>
        <w:t xml:space="preserve">Bakterioskopiya tez, ammo yakuniy xulosa uchun yetarli emas, chunki og'iz bo'shlig'ida bo'g'ma qo'zg'atuvchisiga morfologik o'xshash, lekin kasallik qo'zg'atmaydigan difteroidlar ham bo'ladi [1][2]. Shu bois faqat mikroskopiyaga tayanib yakuniy tashxis qo'yib bo'lmaydi; u albatta ekma (kultura) natijasi bilan tasdiqlanadi. Bakteriologik usulda sof kultura ajratib olingach, uning biokimyoviy xossalari (glyukoza va maltozani parchalashi, saxarozani parchalamasligi, sistinaza musbat, ureaza manfiy) va biovari (gravis, mitis, intermedius) aniqlanadi. Biroq kasallik qo'zg'atuvchisi deb faqat toksigen shtamm tan olinadi, shu sababli har qanday ajratib olingan korinebakteriya albatta toksigenlikka tekshiriladi. Bakteriologik usulning yana bir muhim ustunligi shundaki, u sof kulturani beradi va bu kultura keyinchalik ham toksigenlik, ham antibiotiklarga sezgirlik, ham biovar jihatidan har tomonlama o'rganilishi mumkin. Ekma natijasi odatda bir necha kun talab qilgani uchun dastlabki ma'lumotlar bakterioskopiya va klinik ko'rinish asosida beriladi, yakuniy xulosa esa kultura va toksigenlik tasdig'idan keyin chiqariladi.</w:t>
      </w:r>
    </w:p>
    <w:p>
      <w:pPr>
        <w:pStyle w:val="Heading2"/>
        <w:spacing w:after="120" w:before="200"/>
      </w:pPr>
      <w:r>
        <w:t xml:space="preserve">Toksigenlik va qo'shimcha usullar</w:t>
      </w:r>
    </w:p>
    <w:p>
      <w:pPr>
        <w:spacing w:after="120" w:line="276"/>
        <w:jc w:val="both"/>
      </w:pPr>
      <w:r>
        <w:t xml:space="preserve">Qo'zg'atuvchining toksin ishlab chiqarish qobiliyatini aniqlash bo'g'ma laboratoriya tashxisining hal qiluvchi bosqichi hisoblanadi [1][3]. Toksigenlikni aniqlashning klassik usuli — Elek bo'yicha agar gelida o'tkaziladigan preparat ichida pretsipitatsiya (immunodiffuziya) usuli bo'lib, unda difteriya antitoksini shimdirilgan filtr qog'oz va tekshiriladigan kultura ekiladi; toksigen shtamm hosil qilgan toksin antitoksin bilan birikib, aniq oq pretsipitatsiya chiziqlari (o'qlar) beradi. Zamonaviy laboratoriyalarda esa polimeraz zanjir reaksiyasi (PZR) orqali toksin geni (tox gen) tez va sezgir aniqlanadi.</w:t>
      </w:r>
    </w:p>
    <w:p>
      <w:pPr>
        <w:spacing w:after="120" w:line="276"/>
        <w:jc w:val="both"/>
      </w:pPr>
      <w:r>
        <w:t xml:space="preserve">Elek usuli toksinni bevosita, fenotipik darajada aniqlagani uchun uni haqiqiy etalon usul hisoblanadi, PZR esa faqat toksin genining borligini ko'rsatadi [1][3]. Ba'zan shtammda tox gen bo'lsa-da, u ishlamasligi (nofaol bo'lishi) mumkin, shuning uchun molekulyar natija shubhali hollarda Elek usuli bilan tasdiqlanadi. Toksigenlikdan tashqari qo'shimcha usullar sifatida immunokimyoviy va sezuvchan immunofermentli testlar ham qo'llaniladi. Tashxis jarayonida qo'zg'atuvchining antibiotiklarga sezgirligi ham aniqlanib, davoni to'g'ri tanlashga yordam beradi. Tez diagnostika zarur bo'lgan hollarda PZR qo'zg'atuvchi genini bir necha soat ichida aniqlab, dastlabki javob berish imkonini beradi, biroq u bakteriologik usulni to'liq almashtirmaydi, chunki tirik kultura keyingi tahlillar uchun zarur. Shunday qilib, bo'g'ma tashxisi bakterioskopiya, bakteriologik usul va toksigenlik sinamasi natijalarini birgalikda, bosqichma-bosqich baholashga asoslanadi.</w:t>
      </w:r>
    </w:p>
    <w:p>
      <w:pPr>
        <w:pStyle w:val="Heading2"/>
        <w:spacing w:after="120" w:before="200"/>
      </w:pPr>
      <w:r>
        <w:t xml:space="preserve">Xulosa</w:t>
      </w:r>
    </w:p>
    <w:p>
      <w:pPr>
        <w:spacing w:after="120" w:line="276"/>
        <w:jc w:val="both"/>
      </w:pPr>
      <w:r>
        <w:t xml:space="preserve">Bo'g'ma laboratoriya tashxisida asosiy material halqum va bodomsimon bezlardan, burundan hamda kasallik joylashuviga qarab boshqa shilliq qavatlardan olinadigan shilimshiq bo'lib, u parda chegarasidan, antibiotik yuborilgunga qadar, steril tampon bilan olinadi va tez laboratoriyaga yetkaziladi. Yetakchi usul — bakteriologik usul bo'lib, u bakterioskopiya (Neyser, Leffler bo'yashi), tanlab ajratuvchi muhitlarga ekish, sof kulturani biokimyoviy belgilari va biovari bo'yicha aniqlash bosqichlaridan iborat. Eng muhim bosqich — toksigenlikni aniqlash bo'lib, bu Elek bo'yicha immunodiffuziya usuli yoki PZR orqali amalga oshiriladi. Faqat toksigen shtamm kasallik qo'zg'atuvchisi deb tan olinadi. Barcha bosqichlar natijalarini klinik va epidemiologik ma'lumotlar bilan birgalikda baholash aniq tashxis qo'yish asosidir.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Xayrullo Komilov. Prezentatsiya. Bo'g'ma mikrobiologik diagnostikasi. URL: https://xayrullokomilov.uz/kutubxona/2021</w:t>
      </w:r>
    </w:p>
    <w:p>
      <w:pPr>
        <w:spacing w:after="80" w:line="260"/>
      </w:pPr>
      <w:r>
        <w:t xml:space="preserve">5. Bo'g'ma. URL: https://xayrullokomilov.uz/kutubxona/1432</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2026-10-29T04:22:10.919Z</dcterms:created>
  <dcterms:modified xsi:type="dcterms:W3CDTF">2026-10-29T04:22:10.920Z</dcterms:modified>
</cp:coreProperties>
</file>

<file path=docProps/custom.xml><?xml version="1.0" encoding="utf-8"?>
<Properties xmlns="http://schemas.openxmlformats.org/officeDocument/2006/custom-properties" xmlns:vt="http://schemas.openxmlformats.org/officeDocument/2006/docPropsVTypes"/>
</file>