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065. Olingan surtmalarni ichak bakteriyalariga tekshirish</w:t>
      </w:r>
    </w:p>
    <w:p>
      <w:pPr>
        <w:pStyle w:val="Heading2"/>
        <w:spacing w:after="120" w:before="200"/>
      </w:pPr>
      <w:r>
        <w:t xml:space="preserve">Kirish</w:t>
      </w:r>
    </w:p>
    <w:p>
      <w:pPr>
        <w:spacing w:after="120" w:line="276"/>
        <w:jc w:val="both"/>
      </w:pPr>
      <w:r>
        <w:t xml:space="preserve">Yuzalardan va buyumlardan olingan surtmalarni (smyvlarni) ichak bakteriyalariga tekshirish — sanitar-bakteriologik nazoratning muhim yo'nalishi bo'lib, obyektning fekal ifloslanishini va shu orqali ichak infeksiyalari yuqish xavfini baholash imkonini beradi [1][2]. Ichak tayoqchasi guruhi bakteriyalari (koliform bakteriyalar) odam va issiqqonli hayvonlar ichagida doimo yashaydi, shu bois ularning buyum yuzasida topilishi sanitar holatning buzilganidan va zararsizlantirish yetarli emasligidan dalolat beradi. Bu ko'rsatkich oshxona, umumiy ovqatlanish, sut va go'sht korxonalari, bolalar muassasalarini nazorat qilishda markaziy o'rin tutadi.</w:t>
      </w:r>
    </w:p>
    <w:p>
      <w:pPr>
        <w:spacing w:after="120" w:line="276"/>
        <w:jc w:val="both"/>
      </w:pPr>
      <w:r>
        <w:t xml:space="preserve">Tekshiruvning maqsadi — surtmada ichak tayoqchasi guruhi bakteriyalarining bor-yo'qligini va zarur bo'lsa miqdorini aniqlashdir [1][2]. Bu guruhga grammanfiy, sporasiz, laktozani achituvchi tayoqchalar kiradi; ularning etakchi vakili — Escherichia coli. Koliformlarning aniqlanishi fekal-og'iz yo'li bilan tarqaladigan infeksiyalar (ichburug', salmonellyoz, ichak tayoqchasi infeksiyalari) oldini olishda sanitar holatni xolis baholashga yordam beradi. Shu bois usul standartlashtirilgan va bosqichma-bosqich bajariladi.</w:t>
      </w:r>
    </w:p>
    <w:p>
      <w:pPr>
        <w:pStyle w:val="Heading2"/>
        <w:spacing w:after="120" w:before="200"/>
      </w:pPr>
      <w:r>
        <w:t xml:space="preserve">Koliform bakteriyalarning xususiyatlari</w:t>
      </w:r>
    </w:p>
    <w:p>
      <w:pPr>
        <w:spacing w:after="120" w:line="276"/>
        <w:jc w:val="both"/>
      </w:pPr>
      <w:r>
        <w:t xml:space="preserve">Ichak tayoqchasi guruhi — Enterobacteriaceae oilasiga mansub grammanfiy tayoqchalar bo'lib, ular laktozani kislota va gaz hosil qilib achitadi [1][2]. Ular oksidaza-manfiy, fakultativ anaerob va 37 gradusda yaxshi o'sadi. Sanitar bakteriologiyada koliformlar umumiy koliformlar, termotolerant (fekal) koliformlar va ichak tayoqchasiga bo'linadi. Termotolerant koliformlar 44 gradus atrofida ham laktozani achitadi, bu ularni tabiiy muhit mikroblaridan farqlaydi va yangi fekal ifloslanish ko'rsatkichi sifatida ahamiyatini oshiradi.</w:t>
      </w:r>
    </w:p>
    <w:p>
      <w:pPr>
        <w:spacing w:after="120" w:line="276"/>
        <w:jc w:val="both"/>
      </w:pPr>
      <w:r>
        <w:t xml:space="preserve">Ichak tayoqchasining surtmada topilishi to'g'ridan-to'g'ri, yangi fekal ifloslanishdan dalolat beradi, chunki u asosan ichakda yashaydi va tashqi muhitda uzoq saqlanmaydi [1][2]. Shu bois ovqatlanish obyektlari va idish-tovozolarda ichak tayoqchasi guruhi bakteriyalari umuman aniqlanmasligi talab qilinadi. Ularning topilishi yuvish-zararsizlantirish rejimining buzilganini yoki xodimlar qo'lining shaxsiy gigiyena qoidalariga rioya qilinmaganini ko'rsatadi. Koliform bakteriyalar tashqi muhitda nisbatan chidamli bo'lib, nam yuzalarda, oziqa qoldiqlari saqlangan joylarda ancha vaqt tirik qolishi mumkin; bu ularni sanitar nazorat uchun qulay ko'rsatkichga aylantiradi. Biroq ichak tayoqchasining o'zi fekal ifloslanishning eng aniq belgisi hisoblanadi, chunki boshqa koliformlar tabiatda, o'simliklarda ham uchrashi mumkin.</w:t>
      </w:r>
    </w:p>
    <w:p>
      <w:pPr>
        <w:spacing w:after="120" w:line="276"/>
        <w:jc w:val="both"/>
      </w:pPr>
      <w:r>
        <w:t xml:space="preserve">Sanitar-ko'rsatkich sifatida koliformlardan foydalanishning asosiy afzalligi — ularni aniqlash sodda, tez va arzon bo'lib, patogen ichak bakteriyalarini to'g'ridan-to'g'ri izlashdan ancha amaliyroqdir [1][2]. Agar yuzada koliformlar topilsa, u yerda salmonella, shigella va boshqa ichak patogenlari bo'lish ehtimoli ortadi. Shu sababli koliform ko'rsatkich bevosita patogenni aniqlamasa-da, epidemiologik xavfni ishonchli signal qiladi va nazorat tizimining asosini tashkil etadi.</w:t>
      </w:r>
    </w:p>
    <w:p>
      <w:pPr>
        <w:pStyle w:val="Heading2"/>
        <w:spacing w:after="120" w:before="200"/>
      </w:pPr>
      <w:r>
        <w:t xml:space="preserve">Namuna tayyorlash va boyitish</w:t>
      </w:r>
    </w:p>
    <w:p>
      <w:pPr>
        <w:spacing w:after="120" w:line="276"/>
        <w:jc w:val="both"/>
      </w:pPr>
      <w:r>
        <w:t xml:space="preserve">Surtma olingan tampon yuvuvchi suyuqlik solingan probirkada laboratoriyaga yetkaziladi [1][2]. Laboratoriyada tampon probirkada yaxshilab chayqatilib, mikroblar suyuqlikka o'tkaziladi. Ichak tayoqchasi guruhini aniqlashda odatda boyituvchi (akkumulatsiya) muhitlardan foydalaniladi, chunki yuzada mikroblar kam miqdorda bo'lishi mumkin. Boyituvchi muhit sifatida laktoza-peptonli muhit yoki Kessler muhiti ishlatiladi; bu muhitlar koliformlar o'sishini rag'batlantirib, begona mikroflorani tiyib turadi.</w:t>
      </w:r>
    </w:p>
    <w:p>
      <w:pPr>
        <w:spacing w:after="120" w:line="276"/>
        <w:jc w:val="both"/>
      </w:pPr>
      <w:r>
        <w:t xml:space="preserve">Ekilgan boyituvchi muhit 37 gradusda (termotolerant koliformlar uchun 43-44 gradusda) belgilangan muddat (odatda 18-24 soat) inkubatsiya qilinadi [1][2]. Koliformlar o'sganda muhit loyqalanadi, laktozani achitish natijasida kislota hosil bo'lib rang indikatori o'zgaradi va gaz to'planadi; gaz hosil bo'lganligini ko'rsatish uchun probirka ichiga teskari joylangan kichik probirkacha (poplavok, Dyurem probirkasi) qo'yiladi. Gaz va kislota hosil bo'lishi koliformlar borligidan dastlabki dalolat beradi. Boyitish bosqichi, ayniqsa, mikroblar kam sonli bo'lgan toza yuzalarda muhim, chunki u ozgina miqdordagi bakteriyaning ham o'sib, aniqlanadigan darajaga yetishiga imkon yaratadi. Shu bilan birga, o'ta ifloslangan namunalarda boyitish bosqichini o'tkazmasdan, material to'g'ridan-to'g'ri selektiv muhitga ekilishi ham mumkin; usul tanlashda namunaning taxminiy ifloslanish darajasi hisobga olinadi.</w:t>
      </w:r>
    </w:p>
    <w:p>
      <w:pPr>
        <w:pStyle w:val="Heading2"/>
        <w:spacing w:after="120" w:before="200"/>
      </w:pPr>
      <w:r>
        <w:t xml:space="preserve">Selektiv muhitga ekish va identifikatsiya</w:t>
      </w:r>
    </w:p>
    <w:p>
      <w:pPr>
        <w:spacing w:after="120" w:line="276"/>
        <w:jc w:val="both"/>
      </w:pPr>
      <w:r>
        <w:t xml:space="preserve">Boyituvchi muhitda o'sish belgilari paydo bo'lgach, material differensiatsiya-selektiv muhitlarga ekiladi [1][2]. Bunday muhitlar koliformlarni boshqa bakteriyalardan rang va koloniya ko'rinishiga ko'ra ajratadi. Eng ko'p qo'llaniladigan muhitlar:</w:t>
      </w:r>
    </w:p>
    <w:p>
      <w:pPr>
        <w:pStyle w:val="ListParagraph"/>
        <w:numPr>
          <w:ilvl w:val="0"/>
          <w:numId w:val="2"/>
        </w:numPr>
        <w:spacing w:after="60" w:line="276"/>
      </w:pPr>
      <w:r>
        <w:t xml:space="preserve">Endo muhiti — unda laktoza-musbat koliformlar metall yaltiroqli qizil (fuksin) koloniyalar hosil qiladi;</w:t>
      </w:r>
    </w:p>
    <w:p>
      <w:pPr>
        <w:pStyle w:val="ListParagraph"/>
        <w:numPr>
          <w:ilvl w:val="0"/>
          <w:numId w:val="2"/>
        </w:numPr>
        <w:spacing w:after="60" w:line="276"/>
      </w:pPr>
      <w:r>
        <w:t xml:space="preserve">Levin (EMB) muhiti — ichak tayoqchasi yashil metall yaltiroqli qora-yashil koloniyalar beradi;</w:t>
      </w:r>
    </w:p>
    <w:p>
      <w:pPr>
        <w:pStyle w:val="ListParagraph"/>
        <w:numPr>
          <w:ilvl w:val="0"/>
          <w:numId w:val="2"/>
        </w:numPr>
        <w:spacing w:after="60" w:line="276"/>
      </w:pPr>
      <w:r>
        <w:t xml:space="preserve">MacConkey muhiti — laktoza-musbat koloniyalar pushti-qizil rangga bo'yaladi.</w:t>
      </w:r>
    </w:p>
    <w:p>
      <w:pPr>
        <w:spacing w:after="120" w:line="276"/>
        <w:jc w:val="both"/>
      </w:pPr>
      <w:r>
        <w:t xml:space="preserve">Selektiv muhitda xarakterli koloniyalar o'sgandan so'ng, ularning tabiati tasdiqlanadi [1][2]. Buning uchun Gram bo'yash o'tkaziladi (grammanfiy tayoqchalar ko'rinadi), oksidaza sinovi qo'yiladi (koliformlar oksidaza-manfiy) va biokimyoviy xossalari o'rganiladi. Ichak tayoqchasini aniqlashda klassik IMViC sinovlari (indol, metil-qizil, Foges-Proskauer, sitrat) qo'llaniladi; tipik E. coli indol-musbat, metil-qizil-musbat, Foges-Proskauer-manfiy va sitratdan foydalanmaydi. Zamonaviy laboratoriyalarda tijorat biokimyoviy tizimlar yoki xromogen muhitlar natijani tezlashtiradi.</w:t>
      </w:r>
    </w:p>
    <w:p>
      <w:pPr>
        <w:pStyle w:val="Heading2"/>
        <w:spacing w:after="120" w:before="200"/>
      </w:pPr>
      <w:r>
        <w:t xml:space="preserve">Natijani baholash</w:t>
      </w:r>
    </w:p>
    <w:p>
      <w:pPr>
        <w:spacing w:after="120" w:line="276"/>
        <w:jc w:val="both"/>
      </w:pPr>
      <w:r>
        <w:t xml:space="preserve">Natija koliform bakteriyalarning bor-yo'qligi va, zarur bo'lsa, miqdori bo'yicha baholanadi [1][2]. Sanitar amaliyotda eng ko'p qo'llaniladigan ko'rsatkich — tekshirilgan yuza maydonida (odatda 100 kvadrat santimetr) yoki surtmada ichak tayoqchasi guruhi bakteriyalarining aniqlanishi yoki aniqlanmasligidir. Ovqat bilan kontaktda bo'ladigan toza, zararsizlantirilgan buyumlarda bu guruh bakteriyalari aniqlanmasligi lozim. Aniqlangan hollarda ifloslanish manbasi izlanadi va zararsizlantirish rejimi kuchaytiriladi, so'ngra takroriy namuna olinib tekshiruv qayta o'tkaziladi. Miqdoriy baholash zarur bo'lganda, surtmadagi bakteriyalar soni koloniyalar sanalishi orqali aniqlanadi va yuza birligiga (masalan, 1 kvadrat santimetrga) qayta hisoblanadi.</w:t>
      </w:r>
    </w:p>
    <w:p>
      <w:pPr>
        <w:spacing w:after="120" w:line="276"/>
        <w:jc w:val="both"/>
      </w:pPr>
      <w:r>
        <w:t xml:space="preserve">Natijaning ishonchliligi uchun har bosqichda nazorat namunalari va steril texnika ta'minlanadi [1][2]. Soxta-musbat natija begona ifloslanishdan, soxta-manfiy natija esa boyitish yetarli emasligidan yoki zararsizlantiruvchi qoldiqning mikroblarni tiyib qo'yishidan kelib chiqishi mumkin. Shu bois yuvuvchi suyuqlik tarkibida zararsizlantiruvchi vositani neytrallovchi modda bo'lishi tavsiya etiladi. O'zbekistonda oziq-ovqat va muhit obyektlarining mikrobiologik ko'rsatkichlariga oid aniq me'yorlar tegishli sanitar normativ hujjatlar bilan belgilanadi [3].</w:t>
      </w:r>
    </w:p>
    <w:p>
      <w:pPr>
        <w:pStyle w:val="Heading2"/>
        <w:spacing w:after="120" w:before="200"/>
      </w:pPr>
      <w:r>
        <w:t xml:space="preserve">Xulosa</w:t>
      </w:r>
    </w:p>
    <w:p>
      <w:pPr>
        <w:spacing w:after="120" w:line="276"/>
        <w:jc w:val="both"/>
      </w:pPr>
      <w:r>
        <w:t xml:space="preserve">Surtmalarni ichak bakteriyalariga tekshirish — fekal ifloslanishni aniqlash va ichak infeksiyalari oldini olishning ishonchli vositasidir. Tekshiruv boyitish, selektiv muhitga ekish va biokimyoviy identifikatsiya bosqichlaridan iborat bo'lib, har biri natija aniqligini ta'minlashga qaratilgan. Ichak tayoqchasi guruhi bakteriyalarining topilishi zararsizlantirish rejimining yoki gigiyena qoidalarining buzilganidan dalolat beradi va zudlik bilan tuzatuvchi chora talab qiladi. Standart usullarga qat'iy rioya qilish, steril texnika va nazorat namunalari natijaning xolisligini kafolatlaydi. Shu tariqa bu tekshiruv ovqatlanish va boshqa muhit obyektlarida sanitar holatni doimiy nazorat qilish, aholini ichak infeksiyalaridan muhofaza qilish tizimining uzviy qismi bo'lib xizmat qiladi hamda profilaktik tadbirlarning samaradorligini baholashga asos beradi.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SanQvaN 0107-26-son. Oziq-ovqat mahsulotlarining mikrobiologik ko'rsatkichlari bo'yicha sanitariya qoidalari va me'yorlari. Toshkent. URL: https://xayrullokomilov.uz/kutubxona/680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2026-10-29T04:22:05.835Z</dcterms:created>
  <dcterms:modified xsi:type="dcterms:W3CDTF">2026-10-29T04:22:05.836Z</dcterms:modified>
</cp:coreProperties>
</file>

<file path=docProps/custom.xml><?xml version="1.0" encoding="utf-8"?>
<Properties xmlns="http://schemas.openxmlformats.org/officeDocument/2006/custom-properties" xmlns:vt="http://schemas.openxmlformats.org/officeDocument/2006/docPropsVTypes"/>
</file>