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113. O'ta xavfli laboratoriyalarda ishlash qoidasi</w:t>
      </w:r>
    </w:p>
    <w:p>
      <w:pPr>
        <w:pStyle w:val="Heading2"/>
        <w:spacing w:after="120" w:before="200"/>
      </w:pPr>
      <w:r>
        <w:t xml:space="preserve">Kirish</w:t>
      </w:r>
    </w:p>
    <w:p>
      <w:pPr>
        <w:spacing w:after="120" w:line="276"/>
        <w:jc w:val="both"/>
      </w:pPr>
      <w:r>
        <w:t xml:space="preserve">O'ta xavfli (ayniqsa xavfli) yuqumli kasalliklar qo'zg'atuvchilari — vabo, o'lat, kuydirgi, tulyaremiya, brusellyoz va boshqalar bilan ishlash maxsus biologik xavfsizlik qoidalariga qat'iy rioya qilishni talab etadi [1][4]. Bunday laboratoriyalardagi ish tartibi xodimlarni, atrof-muhitni va jamiyatni yuqtirishdan himoya qilishga qaratilgan. Jahon sog'liqni saqlash tashkiloti (JSST) biologik xavfsizlik bo'yicha qo'llanmasida mikroorganizmlarni xavf darajasiga ko'ra to'rt guruhga va laboratoriyalarni biologik xavfsizlik darajalariga (BSL-1 dan BSL-4 gacha) ajratgan [4]. O'ta xavfli qo'zg'atuvchilar bilan ishlash yuqori xavfsizlik darajasidagi maxsus jihozlangan laboratoriyalarda olib boriladi.</w:t>
      </w:r>
    </w:p>
    <w:p>
      <w:pPr>
        <w:spacing w:after="120" w:line="276"/>
        <w:jc w:val="both"/>
      </w:pPr>
      <w:r>
        <w:t xml:space="preserve">Biologik xavfsizlik qoidalari xodimning bilimi, intizomi va to'g'ri texnik vositalarga asoslangan yagona tizimdir [1][4]. Zamonaviy yondashuvga ko'ra xavfsizlik aniq bajarilishi shart bo'lgan amallar yig'indisi sifatida emas, balki har bir ish bosqichining xavfini baholashga asoslangan tizim sifatida tashkil etiladi. Quyida o'ta xavfli laboratoriyalarda ishlashning asosiy qoidalari ko'rib chiqiladi.</w:t>
      </w:r>
    </w:p>
    <w:p>
      <w:pPr>
        <w:pStyle w:val="Heading2"/>
        <w:spacing w:after="120" w:before="200"/>
      </w:pPr>
      <w:r>
        <w:t xml:space="preserve">Laboratoriyaning tashkil etilishi va rejimi</w:t>
      </w:r>
    </w:p>
    <w:p>
      <w:pPr>
        <w:spacing w:after="120" w:line="276"/>
        <w:jc w:val="both"/>
      </w:pPr>
      <w:r>
        <w:t xml:space="preserve">O'ta xavfli qo'zg'atuvchilar bilan ishlaydigan laboratoriya aholi yashash joylaridan ajratilgan, kirish nazorat qilinadigan maxsus binoda joylashtiriladi [1][4]. Bino ikki asosiy zonaga — "toza" (infeksiyasiz) va "ifloslangan" (yuqtiruvchi material bilan ishlanadigan) zonaga bo'linadi; ular o'rtasida sanitariya o'tish xonasi, kiyim almashtirish va dezinfeksiya bo'limlari joylashadi. Zonalar o'rtasidagi harakat qat'iy belgilangan yo'nalishda — toza zonadan ifloslangan zonaga tomon bo'ladi, teskari yo'nalishda esa xodim albatta dezinfeksiya va kiyim almashtirish bosqichidan o'tadi. Devor, pol va shift silliq, suv o'tkazmaydigan va oson dezinfeksiya qilinadigan materialdan ishlanadi.</w:t>
      </w:r>
    </w:p>
    <w:p>
      <w:pPr>
        <w:spacing w:after="120" w:line="276"/>
        <w:jc w:val="both"/>
      </w:pPr>
      <w:r>
        <w:t xml:space="preserve">Laboratoriyaga faqat maxsus tayyorgarlikdan o'tgan va ruxsat berilgan xodimlar kiritiladi [1][4]. Kirishda ogohlantiruvchi biologik xavf belgisi o'rnatiladi. Xonalarda havo almashinuvi nazorat qilinadi: havo laboratoriyaga ichkariga tomon oqib kirib, maxsus (HEPA) filtrlar orqali tozalanib chiqariladi, bu qo'zg'atuvchining tashqariga tarqalishini oldini oladi. Barcha ish jarayonlari hujjatlashtiriladi, har bir namuna va kultura qat'iy hisobga olinadi va saqlanadi. Qo'zg'atuvchi kulturalari muhrlangan, kirish nazorat qilinadigan maxsus joyda hisob-kitob asosida saqlanadi, bu ularning yo'qolishi yoki noto'g'ri qo'llanishining oldini oladi. Favqulodda vaziyatlar uchun aniq harakat rejasi ishlab chiqiladi va xodimlar bilan muntazam mashqlar o'tkaziladi. Laboratoriya ichida tegishli zaxira elektr ta'minoti va avtonom havo tizimi mavjud bo'lib, ular uzilish yuz berganda ham xavfsizlikni saqlashga qaratilgan.</w:t>
      </w:r>
    </w:p>
    <w:p>
      <w:pPr>
        <w:pStyle w:val="Heading2"/>
        <w:spacing w:after="120" w:before="200"/>
      </w:pPr>
      <w:r>
        <w:t xml:space="preserve">Xodimning shaxsiy himoya vositalari</w:t>
      </w:r>
    </w:p>
    <w:p>
      <w:pPr>
        <w:spacing w:after="120" w:line="276"/>
        <w:jc w:val="both"/>
      </w:pPr>
      <w:r>
        <w:t xml:space="preserve">Xodim o'ta xavfli qo'zg'atuvchi bilan ishlashda to'liq to'plamdagi shaxsiy himoya vositalaridan foydalanadi [1][4]. Himoya to'plami quyidagilarni o'z ichiga oladi:</w:t>
      </w:r>
    </w:p>
    <w:p>
      <w:pPr>
        <w:pStyle w:val="ListParagraph"/>
        <w:numPr>
          <w:ilvl w:val="0"/>
          <w:numId w:val="2"/>
        </w:numPr>
        <w:spacing w:after="60" w:line="276"/>
      </w:pPr>
      <w:r>
        <w:t xml:space="preserve">maxsus himoya kostyumi (protivochumali kombinezon) yoki xalat, qalpoqcha va fartuk;</w:t>
      </w:r>
    </w:p>
    <w:p>
      <w:pPr>
        <w:pStyle w:val="ListParagraph"/>
        <w:numPr>
          <w:ilvl w:val="0"/>
          <w:numId w:val="2"/>
        </w:numPr>
        <w:spacing w:after="60" w:line="276"/>
      </w:pPr>
      <w:r>
        <w:t xml:space="preserve">respirator yoki yuzni to'liq yopadigan niqob, himoya ko'zoynagi yoki ekran;</w:t>
      </w:r>
    </w:p>
    <w:p>
      <w:pPr>
        <w:pStyle w:val="ListParagraph"/>
        <w:numPr>
          <w:ilvl w:val="0"/>
          <w:numId w:val="2"/>
        </w:numPr>
        <w:spacing w:after="60" w:line="276"/>
      </w:pPr>
      <w:r>
        <w:t xml:space="preserve">bir martalik rezina qo'lqoplar (ko'pincha ikki qavat kiyiladi);</w:t>
      </w:r>
    </w:p>
    <w:p>
      <w:pPr>
        <w:pStyle w:val="ListParagraph"/>
        <w:numPr>
          <w:ilvl w:val="0"/>
          <w:numId w:val="2"/>
        </w:numPr>
        <w:spacing w:after="60" w:line="276"/>
      </w:pPr>
      <w:r>
        <w:t xml:space="preserve">suv o'tkazmaydigan maxsus poyabzal va baxillalar;</w:t>
      </w:r>
    </w:p>
    <w:p>
      <w:pPr>
        <w:pStyle w:val="ListParagraph"/>
        <w:numPr>
          <w:ilvl w:val="0"/>
          <w:numId w:val="2"/>
        </w:numPr>
        <w:spacing w:after="60" w:line="276"/>
      </w:pPr>
      <w:r>
        <w:t xml:space="preserve">zarurat bo'lganda havo bilan ta'minlanadigan himoya tizimi.</w:t>
      </w:r>
    </w:p>
    <w:p>
      <w:pPr>
        <w:spacing w:after="120" w:line="276"/>
        <w:jc w:val="both"/>
      </w:pPr>
      <w:r>
        <w:t xml:space="preserve">Himoya vositalarini kiyish va yechish qat'iy belgilangan ketma-ketlikda, maxsus xonalarda amalga oshiriladi [1][4]. Yechish paytida ifloslangan yuzaning teriga yoki shilliq pardaga tegib ketmasligiga alohida e'tibor beriladi, chunki aynan shu bosqich eng xavfli hisoblanadi. Ishlatilgan bir martalik vositalar zararsizlantirilib, belgilangan tartibda yo'q qilinadi. Qo'llarni dezinfeksiyalash va yuvish har bir ish bosqichidan keyin bajariladi. Himoya kostyumini bitta xodim yolg'iz emas, balki kuzatuvchi yordamchi ishtirokida yechishi tavsiya etiladi, bu xatolik ehtimolini kamaytiradi. Har bir xodim o'z o'lchamiga mos va soz holatdagi himoya vositalaridan foydalanishi, ularning butunligini ishdan oldin tekshirishi shart.</w:t>
      </w:r>
    </w:p>
    <w:p>
      <w:pPr>
        <w:pStyle w:val="Heading2"/>
        <w:spacing w:after="120" w:before="200"/>
      </w:pPr>
      <w:r>
        <w:t xml:space="preserve">Yuqtiruvchi material bilan ishlash</w:t>
      </w:r>
    </w:p>
    <w:p>
      <w:pPr>
        <w:spacing w:after="120" w:line="276"/>
        <w:jc w:val="both"/>
      </w:pPr>
      <w:r>
        <w:t xml:space="preserve">Yuqtiruvchi material (namuna, kultura, aerozol hosil qiluvchi jarayonlar) bilan barcha manipulyatsiyalar biologik xavfsizlik shkafida (boks) olib boriladi [1][4]. Biologik xavfsizlik shkafi havoni yo'naltirib, aerozolning xona havosiga tarqalishini to'xtatadi va xodimni himoya qiladi; shkafning soz ishlashi va filtrlarining holati muntazam tekshirib turiladi, chunki nosoz shkaf himoya o'rniga qo'shimcha xavf tug'diradi. Aerozol hosil qiladigan amallar — markazdan qochma mashinada aylantirish, aralashtirish, pipetlash — ehtiyotkorlik bilan, yopiq idishlarda va maxsus himoya vositalari yordamida bajariladi.</w:t>
      </w:r>
    </w:p>
    <w:p>
      <w:pPr>
        <w:spacing w:after="120" w:line="276"/>
        <w:jc w:val="both"/>
      </w:pPr>
      <w:r>
        <w:t xml:space="preserve">Og'izda pipetlash qat'iyan taqiqlanadi; buning o'rniga mexanik pipetkalar va dozatorlardan foydalaniladi [1][4]. Laboratoriyada ovqatlanish, ichish, chekish, kosmetika ishlatish va linzalarni kiyish taqiqlanadi. Ignali va o'tkir asboblar bilan ishlashda ularning sanchib yoki kesib ketishining oldi olinadi, ishlatilgan o'tkir buyumlar maxsus teshilmaydigan idishga tashlanadi. Barcha idishlar aniq belgilanadi va mustahkam yopiladi; material faqat zich yopiladigan, ikki qavatli idishlarda tashiladi. Ishni tashkil etishda stol ustida ortiqcha buyumlar saqlanmaydi, har bir manipulyatsiya oldindan rejalashtiriladi va shoshqaloqliksiz, ehtiyotkorlik bilan bajariladi, chunki shoshilish aerozol hosil bo'lishi va yuqtirish xavfini oshiradi.</w:t>
      </w:r>
    </w:p>
    <w:p>
      <w:pPr>
        <w:pStyle w:val="Heading2"/>
        <w:spacing w:after="120" w:before="200"/>
      </w:pPr>
      <w:r>
        <w:t xml:space="preserve">Dezinfeksiya, sterilizatsiya va favqulodda holatlar</w:t>
      </w:r>
    </w:p>
    <w:p>
      <w:pPr>
        <w:spacing w:after="120" w:line="276"/>
        <w:jc w:val="both"/>
      </w:pPr>
      <w:r>
        <w:t xml:space="preserve">O'ta xavfli laboratoriyada barcha ifloslangan material, idish va chiqindilar ishlatilgandan so'ng majburiy zararsizlantiriladi [1][4]. Qattiq va suyuq chiqindilar avtoklavda bug' bosimi ostida sterilizatsiya qilinadi yoki kuydiriladi. Ish stollari va yuzalar har bir ish bosqichidan oldin va keyin dezinfeksiyalovchi eritmalar bilan ishlov beriladi. To'kilib ketgan yuqtiruvchi material darhol dezinfektant bilan qoplab zararsizlantiriladi va belgilangan tartibda yig'ishtiriladi.</w:t>
      </w:r>
    </w:p>
    <w:p>
      <w:pPr>
        <w:spacing w:after="120" w:line="276"/>
        <w:jc w:val="both"/>
      </w:pPr>
      <w:r>
        <w:t xml:space="preserve">Favqulodda holatlarda — material to'kilishi, idish sinishi, qo'lqop yoki niqob shikastlanishi, teri yoki shilliq pardaga material tushishida xodim darhol belgilangan harakatlarni bajaradi: zararlangan sohani dezinfektant yoki ko'p miqdordagi suv bilan yuvadi va voqeani rahbarga xabar qiladi [1][4]. Bunday hodisalar batafsil ro'yxatga olinadi va tahlil qilinadi, zarur bo'lganda xodim tibbiy kuzatuvga va zarur profilaktik muolajaga olinadi. Laboratoriya xodimlari muntazam ravishda tibbiy ko'rikdan o'tkaziladi va tegishli ko'rsatma bo'yicha oldindan emlanadi. Barcha xodimlar xavfsizlik yo'riqnomasidan o'tkazilib, bilimlari davriy ravishda nazorat qilinadi.</w:t>
      </w:r>
    </w:p>
    <w:p>
      <w:pPr>
        <w:pStyle w:val="Heading2"/>
        <w:spacing w:after="120" w:before="200"/>
      </w:pPr>
      <w:r>
        <w:t xml:space="preserve">Xulosa</w:t>
      </w:r>
    </w:p>
    <w:p>
      <w:pPr>
        <w:spacing w:after="120" w:line="276"/>
        <w:jc w:val="both"/>
      </w:pPr>
      <w:r>
        <w:t xml:space="preserve">O'ta xavfli laboratoriyalarda ishlash qoidalari xodimlarni, atrof-muhitni va jamiyatni yuqtirishdan himoya qilishga qaratilgan yagona biologik xavfsizlik tizimini tashkil etadi. Bu tizim laboratoriyaning to'g'ri tashkil etilishi, zonalarga bo'linishi, to'liq shaxsiy himoya vositalaridan foydalanish, yuqtiruvchi material bilan biologik xavfsizlik shkafida ishlash, majburiy dezinfeksiya va sterilizatsiya hamda favqulodda holatlarda aniq harakat qilishni o'z ichiga oladi. Xavfsizlik har bir ish bosqichining xavfini baholashga asoslanadi va xodimning bilimi, intizomi hamda to'g'ri texnik vositalariga bog'liq. Bu qoidalarni puxta egallash va ularga so'zsiz rioya qilish o'ta xavfli qo'zg'atuvchilar bilan ishlaydigan har bir xodim uchun hayotiy zaruratdir.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4. World Health Organization. Laboratory biosafety manual. 4th ed. Geneva: WHO; 2020. URL: https://www.who.int/publications/i/item/9789240011311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2026-10-29T04:22:09.850Z</dcterms:created>
  <dcterms:modified xsi:type="dcterms:W3CDTF">2026-10-29T04:22:09.852Z</dcterms:modified>
</cp:coreProperties>
</file>

<file path=docProps/custom.xml><?xml version="1.0" encoding="utf-8"?>
<Properties xmlns="http://schemas.openxmlformats.org/officeDocument/2006/custom-properties" xmlns:vt="http://schemas.openxmlformats.org/officeDocument/2006/docPropsVTypes"/>
</file>