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128. Bo'g'ma kasalligining davosi va profilaktikasi</w:t>
      </w:r>
    </w:p>
    <w:p>
      <w:pPr>
        <w:pStyle w:val="Heading2"/>
        <w:spacing w:after="120" w:before="200"/>
      </w:pPr>
      <w:r>
        <w:t xml:space="preserve">Kirish</w:t>
      </w:r>
    </w:p>
    <w:p>
      <w:pPr>
        <w:spacing w:after="120" w:line="276"/>
        <w:jc w:val="both"/>
      </w:pPr>
      <w:r>
        <w:t xml:space="preserve">Bo'g'ma (difteriya) — Corynebacterium diphtheriae ning toksigen shtammlari qo'zg'atadigan o'tkir yuqumli kasallik bo'lib, uning davosi tezkor va majmuaviy bo'lishi, profilaktikasi esa asosan maxsus emlashga tayanishi zarur [1][2]. Kasallikning og'irligi va asoratlari ekzotoksin ta'siri bilan bog'liq bo'lgani uchun davoning asosi — toksinni imkon qadar erta neytrallashdir. Bo'g'ma zamonaviy tibbiyotda eng yaxshi oldini olinadigan kasalliklardan biri hisoblanadi, chunki anatoksin bilan emlash ishonchli va uzoq muddatli himoya yaratadi [1][3]. Shu bois davo va profilaktika chora-tadbirlari bir-birini to'ldiradi.</w:t>
      </w:r>
    </w:p>
    <w:p>
      <w:pPr>
        <w:spacing w:after="120" w:line="276"/>
        <w:jc w:val="both"/>
      </w:pPr>
      <w:r>
        <w:t xml:space="preserve">Bo'g'ma davosining o'ziga xosligi shundaki, antitoksik zardob faqat qonda erkin aylanib yurgan toksinni neytrallaydi, to'qimaga bog'langan toksinga esa ta'sir qila olmaydi [1][2]. Shuning uchun davoning samaradorligi to'g'ridan-to'g'ri uni boshlash vaqtiga bog'liq: zardob qanchalik erta yuborilsa, kasallik shunchalik yengil kechadi va asoratlar kamayadi. Bo'g'maga shubha qilingan har qanday bemor yuqumli kasalliklar kasalxonasiga yotqizilib, ajratilgan holda davolanadi. Quyida davo va profilaktikaning asosiy yo'nalishlari batafsil ko'rib chiqiladi.</w:t>
      </w:r>
    </w:p>
    <w:p>
      <w:pPr>
        <w:pStyle w:val="Heading2"/>
        <w:spacing w:after="120" w:before="200"/>
      </w:pPr>
      <w:r>
        <w:t xml:space="preserve">Maxsus (etiotrop) davo</w:t>
      </w:r>
    </w:p>
    <w:p>
      <w:pPr>
        <w:spacing w:after="120" w:line="276"/>
        <w:jc w:val="both"/>
      </w:pPr>
      <w:r>
        <w:t xml:space="preserve">Bo'g'maning maxsus davosi asosi — bo'g'maga qarshi antitoksik zardob yuborish bo'lib, u hali to'qimaga bog'lanmagan erkin toksinni neytrallaydi [1][2]. Zardob klinik shubha paydo bo'lishi bilanoq, laboratoriya tasdig'ini kutmasdan yuboriladi, chunki kechikish toksinning to'qimaga bog'lanib, zardob ta'sir qila olmaydigan holatga o'tishiga olib keladi. Zardob yuborishning asosiy tamoyillari quyidagilardan iborat:</w:t>
      </w:r>
    </w:p>
    <w:p>
      <w:pPr>
        <w:pStyle w:val="ListParagraph"/>
        <w:numPr>
          <w:ilvl w:val="0"/>
          <w:numId w:val="2"/>
        </w:numPr>
        <w:spacing w:after="60" w:line="276"/>
      </w:pPr>
      <w:r>
        <w:t xml:space="preserve">zardob dozasi kasallik shakli va og'irligiga qarab belgilanadi — shakl qanchalik og'ir bo'lsa, doza shunchalik yuqori bo'ladi;</w:t>
      </w:r>
    </w:p>
    <w:p>
      <w:pPr>
        <w:pStyle w:val="ListParagraph"/>
        <w:numPr>
          <w:ilvl w:val="0"/>
          <w:numId w:val="2"/>
        </w:numPr>
        <w:spacing w:after="60" w:line="276"/>
      </w:pPr>
      <w:r>
        <w:t xml:space="preserve">zardob yuborishdan oldin organizm sezgirligini aniqlash uchun teri sinamasi qo'yiladi va anafilaksiya xavfi hisobga olinadi;</w:t>
      </w:r>
    </w:p>
    <w:p>
      <w:pPr>
        <w:pStyle w:val="ListParagraph"/>
        <w:numPr>
          <w:ilvl w:val="0"/>
          <w:numId w:val="2"/>
        </w:numPr>
        <w:spacing w:after="60" w:line="276"/>
      </w:pPr>
      <w:r>
        <w:t xml:space="preserve">sezgirlik aniqlangach, zardob belgilangan usul (Bezredka usuli) bo'yicha, bosqichma-bosqich yuboriladi;</w:t>
      </w:r>
    </w:p>
    <w:p>
      <w:pPr>
        <w:pStyle w:val="ListParagraph"/>
        <w:numPr>
          <w:ilvl w:val="0"/>
          <w:numId w:val="2"/>
        </w:numPr>
        <w:spacing w:after="60" w:line="276"/>
      </w:pPr>
      <w:r>
        <w:t xml:space="preserve">og'ir hollarda davo antibiotiklar bilan to'ldiriladi — ular qo'zg'atuvchini yo'qotib, toksin ishlab chiqarilishini to'xtatadi.</w:t>
      </w:r>
    </w:p>
    <w:p>
      <w:pPr>
        <w:spacing w:after="120" w:line="276"/>
        <w:jc w:val="both"/>
      </w:pPr>
      <w:r>
        <w:t xml:space="preserve">Antitoksik zardobdan tashqari davoda antibiotiklar muhim o'rin tutadi; ular qo'zg'atuvchini yo'qotib, uning ko'payishini va yangi toksin hosil qilishini to'xtatadi hamda bemorni bakteriya tashuvchilik holatidan tozalaydi [1][3]. Antibiotik tanlashda qo'zg'atuvchining sezgirligi hisobga olinadi; davo kursi to'liq o'tkazilib, oxirida bemordan takroriy ekma olib, qo'zg'atuvchidan tozalanganligi tekshiriladi. Davo rejasi har bir bemor uchun alohida, uning ahvoli, kasallik shakli va asoratlariga qarab belgilanadi. Shuni ta'kidlash kerakki, antibiotik toksinni neytrallamaydi, shu bois u antitoksik zardobning o'rnini bosa olmaydi, balki uni to'ldiradi; davoning poydevori baribir zardob bo'lib qoladi. Maxsus davo umumiy va qo'llab-quvvatlovchi terapiya bilan uyg'unlikda olib boriladi, chunki faqat zardob yoki faqat antibiotik bilan kerakli natijaga erishib bo'lmaydi. Zardob yuborilgach, bemor zardob kasalligi (allergik asorat) ehtimoliga qarshi kuzatiladi.</w:t>
      </w:r>
    </w:p>
    <w:p>
      <w:pPr>
        <w:pStyle w:val="Heading2"/>
        <w:spacing w:after="120" w:before="200"/>
      </w:pPr>
      <w:r>
        <w:t xml:space="preserve">Qo'llab-quvvatlovchi davo va asoratlar bilan kurash</w:t>
      </w:r>
    </w:p>
    <w:p>
      <w:pPr>
        <w:spacing w:after="120" w:line="276"/>
        <w:jc w:val="both"/>
      </w:pPr>
      <w:r>
        <w:t xml:space="preserve">Bo'g'mada bemorni qat'iy yotoq tartibiga rioya qildirish va umumiy holatini qo'llab-quvvatlash katta ahamiyatga ega, chunki toksin yurak va nerv tizimini zararlaydi [1][2]. Bemor kasalxonaga yotqizilib, intoksikatsiyani kamaytirish uchun infuzion (tomir ichiga eritma yuborish) terapiya o'tkaziladi, yurak faoliyati nazorat qilinadi va asoratlarning oldini olishga qaratilgan chora-tadbirlar ko'riladi. Ayniqsa miokardit xavfi tufayli jismoniy faollik qat'iy cheklanadi, chunki yurakka ortiqcha yuk og'ir asoratga olib kelishi mumkin. Bemor ovqatlanishi yengil va to'yimli bo'lishi, yutish qiyin bo'lganda esa zond orqali oziqlantirish tashkil etilishi lozim.</w:t>
      </w:r>
    </w:p>
    <w:p>
      <w:pPr>
        <w:spacing w:after="120" w:line="276"/>
        <w:jc w:val="both"/>
      </w:pPr>
      <w:r>
        <w:t xml:space="preserve">Hiqildoq bo'g'masida (haqiqiy krup) nafas yo'lining torayishi xavfli bo'lgani uchun bemor doimiy kuzatuvda bo'ladi; zarur hollarda nafas yo'lini ta'minlash choralari (intubatsiya yoki traxeostomiya) qo'llaniladi [1][2]. Nerv tizimi asoratlari — yutish, ko'rish va oyoq-qo'l muskullarining falajliklari paydo bo'lganda tegishli davo va parvarish tashkil etiladi. Bemor sog'ayish davrida uzoq kuzatiladi, chunki asoratlar kasallik avjidan keyin ham rivojlanishi mumkin. Shunday qilib, davo samaradorligi antitoksik zardobni erta yuborish, antibiotik terapiyasi va sifatli qo'llab-quvvatlovchi davoning uyg'unligiga bog'liq.</w:t>
      </w:r>
    </w:p>
    <w:p>
      <w:pPr>
        <w:pStyle w:val="Heading2"/>
        <w:spacing w:after="120" w:before="200"/>
      </w:pPr>
      <w:r>
        <w:t xml:space="preserve">Profilaktika</w:t>
      </w:r>
    </w:p>
    <w:p>
      <w:pPr>
        <w:spacing w:after="120" w:line="276"/>
        <w:jc w:val="both"/>
      </w:pPr>
      <w:r>
        <w:t xml:space="preserve">Bo'g'maning eng samarali profilaktikasi — maxsus (spetsifik) emlash bo'lib, buning uchun difteriya anatoksini (zararsizlantirilgan toksin) ishlatiladi [1][4]. Anatoksin organizmda toksinga qarshi antitelolar hosil bo'lishiga olib keladi; shu bois emlangan shaxs qo'zg'atuvchi bilan uchrashsa ham, toksin neytrallanadi va kasallik rivojlanmaydi yoki juda yengil kechadi. Emlash odatda qoqshol (tetanus) anatoksini va ko'kyo'tal komponenti bilan birgalikda, kombinatsiyalangan vaksina ko'rinishida o'tkaziladi, bu bir vaqtning o'zida bir necha kasallikka qarshi himoya yaratadi va emlashlar sonini kamaytiradi. Profilaktikaning asosiy yo'nalishlari quyidagilardir:</w:t>
      </w:r>
    </w:p>
    <w:p>
      <w:pPr>
        <w:pStyle w:val="ListParagraph"/>
        <w:numPr>
          <w:ilvl w:val="0"/>
          <w:numId w:val="3"/>
        </w:numPr>
        <w:spacing w:after="60" w:line="276"/>
      </w:pPr>
      <w:r>
        <w:t xml:space="preserve">bolalarni milliy emlash taqvimi bo'yicha o'z vaqtida emlash va keyinchalik revaksinatsiya (takroriy emlash) o'tkazish;</w:t>
      </w:r>
    </w:p>
    <w:p>
      <w:pPr>
        <w:pStyle w:val="ListParagraph"/>
        <w:numPr>
          <w:ilvl w:val="0"/>
          <w:numId w:val="3"/>
        </w:numPr>
        <w:spacing w:after="60" w:line="276"/>
      </w:pPr>
      <w:r>
        <w:t xml:space="preserve">aholining emlanganlik darajasini yuqori saqlash, bu jamoaviy immunitetni ta'minlaydi;</w:t>
      </w:r>
    </w:p>
    <w:p>
      <w:pPr>
        <w:pStyle w:val="ListParagraph"/>
        <w:numPr>
          <w:ilvl w:val="0"/>
          <w:numId w:val="3"/>
        </w:numPr>
        <w:spacing w:after="60" w:line="276"/>
      </w:pPr>
      <w:r>
        <w:t xml:space="preserve">bo'g'ma o'chog'ida bemorni erta aniqlash, ajratish va davolash;</w:t>
      </w:r>
    </w:p>
    <w:p>
      <w:pPr>
        <w:pStyle w:val="ListParagraph"/>
        <w:numPr>
          <w:ilvl w:val="0"/>
          <w:numId w:val="3"/>
        </w:numPr>
        <w:spacing w:after="60" w:line="276"/>
      </w:pPr>
      <w:r>
        <w:t xml:space="preserve">aloqada bo'lgan shaxslarni nazoratga olish, bakteriologik tekshirish va zarur hollarda emlash hamda qo'zg'atuvchidan sanatsiya qilish orqali tozalash.</w:t>
      </w:r>
    </w:p>
    <w:p>
      <w:pPr>
        <w:spacing w:after="120" w:line="276"/>
        <w:jc w:val="both"/>
      </w:pPr>
      <w:r>
        <w:t xml:space="preserve">Nospetsifik profilaktikaga bo'g'ma o'chog'ida o'tkaziladigan epidemiologik tadbirlar kiradi: bemorni o'z vaqtida ajratish, o'choqda dezinfeksiya o'tkazish va aloqadorlarni tibbiy kuzatuvga olish [1][3]. Toksigen shtamm tashuvchilar maqsadli tekshiruvlar orqali aniqlanib, albatta sanatsiya qilinadi, chunki ular kasallikning yashirin va xavfli manbai hisoblanadi. Aholining yuqori darajada emlanganligi bo'g'ma tarqalishining oldini oladi va kasallanishni keskin kamaytiradi; immun qatlam pasaysa esa kasallik qayta avj olishi mumkin. Emlash immunitetining vaqt o'tishi bilan susayishini hisobga olib, kattalarga ham belgilangan muddatlarda revaksinatsiya o'tkaziladi, aks holda emlanmagan va immuniteti pasaygan kattalar ham kasallanish xavfi ostida qoladi. Emlashdan oldin va keyin aholining immun holatini baholash maqsadida toksinga qarshi antitelolar darajasini aniqlovchi serologik tekshiruvlar o'tkazilishi mumkin. Shu bois emlash ishini uzluksiz davom ettirish va emlanganlik darajasini doimiy nazorat qilish bo'g'ma profilaktikasining hal qiluvchi sharti hisoblanadi.</w:t>
      </w:r>
    </w:p>
    <w:p>
      <w:pPr>
        <w:pStyle w:val="Heading2"/>
        <w:spacing w:after="120" w:before="200"/>
      </w:pPr>
      <w:r>
        <w:t xml:space="preserve">Xulosa</w:t>
      </w:r>
    </w:p>
    <w:p>
      <w:pPr>
        <w:spacing w:after="120" w:line="276"/>
        <w:jc w:val="both"/>
      </w:pPr>
      <w:r>
        <w:t xml:space="preserve">Bo'g'ma davosi tezkor va majmuaviy bo'lishi zarur. Maxsus davoning asosi — klinik shubha paydo bo'lishi bilanoq, dozasi kasallik og'irligiga qarab belgilanib, Bezredka usulida yuboriladigan antitoksik zardob bo'lib, u antibiotiklar bilan to'ldiriladi; antibiotiklar qo'zg'atuvchini yo'qotadi va bemorni tashuvchilikdan tozalaydi. Qo'llab-quvvatlovchi davo, yotoq tartibi va asoratlar (miokardit, falajlik, krup) bilan kurash bemor hayotini saqlashda muhim. Profilaktikaning eng samarali va asosiy usuli — difteriya anatoksini bilan o'z vaqtida emlash va keyinchalik revaksinatsiya bo'lib, u jamoaviy immunitet yaratadi. O'choqda bemorni ajratish, dezinfeksiya, aloqadorlarni nazorat qilish va tashuvchilarni sanatsiya qilish profilaktikani to'ldiradi. Yuqori emlanganlik bo'g'ma tarqalishining oldini oladi.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World Health Organization. Diphtheria. Fact sheet. URL: https://www.who.int/news-room/fact-sheets/detail/diphtheria</w:t>
      </w:r>
    </w:p>
    <w:p>
      <w:pPr>
        <w:spacing w:after="80" w:line="260"/>
      </w:pPr>
      <w:r>
        <w:t xml:space="preserve">5. Bo'g'ma. URL: https://xayrullokomilov.uz/kutubxona/1432</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2026-10-29T04:22:11.081Z</dcterms:created>
  <dcterms:modified xsi:type="dcterms:W3CDTF">2026-10-29T04:22:11.082Z</dcterms:modified>
</cp:coreProperties>
</file>

<file path=docProps/custom.xml><?xml version="1.0" encoding="utf-8"?>
<Properties xmlns="http://schemas.openxmlformats.org/officeDocument/2006/custom-properties" xmlns:vt="http://schemas.openxmlformats.org/officeDocument/2006/docPropsVTypes"/>
</file>