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36. Populyatsion immunitet</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Populyatsion immunitet (ilgari «jamoa immuniteti» deb ham ataladi) – populyatsiyada (butun aholi yoki uning ayrim guruhlarida) maxsus himoyalanganlikning orttirilgan holati bo'lib, populyatsiyaga kiruvchi kishilar immunitetidan tashkil topadi [1]. Uning darajasi immunitetga ega kishilarning shu populyatsiyadagi ulushi bilan tavsiflanadi; agar hamma immunitetli bo'lsa, populyatsion immunitet 100% va epidemik jarayon rivojlanishi mumkin emas, ammo tabiiy sharoitda bunday holat yo'q yoki juda kam uchraydi [1]. Epidemiologiyada bu tushuncha epidemik jarayonni cheklovchi va boshqaruvchi omil hisoblanadi, shuningdek, emlash dasturlarining maqsadi sifatida ishlatiladi [1][2].</w:t>
      </w:r>
    </w:p>
    <w:p>
      <w:pPr>
        <w:pStyle w:val="Heading2"/>
        <w:spacing w:after="100" w:before="200"/>
      </w:pPr>
      <w:r>
        <w:rPr>
          <w:rFonts w:ascii="Times New Roman" w:cs="Times New Roman" w:eastAsia="Times New Roman" w:hAnsi="Times New Roman"/>
          <w:b/>
          <w:bCs/>
          <w:sz w:val="28"/>
          <w:szCs w:val="28"/>
        </w:rPr>
        <w:t xml:space="preserve">Shakllanishi va ahamiyati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Shakllanish yo'llari: (a) tabiiy – kasallikni yaqqol yoki belgisiz shaklda o'tkazish natijasida, bunda qo'zg'atuvchi qancha ko'p odamga yuqsa, populyatsion immunitet shuncha yuqori bo'ladi; (b) sun'iy – maxsus profilaktika (vaksinatsiya) yordamida; ko'pincha ikkala yo'l parallel ishlaydi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bilan bog'liqlik: eng faol mexanizm havo-tomchi infeksiyalarida populyatsion immunitet ayniqsa tez rivojlanadi va epidemik jarayonda hal qiluvchi to'sqinlik qiluvchi rol o'ynaydi. Aksincha, tashqi qoplamalar va oshqozon-ichak infeksiyalarida (poliomielitdan tashqari) hamda qon (transmissiv) antroponozlarda immunitetli kishilar nisbiy soni qo'zg'atuvchi aylanishiga sezilarli ta'sir qilish uchun yetarli bo'lmaydi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aholini 100% himoyalash shart emas: populyatsiyaning faqat ma'lum qismi himoyalangan bo'lsa ham to'sqinlik ta'siri seziladi; qizamiq va difteriyada hech bo'lmaganda bitta kasallik holatining oldini olish uchun emlash orqali moyil kishilarning 96–98% ini himoyalash zarurligi darslikda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barcha moyil kishilar kasallanmasdan oldin susayadi («yoqilg'i materiali» tugaydi – L.V. Gromashevskiy): moyil va immunitetli kishilar bir-birining holatini yengillashtiradi. Ko'p millionli shaharlarda emlash bo'lmaganda (masalan, epidemik parotitda) jarayon so'nmaydi, faqat darajasi o'zgaradi; kichik populyatsiyalarda esa qo'zg'atuvchi navbatdagi pasayishdan keyin epidemik jarayon butunlay to'xtashi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Kasallanishning davriy ko'tarilishi 3–5 yillik oraliqda populyatsiyada moyil kishilarning (yangi tug'ilgan avlod hisobiga) to'planishi bilan izohlanadi: populyatsiya qancha katta bo'lsa, ko'tarilishlar orasidagi oraliq (taxminan 3 yil) shuncha qisqa bo'ladi [1].</w:t>
      </w:r>
    </w:p>
    <w:p>
      <w:pPr>
        <w:pStyle w:val="Heading2"/>
        <w:spacing w:after="100" w:before="200"/>
      </w:pPr>
      <w:r>
        <w:rPr>
          <w:rFonts w:ascii="Times New Roman" w:cs="Times New Roman" w:eastAsia="Times New Roman" w:hAnsi="Times New Roman"/>
          <w:b/>
          <w:bCs/>
          <w:sz w:val="28"/>
          <w:szCs w:val="28"/>
        </w:rPr>
        <w:t xml:space="preserve">Ko'rsatkichlar va baholash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Populyatsion immunitet darajasi emlash qamrovi (emlangan va emlanishi lozim bo'lganlar nisbati), seroepidemiologik tekshiruvlar (antitelalar titri), kasallanish tarixi va moyil kishilar zichligi bo'yicha baholanadi (muallif xulosasi, umumiy epidemiologik amaliyotga asoslangan, tasdiqlanmagan)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Darslik bo'yicha kasallanishning navbatdagi ko'tarilishi populyatsiyadagi nonimmun kishilar zichligi (konsentratsiyasi) ga bog'liq: parotitda tug'ilgan yil kogortalarining bir necha marta kasallanishga tortilishi kuzatilgan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Qizamiq bo'yicha JSST maqsadi har bir tuman va mamlakat miqyosida qizamiq vaksinasining birinchi va ikkinchi dozasi bilan kamida 95% qamrov va aholining 85–95% ida qizamiqqa immunitet (qidiruv parchasi) [2][3]. 2023 yilda dunyo bo'yicha ikki dozali qizamiq emlash qamrovi o'rtacha 65,3% bo'lgan va hech bir JSST mintaqasida 95% ga yetmagan (qidiruv parchasi)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O'zbekistonda emlash kalendari bo'yicha sil, qizamiq, epidemik parotit, qizilcha, VGB, shol, bo'g'ma, ko'kyo'tal, qoqshol, XIB va rotavirus infeksiyalariga qarshi bolalar va o'spirinlarni profilaktik emlashga kamida 95% qamrov belgilangan [5].</w:t>
      </w:r>
    </w:p>
    <w:p>
      <w:pPr>
        <w:pStyle w:val="Heading2"/>
        <w:spacing w:after="100" w:before="200"/>
      </w:pPr>
      <w:r>
        <w:rPr>
          <w:rFonts w:ascii="Times New Roman" w:cs="Times New Roman" w:eastAsia="Times New Roman" w:hAnsi="Times New Roman"/>
          <w:b/>
          <w:bCs/>
          <w:sz w:val="28"/>
          <w:szCs w:val="28"/>
        </w:rPr>
        <w:t xml:space="preserve">Epidemiyaga qarshi tadbirlarni rejalashtirishdagi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«Boshqariladigan» infeksiyalar (qizamiq, difteriya va boshqalar) – havo-tomchi yo'li bilan faol tarqaladigan, vaksina bilan nazorat qilinadigan kasalliklar; ularda yagona samarali usul – maxsus profilaktika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qamrovi yuqori bo'lishi, emlash tartibi va vaksina sifatiga rioya etilishi populyatsion immunitet barqarorligini ta'minlaydi; qamrov pasayganda moyil kishilar to'planib, epidemik avj olish xavfi oshadi [1][5].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Populyatsiyada immunitet «teshiklari» (emlanmagan bolalar, migrantlar, tibbiy ko'rsatma bilan emlanmaganlar) aniqlanib, qo'shimcha emlash faoliyati o'tkaziladi (muallif xulosasi, tasdiqlanmagan) [1][5].</w:t>
      </w:r>
    </w:p>
    <w:p>
      <w:pPr>
        <w:pStyle w:val="Heading2"/>
        <w:spacing w:after="100" w:before="200"/>
      </w:pPr>
      <w:r>
        <w:rPr>
          <w:rFonts w:ascii="Times New Roman" w:cs="Times New Roman" w:eastAsia="Times New Roman" w:hAnsi="Times New Roman"/>
          <w:b/>
          <w:bCs/>
          <w:sz w:val="28"/>
          <w:szCs w:val="28"/>
        </w:rPr>
        <w:t xml:space="preserve">Populyatsion immunitetning chegaralari va saqlanishi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Vaksinatsiya ko'pincha kasallikdan keyin shakllanadigan immunitet darajasi, sifati va davomiyligini to'liq ta'minlay olmaydi, chunki ko'pchilik maxsus profilaktika preparatlari tabiiy infeksion jarayonni faqat taqlid qiladi; shuning uchun preparat dozasi ko'tariladi va vaksinatsiya–revaksinatsiya tizimi (T- va B-limfotsitlar xotirasi) qo'llaniladi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muddatlari qat'iy rioya etilishi kerak: qizamiqqa qarshi 2 yoshgacha emlanadi, to'liq qimmatli immunitet 1 yoshga yetganlarda bo'ladi, epidemik vaziyat yomonlashganda 8 oylik bolalarni emlash ko'zda tutilgan; gepatit B va silga qarshi emlash tug'ilgandan keyingi dastlabki kunlarda, difteriya, ko'kyo'tal va qoqsholga qarshi 3 oydan keyin o'tkaziladi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Kritik chegara: populyatsion immunitet darajasi ma'lum bir chegaradan oshganda har bir bemor o'rtacha bittadan kam odamni zararlaydi va jarayon susayadi; bu chegara asosiy reproduktiv son (R0) bilan bog'liq (taxminan 1 – 1/R0) – bu umumiy epidemiologik formula bo'lib, yuqoridagi manbalarda keltirilmagan (muallif xulosasi, tasdiqlanmagan). Qizamiq va difteriyada talab qilinadigan qamrov juda yuqori bo'lishi darslikda 96–98% deb ko'rsatilgan, JSST esa qizamiq uchun kamida 95% qamrovni maqsad qilgan [1][2][3]. Shu sababli har bir tuman va guruhda qamrovni alohida baholash zarur (muallif xulosasi,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Immunitet pasayishi: vaqt o'tishi bilan antitela titri kamayadi, yangi tug'ilgan avlod hisobiga moyil kishilar to'planadi, migratsiya va emlashdan voz kechish ham qamrovni pasaytiradi; shuning uchun qo'shimcha emlash kampaniyalari va seroepidemiologik monitoring zarur (muallif xulosasi, tasdiqlanmagan) [1][4].</w:t>
      </w:r>
    </w:p>
    <w:p>
      <w:pPr>
        <w:pStyle w:val="Heading2"/>
        <w:spacing w:after="100" w:before="200"/>
      </w:pPr>
      <w:r>
        <w:rPr>
          <w:rFonts w:ascii="Times New Roman" w:cs="Times New Roman" w:eastAsia="Times New Roman" w:hAnsi="Times New Roman"/>
          <w:b/>
          <w:bCs/>
          <w:sz w:val="28"/>
          <w:szCs w:val="28"/>
        </w:rPr>
        <w:t xml:space="preserve">Epidemik jarayonning o'z-o'zini boshqarishi bilan bog'liqligi</w:t>
      </w:r>
    </w:p>
    <w:p>
      <w:pPr>
        <w:spacing w:after="120" w:line="276"/>
        <w:ind w:firstLine="567"/>
        <w:jc w:val="both"/>
      </w:pPr>
      <w:r>
        <w:rPr>
          <w:rFonts w:ascii="Times New Roman" w:cs="Times New Roman" w:eastAsia="Times New Roman" w:hAnsi="Times New Roman"/>
          <w:sz w:val="28"/>
          <w:szCs w:val="28"/>
        </w:rPr>
        <w:t xml:space="preserve">V.D. Belyakov va hamkasblari epidemik jarayon paraziti va xo'jayin populyatsiyalarining o'zaro munosabati natijasida o'z-o'zini boshqarishini ko'rsatganlar; bunda populyatsion immunitet xo'jayin populyatsiyasi tomonidan paraziti populyatsiyasiga ta'sirni belgilovchi omillardan biri hisoblanadi [1] (batafsil – 18-mavzu).</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Populyatsion immunitet – populyatsiya darajasida himoyalanganlik bo'lib, individual immunitetdan farqli ravishda butun jamoani, shu jumladan emlanmaganlarni ham bilvosita himoya qiladi va uning yuqori darajasi (ayniqsa havo-tomchi infeksiyalarida 95% va undan yuqori emlash qamrovi) epidemik jarayonni to'xtatuvchi yoki susaytiruvchi omil hisoblanadi. U tabiiy va sun'iy yo'l bilan shakllanadi, ichak va transmissiv infeksiyalarda ta'siri cheklangan. Amaliyotda qamrovni kuzatish, seroepidemiologik monitoring, emlash muddatlari va vaksina sifatiga rioya qilish hamda sovuqlik zanjirini saqlash populyatsion immunitetni saqlash uchun zarur; ayrim ko'rsatkichlar xorijiy ma'lumotlarga asoslangan va O'zbekiston bo'yicha aniq serologik monitoring ma'lumotlari bu manbalarda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10-bob «Populyatsion immunitet va epidemik jarayonning o'z-o'zini boshqarish nazariyasi» (106–112-betlar) va 15.3-bo'lim «Yuqumli kasalliklarning maxsus profilaktikasi» (160–163-betlar).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Are the Objectives Proposed by the WHO for Routine Measles Vaccination Coverage and Population Measles Immunity Sufficient to Achieve Measles Elimination from Europe? PMC7349949 (Vaccines, 2020). URL: https://pmc.ncbi.nlm.nih.gov/articles/PMC7349949/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WHO SAGE (2019-yil oktyabr) sessiyasi: qizamiq va qizilcha, tanqidiy immunitet chegaralari (hujjat sarlavhasi va taqdimotlar). URL: https://terrance.who.int/mediacentre/data/sage/SAGE_Docs_Ppt_Oct2017/10_session_measles_and_rubella/Oct2019_session10_critical_immunity_thresholds.pdf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Measles Vaccination Coverage and Anti-Measles Herd Immunity Levels in the World and WHO Regions Worsened from 2019 to 2023. PMC11860562. URL: https://pmc.ncbi.nlm.nih.gov/articles/PMC11860562/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Populyatsion immunitet</dc:title>
  <dc:creator>Epidemiologiya</dc:creator>
  <cp:lastModifiedBy>Un-named</cp:lastModifiedBy>
  <cp:revision>1</cp:revision>
  <dcterms:created xsi:type="dcterms:W3CDTF">2026-10-30T12:34:26.202Z</dcterms:created>
  <dcterms:modified xsi:type="dcterms:W3CDTF">2026-10-30T12:34:26.202Z</dcterms:modified>
</cp:coreProperties>
</file>

<file path=docProps/custom.xml><?xml version="1.0" encoding="utf-8"?>
<Properties xmlns="http://schemas.openxmlformats.org/officeDocument/2006/custom-properties" xmlns:vt="http://schemas.openxmlformats.org/officeDocument/2006/docPropsVTypes"/>
</file>