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102. Marburg va Ebola isitmasi,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Marburg va Ebola kasalliklari filovirus oilasiga mansub viruslar qo'zg'atadigan, yuqori kontagiozli, o'ta xavfli, ko'pincha kasalxona ichi infeksiyasi sifatida qayd etiladigan gemorragik isitmalardir [1][4]. JSST ma'lumotiga ko'ra ikkala kasallikda o'rtacha o'lim taxminan 50%, o'tgan avj olishlarda Ebolada 25–90%, Marburgda 24–88% atrofida bo'lgan [2][3]. Saparov qo'llanmasida Ebolada o'lim 30–90% va oxirgi 30 yilda quturishdan boshqa hech bir yuqumli kasallikda bunday yuqori ko'rsatkich qayd etilmagani yozilgan [1]. Kasalliklar O'zbekistonda uchramaydi va xavf faqat chetdan kirib kelish bilan bog'liq (muallif xulosasi, qo'llanmadagi «chetdan kirib kelish xavfi saqlanadi» ma'lumotiga tayanadi) [1].</w:t>
      </w:r>
    </w:p>
    <w:p>
      <w:pPr>
        <w:pStyle w:val="Heading2"/>
        <w:spacing w:after="100" w:before="200"/>
      </w:pPr>
      <w:r>
        <w:rPr>
          <w:rFonts w:ascii="Times New Roman" w:cs="Times New Roman" w:eastAsia="Times New Roman" w:hAnsi="Times New Roman"/>
          <w:b/>
          <w:bCs/>
          <w:sz w:val="28"/>
          <w:szCs w:val="28"/>
        </w:rPr>
        <w:t xml:space="preserve">Marburg kasalligi: epidemik jarayon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Tarixi: 1967 yilda Marburg, Frankfurt (Germaniya) va Beogradda (Yugoslaviya, Saparovda Zagreb ko'rsatilgan) Ugandadan olib kelingan yashil maymunlar organ va qoni bilan aloqada bo'lgan laboratoriya xodimlari orasida avj olish; Saparovda 25 kasallangan, 7 o'lim, bemorlar qoni bilan aloqada bo'lgan yana 6 kishi kasallangan [1][3]. JSST jadvalida Germaniyada 29 holat va 7 o'lim (24%), Yugoslaviyada 2 holat qayd etilgan [3]. Keyingi yirik avj olishlar: Angola 2005 (374 holat, 329 o'lim, 88%), KDR 1998–2000 (154 holat, 128 o'lim), Ruanda 2024 (66 holat, 15 o'lim, 23%)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Marburg virusi (MARV) va Ravn virusi (RAVV); iplarsimon, 70–100 nm, RNK; qon va plazmadagi virus 60 °C da 30 daqiqada o'ladi [1][3].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va rezervuar: JSST bo'yicha tabiiy xo'jayin – Rousettus aegyptiacus mevaxo'r ko'rshapalaki; odam ularning g'orlari va konlarida uzoq vaqt bo'lganda zararlanadi; cho'chqalar potensial kuchaytiruvchi xo'jayin bo'lishi mumkin. Saparov qo'llanmasida birlamchi manba Afrika yashil maymunlari va bemor odam ko'rsatilgan – ko'rshapalaklar roli keyinroq aniqlangan [1][3].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odamdan odamga qon, ajralmalar, a'zolar va boshqa suyuqliklar bilan to'g'ridan-to'g'ri aloqa (shikastlangan teri va shilliq qavatlar), ifloslangan sirt va buyumlar (choyshab, kiyim); tibbiyot xodimlari parvarish paytida infeksiya choralariga rioya etilmasa tez-tez zararlanadi; igna jarohati og'ir kechishi bilan bog'liq; dafn marosimida jasad bilan aloqa ham ahamiyatli. Saparov maishiy-kontakt, havo-tomchi va alimentar yo'llarni ham tilga olgan [1][3].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Yashirin davr JSST bo'yicha 2–21 kun; bemor simptomlar boshlangunga qadar yuqtirmaydi va qonida virus bor ekan yuqumli bo'lib qoladi; kasallik to'satdan yuqori isitma, kuchli bosh og'rig'i bilan boshlanadi, 3-kundan diareya, qusish, 5-kundan gemorragik belgilar; o'lim ko'pincha 8–9-kunlarda [3]. Odamning moyilligi juda yuqori; kasallikdan keyin turg'un immunitet qoladi, qayta kasallanish kuzatilmagan (Saparov) [1].</w:t>
      </w:r>
    </w:p>
    <w:p>
      <w:pPr>
        <w:pStyle w:val="Heading2"/>
        <w:spacing w:after="100" w:before="200"/>
      </w:pPr>
      <w:r>
        <w:rPr>
          <w:rFonts w:ascii="Times New Roman" w:cs="Times New Roman" w:eastAsia="Times New Roman" w:hAnsi="Times New Roman"/>
          <w:b/>
          <w:bCs/>
          <w:sz w:val="28"/>
          <w:szCs w:val="28"/>
        </w:rPr>
        <w:t xml:space="preserve">Ebola kasalligi: epidemik jarayon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Tarixi: 1976 yilda Sudanning Nzara (284 holat, 151 o'lim, 53,2%) va Zairning Yambuku (318 holat, 280 o'lim, 88%) hududlarida bir vaqtda ikkita avj olish; kasallik nomi Ebola daryosidan olingan [1][2]. Nzarada paxta fabrikasi ishchilari orasida boshlanib, 20% bemorlarda shifoxona ichi infeksiyasi sifatida; Maridi shifoxonasida 93 kishi kasallangan, ularning 76 nafari tibbiyot xodimi bo'lgan, 41 nafari vafot etgan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Qo'zg'atuvchi: JSST bo'yicha Orthoebolavirus avlodi, olti tur, shundan uch turi yirik avj olish chaqiradi – Ebola virusi (EBOV), Sudan virusi (SUDV) va Bundibugyo virusi (BDBV) [2]. Saparovda yagona «Ebola virusi» deb yozilgan va zamonaviy tasnif keltirilmagan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Rezervuar: JSST – mevaxo'r ko'rshapalaklar (Pteropodidae); odam yovvoyi hayvonlar (ko'rshapalak, shimpanze, gorilla, maymun, o'rmon antilopa, tipratikan) qoni, ajralmalari va a'zolari bilan yaqin aloqada zararlanadi [2]. Saparov qo'llanmasida rezervuar hanuzgacha noma'lum, manba faqat bemor deb yozilgan – bu eskirgan ma'lumot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Yuqish: asosan kontakt – qon va qon saqlovchi biologik suyuqliklar yetakchi omil; jinsiy yo'l ham inkor etilmaydi, Ebola virusi shifo topgandan keyin 15 oygacha urug'da aniqlanishi mumkin; shifoxona ichi: igna va in'ektsiyalar (Yambukuda 27% in'ektsiya orqali, 4% chaqaloqlar onadan); bemor bilan qisqa muddatli aloqada 23%, parvarishda yaqin aloqada 81% kontaktdagi kasallangan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Yashirin davr JSST bo'yicha 2–21 kun (Saparovda 2–15, o'rtacha 7–14 kun); alomatlar: isitma, holsizlik, mushak og'rig'i, bosh og'rig'i, tomoq og'rig'i, keyin qusish, diareya, toshma, buyrak va jigar faoliyati buzilishi; qon ketish ko'pchilikda emas va keyin paydo bo'ladi (Saparovda 3–5-kunlarda 70% da) [1][2]. Kasallikdan keyin nisbatan turg'un immunitet, qayta kasallanish 5% gacha (Saparov) [1].</w:t>
      </w:r>
    </w:p>
    <w:p>
      <w:pPr>
        <w:pStyle w:val="Heading2"/>
        <w:spacing w:after="100" w:before="200"/>
      </w:pPr>
      <w:r>
        <w:rPr>
          <w:rFonts w:ascii="Times New Roman" w:cs="Times New Roman" w:eastAsia="Times New Roman" w:hAnsi="Times New Roman"/>
          <w:b/>
          <w:bCs/>
          <w:sz w:val="28"/>
          <w:szCs w:val="28"/>
        </w:rPr>
        <w:t xml:space="preserve">Epidemiologik nazorat va tashxis</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Epidemiologik anamnez: oxirgi 21 kun ichida kasallik bo'yicha nohush mamlakatlarda bo'lganlik, bu mamlakatlardan kelganlar bilan va isitma-gemorragiya belgilari bor bemorlar bilan aloqa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Laboratoriya: RT-PZR, antitela-ushlovchi IFA, antigen-ushlovchi testlar va hujayra madaniyatida virusni ajratish (maksimal biologik xavfsizlik laboratoriyasida); namunalar o'ta xavfli biologik xavf hisoblanadi, tashishda uch qavatli qadoqlash qo'llanadi [2][3]. Saparov immunofluoressensiya, immunoferment va PZR usullarini ko'rsatadi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Differensial tashxis: bezgak, qorin tifi, shigellyoz, meningit va boshqa gemorragik isitmalar [2][3]. Milliy dasturda Ebola, Marburg va Lassa isitmalari tabiiy o'choqli o'ta xavfli infeksiyalar, shifoxona ichi infeksiyasi sifatida ko'p qayd etiladigan guruhga kiritilgan [4].</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Eng muhim tadbir – kasallikning chetdan kirib kelishini oldini olish, ikkinchisi – uni kasalxona ichi infeksiyasi sifatida tarqalishiga yo'l qo'ymaslik; nohush mamlakatlardan kelgan fuqarolar hisobga olinib, 21 kun tibbiy kuzatuvda bo'ladi; Marburg uchun karantin muddati rasman 21 kun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Nohush mamlakatlarga boradigan fuqarolarga eslatma va tushuntirish, tibbiyot xodimlarini tayyorlash; chegarada sanitariya-nazorat punktlari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Bemor yoki gumon qilinganlarni joylashtirish: karantin guruhi bo'yicha bemorlar gospitalga, gumon qilinganlar provizor gospitalga, kontaktdagilar izolyatorga [4]. JSST bemorlarni belgilangan davolash markazida izolyatsiya qilishni, kontaktdagilarni 21 kun kuzatishni, xavfsiz va hurmatli dafn etishni tavsiya qiladi [2][3].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Respublika Virusologiya instituti taqdimotida: bemorlar karantin infeksiyalar bilan ishlash qoidalariga rioya qilib izolyatsiya qilinadi, o'choqda karantin o'rnatiladi, tuzalganlar kasallik boshlanganidan kamida 1 oy o'tib va to'liq klinik tuzalgandan keyin chiqariladi; klinik ko'rsatkichlar ham keltirilgan (Marburgda yashirin davr 4–10 kun, o'lim 30–60%; Ebolada 4–14 kun, o'lim 90% gacha) – bu ma'lumotlar JSST ko'rsatkichlaridan farq qiladi [5]. JSST omon qolganlarni, qonida virus yo'qligi tasdiqlanganda, ajratib qo'yishni tavsiya etmaydi [2][3].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Tibbiyot xodimlari uchun standart ehtiyot choralari (qo'l gigiyenasi, nafas gigiyenasi, shaxsiy himoya vositalari, xavfsiz in'ektsiya) va gumon qilingan yoki tasdiqlangan holatlarda qo'shimcha choralar; laboratoriya xodimlari ham xavf ostida [2][3].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Maxsus profilaktika va davo: Ebola virusi kasalligi uchun JSST Ervebo va Zabdeno/Mvabea vaksinalarini, mAb114 va REGN-EB3 monoklonal antitelalarini tasdiqlagan; Sudan va Bundibugyo kasalliklari uchun tasdiqlangan vaksina va davo yo'q; Marburg uchun ham tasdiqlangan vaksina yoki antiviral yo'q, asosiy – erta intensiv qo'llab-quvvatlovchi davo (regidratatsiya, simptomlarni davolash) [2][3]. Saparovda maxsus profilaktika ishlab chiqilmagan va davoda rekonvalessent zardobi ko'rsatilgan – eskirgan ma'lumot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Omon qolganlar: JSST ajratib qo'yishni tavsiya etmaydi, ammo urug' bilan yuqish xavfi bor – oylik tekshiruv ikki marta manfiy chiqquncha, tekshiruv bo'lmasa 12 oy xavfsiz jinsiy aloqa [2][3].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Jamoani jalb qilish va ma'rifat: JSST bo'yicha avj olishni nazorat qilishda jamoaning ishtiroki asosiy omil [2][3].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Ebola va Marburg isitmalari yuqori o'lim bilan kechadigan, asosan kontakt orqali yuqadigan, ko'rshapalaklar bilan bog'liq filovirus infeksiyalaridir; O'zbekiston uchun asosiy xavf chetdan kirib kelish va kasalxona ichi tarqalishidir. Tadbirlar: nohush mamlakatlardan kelganlarni 21 kun kuzatish, erta tashxis va izolyatsiya, laboratoriya xavfsizligi, tibbiyot xodimlari himoyasi va xavfsiz dafn. Saparov qo'llanmasi (2010) ma'lumotlari rezervuar, vaksina va davo bo'yicha eskirgan, shu sababli JSST ning joriy ko'rsatmalariga tayanish zarur.</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Saparov H.B. O'ta xavfli yuqumli kasalliklar (qo'llanma). Toshkent, 2010. «Marburg gemorragik isitmasi» (74–78-betlar) va «Ebol gemorragik isitmasi» (81–84-betlar) bo'limlari. Manba: xayrullokomilov.uz/kutubxona, material № 2352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Ebola disease (fact sheet). URL: https://www.who.int/news-room/fact-sheets/detail/ebola-disease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Marburg virus disease (fact sheet). URL: https://www.who.int/news-room/fact-sheets/detail/marburg-virus-disease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Karantin va o'ta xavfli yuqumli kasalliklar bo'yicha 35 soatlik maxsus dastur (shifokorlar uchun test-sinov savollari). Manba: xayrullokomilov.uz/kutubxona, material № 1493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Yuqori kontagioz virusli gemorragik isitmalarning etiologiyasi, epidemiologiyasi, klinikasi, davosi va profilaktikasi (taqdimot; O'zR SSV Virusologiya ilmiy-tadqiqot instituti). Manba: xayrullokomilov.uz/kutubxona, material № 1411 (matn kirill yozuvida; mualliflar va yil ko'rsatilmagan).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102. Marburg va Ebola isitmasi, epidemiologiyasi va profilaktikasi</dc:title>
  <dc:creator>Epidemiologiya</dc:creator>
  <cp:lastModifiedBy>Un-named</cp:lastModifiedBy>
  <cp:revision>1</cp:revision>
  <dcterms:created xsi:type="dcterms:W3CDTF">2026-10-30T12:21:46.536Z</dcterms:created>
  <dcterms:modified xsi:type="dcterms:W3CDTF">2026-10-30T12:21:46.537Z</dcterms:modified>
</cp:coreProperties>
</file>

<file path=docProps/custom.xml><?xml version="1.0" encoding="utf-8"?>
<Properties xmlns="http://schemas.openxmlformats.org/officeDocument/2006/custom-properties" xmlns:vt="http://schemas.openxmlformats.org/officeDocument/2006/docPropsVTypes"/>
</file>