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101. Meningokokkli meningit kasalligida epidemik jarayonning rivojlanish mexanizmi.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infeksiya (Neisseria meningitidis) — haqiqiy antroponoz; uning asosiy shakli bakteriya tashuvchilikdir. Burun-halqumda ko'payish mahalliy yallig'lanishga (nazofaringit) olib keladi, ayrim kishilarda esa qo'zg'atuvchi qon orqali tarqalib, ko'pincha bosh miya pardalarini yallig'lantiradi (meningokokkli meningit), meningokokkemiya va shok bilan tezda o'limga olib kelishi mumkin [1]. Epidemik jarayon mexanizmi uch bo'g'inning o'zaro ta'siridan iborat: infeksiya manbai, yuqish mexanizmi va moyil aholi; ularning har birini bilish tadbirlarni to'g'ri rejalashtirish uchun zarur.</w:t>
      </w:r>
    </w:p>
    <w:p>
      <w:pPr>
        <w:pStyle w:val="Heading2"/>
        <w:spacing w:after="100" w:before="200"/>
      </w:pPr>
      <w:r>
        <w:rPr>
          <w:rFonts w:ascii="Times New Roman" w:cs="Times New Roman" w:eastAsia="Times New Roman" w:hAnsi="Times New Roman"/>
          <w:b/>
          <w:bCs/>
          <w:sz w:val="28"/>
          <w:szCs w:val="28"/>
        </w:rPr>
        <w:t xml:space="preserve">Birinchi bo'g'in: infeksiya manbai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Manbaning uch toifasi: meningitning tarqalgan shakli bilan bemorlar, nazofaringit shaklidagi bemorlar va meningokokk tashuvchilar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yashirin davrning oxiridayoq xavfli bo'lishi haqida ma'lumot bor; tarqalgan shakldagi bemor butun kasallik davomida yuqumli, qo'zg'atuvchi burun-halqumda ko'pi bilan uch haftagacha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Nazofaringit shaklidagi bemorlar ham taxminan uch haftagacha xavfli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 tashuvchilik hal qiluvchi rol o'ynaydi: yirik shaharlarda bitta tarqalgan shakldagi bemorga yiliga 45 000–50 000 tashuvchi to'g'ri keladi, yuqish hollarining ko'pchiligi, jumladan tarqalgan shakllari ham tashuvchilardan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Tashuvchilarning taxminan 70% i 3–6 oydan keyin meningokokklardan xoli bo'ladi, faqat 5% i 6 oydan ko'proq ajratadi, ayrimlari bir necha yil [1]. Uzoq tashuvchilar burun-halqumida qo'zg'atuvchi ko'p bo'ladi (bitta surtmada 30 dan ortiq koloniya) va yopiq jamoalarda uzoq davom etuvchi o'choqlar shakllanishiga sabab bo'ladi [1].</w:t>
      </w:r>
    </w:p>
    <w:p>
      <w:pPr>
        <w:pStyle w:val="Heading2"/>
        <w:spacing w:after="100" w:before="200"/>
      </w:pPr>
      <w:r>
        <w:rPr>
          <w:rFonts w:ascii="Times New Roman" w:cs="Times New Roman" w:eastAsia="Times New Roman" w:hAnsi="Times New Roman"/>
          <w:b/>
          <w:bCs/>
          <w:sz w:val="28"/>
          <w:szCs w:val="28"/>
        </w:rPr>
        <w:t xml:space="preserve">Qo'zg'atuvchi xususiyatlari va uning aylanishi</w:t>
      </w:r>
    </w:p>
    <w:p>
      <w:pPr>
        <w:spacing w:after="120" w:line="276"/>
        <w:ind w:firstLine="567"/>
        <w:jc w:val="both"/>
      </w:pPr>
      <w:r>
        <w:rPr>
          <w:rFonts w:ascii="Times New Roman" w:cs="Times New Roman" w:eastAsia="Times New Roman" w:hAnsi="Times New Roman"/>
          <w:sz w:val="28"/>
          <w:szCs w:val="28"/>
        </w:rPr>
        <w:t xml:space="preserve">Meningokokklar murakkab antigen tuzilishiga ega; A, B, C, D, H, I, K, L, X, Y, Z, W135 serogruppalari ma'lum, epidemik deb nomlangan A, B, C serogruppalari eng xavfli, qolganlari asosan sporadik hollar beradi [1]. Aholi orasida aylanib yuruvchi meningokokklarning bir xil emasligi kasallanish va tashuvchilikning etiologik tarkibini o'rganishda ko'rinadi: tarqalgan shaklni odatda bitta yetakchi epidemik variant keltirib chiqaradi, tashuvchilik esa har doim ko'p etiologiyali; epidemik shtammlarga ham tarqalgan shakl, ham tashuvchilik xos [1]. Qo'zg'atuvchi tashqi muhitda chidamsiz, o'sish uchun qulay harorat 36,5–37 °C [1]. Shu sababli epidemik jarayon asosan odamdan odamga uzluksiz o'tish orqali ushlanib turadi.</w:t>
      </w:r>
    </w:p>
    <w:p>
      <w:pPr>
        <w:pStyle w:val="Heading2"/>
        <w:spacing w:after="100" w:before="200"/>
      </w:pPr>
      <w:r>
        <w:rPr>
          <w:rFonts w:ascii="Times New Roman" w:cs="Times New Roman" w:eastAsia="Times New Roman" w:hAnsi="Times New Roman"/>
          <w:b/>
          <w:bCs/>
          <w:sz w:val="28"/>
          <w:szCs w:val="28"/>
        </w:rPr>
        <w:t xml:space="preserve">Ikkinchi bo'g'in: yuqish mexanizmi</w:t>
      </w:r>
    </w:p>
    <w:p>
      <w:pPr>
        <w:spacing w:after="120" w:line="276"/>
        <w:ind w:firstLine="567"/>
        <w:jc w:val="both"/>
      </w:pPr>
      <w:r>
        <w:rPr>
          <w:rFonts w:ascii="Times New Roman" w:cs="Times New Roman" w:eastAsia="Times New Roman" w:hAnsi="Times New Roman"/>
          <w:sz w:val="28"/>
          <w:szCs w:val="28"/>
        </w:rPr>
        <w:t xml:space="preserve">Qo'zg'atuvchi havo-tomchi yo'li bilan faqat bevosita yaqin muloqotda yuqadi [1]. JSST ham meningokokk, pnevmokokk va Hib burun-halqumda tashilishi, nafas zarralari yoki halqum ajralmalari orqali yuqishini ko'rsatadi; tashuvchilik odatda zararsiz va immunitet shakllanishiga yordam beradi, ammo ba'zan bakteriya organizmga kirib meningit, sepsis keltirib chiqaradi [2]. Chidamsizlik tufayli o'choqlarda dezinfeksiya tadbirlari kerak emas [1]. Zich joylashgan muhitlar — konlar, ommaviy tadbirlar, qochoqlar, yopiq muassasalar, harbiy lagerlar va ko'chib yuruvchi aholi bor joylar — avj olishlar uchun xavfli sharoit [2].</w:t>
      </w:r>
    </w:p>
    <w:p>
      <w:pPr>
        <w:pStyle w:val="Heading2"/>
        <w:spacing w:after="100" w:before="200"/>
      </w:pPr>
      <w:r>
        <w:rPr>
          <w:rFonts w:ascii="Times New Roman" w:cs="Times New Roman" w:eastAsia="Times New Roman" w:hAnsi="Times New Roman"/>
          <w:b/>
          <w:bCs/>
          <w:sz w:val="28"/>
          <w:szCs w:val="28"/>
        </w:rPr>
        <w:t xml:space="preserve">Uchinchi bo'g'in: moyillik va aholi immuniteti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Moyillikning ba'zi genetik xususiyatlariga bog'liqligi haqida ma'lumot paydo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Infeksiyadan keyin immunitet hosil bo'ladi, ammo uning kuchi va davomiyligi aniqlanmagan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Yirik shaharlarda bir vaqtda o'tkazilgan tekshirishlarda tashuvchilik 5–8% bo'lgan; bu aholining epidemiklashishida katta ahamiyatga ega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Tarqalgan shakl bilan eng ko'p 1 yoshgacha bolalar kasallanadi, yosh ortgan sari kasallanish kamayadi; tashuvchilikning yosh bo'yicha taqsimlanishi aksincha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Mo'tadil kengliklardagi ko'pchilik mamlakatlarda kasallanish past (100 ming aholiga 0,01–0,02), noqulay yillarda 8–12 gacha ko'tarilishi mumkin [1]. Ko'p yillik dinamika katta davriylik bilan ta'riflanadi; ko'tarilishlar turli mamlakatlarda va hatto qit'alarda o'xshash, ko'pincha turli serogruppalar hisobiga yuz beradi: 1960–1970-yillar oxirida sobiq Ittifoq va Sharqiy Yevropada A, G'arbiy Yevropada B serogruppa sabab bo'lgan [1]. Mavsumiylik: ko'tarilish kuzda boshlanib, yanvar–mart oylarida cho'qqiga chiqadi; ko'tarilish avval yirik shaharlarda, 1–2 yildan keyin boshqa hududlarda kuzatiladi [1]. Ko'tarilish odatda 1–2 yoshli chaqaloqlar yoki yangi tashkil etilgan jamoalarga kelgan yoshlar kasallanishidan boshlanadi [1].</w:t>
      </w:r>
    </w:p>
    <w:p>
      <w:pPr>
        <w:pStyle w:val="Heading2"/>
        <w:spacing w:after="100" w:before="200"/>
      </w:pPr>
      <w:r>
        <w:rPr>
          <w:rFonts w:ascii="Times New Roman" w:cs="Times New Roman" w:eastAsia="Times New Roman" w:hAnsi="Times New Roman"/>
          <w:b/>
          <w:bCs/>
          <w:sz w:val="28"/>
          <w:szCs w:val="28"/>
        </w:rPr>
        <w:t xml:space="preserve">Laboratoriya nazorati va epidemik jarayonni baholash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tekshiruvi tashxis maqsadida (shubha, klinik belgilar va yashirin nazofaringitli bemorlar) va epidemiologik ko'rsatma bo'yicha, ya'ni meningokokkli meningit bemori bilan muloqotda bo'lganlar uchun o'tkaziladi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Qo'zg'atuvchining serogruppa va serotipga mansubligi epidemiologik jihatdan muhim, chunki epidemik shtammlar aylanishini ko'rsatadi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O'choqli shaklda serologik tekshiruvlarni diagnostik tekshiruvdagidek baholab bo'lmaydi: tashuvchilik va nazofaringit bakteriologik natija bo'yicha belgilanadi, juft zardob 10–14 kun oralig'ida tekshiriladi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Standart ta'rifga ko'ra, ehtimoli holat — orqa miya suyuqligida antigenlar aniqlangan yoki yaqqol klinik belgilar bor holat, tasdiqlangan holat — N. meningitidis ajratilgan va klinikasi mos holat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Operativ tahlil: 1–2 yoshgacha bolalar orasida kasallanish o'sish sur'ati va 15 yoshdan kattalar orasida (ko'chib kelganlar, yangi jamoalar) o'sish tahlili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Bashorat belgisi: tarqalgan shakllar bilan kasallanish noyabr–dekabrda sentabrga nisbatan 2–3 baravar oshsa, kelgusi yil yanvar–mart oylarida vaziyat noqulay bo'lishi kutiladi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Tashuvchilikni tanlab tekshirish: xavfli guruhlar (o'quvchilar va b.) materiali sentabr va noyabr oylarida ikki marta olinadi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profilaktika: reja bo'yicha emlash yo'q, faqat epidemik ko'rsatma bo'yicha [1]; milliy kalendarda A yoki C serogruppali o'choqlarda aloqadorlar va kasallanish bir yilda 2 marta oshganda xavf guruhlari emlanadi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Bemorlarni zudlik bilan ajratish va kasalxonaga yotqizish; xonadonda dezinfeksiya kerak emas [1]. Huquqiy asos — Qonunning 32-moddasi [5].</w:t>
      </w:r>
    </w:p>
    <w:p>
      <w:pPr>
        <w:pStyle w:val="Heading2"/>
        <w:spacing w:after="100" w:before="200"/>
      </w:pPr>
      <w:r>
        <w:rPr>
          <w:rFonts w:ascii="Times New Roman" w:cs="Times New Roman" w:eastAsia="Times New Roman" w:hAnsi="Times New Roman"/>
          <w:b/>
          <w:bCs/>
          <w:sz w:val="28"/>
          <w:szCs w:val="28"/>
        </w:rPr>
        <w:t xml:space="preserve">Epidemik jarayon mexanizmining amaliy talqini</w:t>
      </w:r>
    </w:p>
    <w:p>
      <w:pPr>
        <w:spacing w:after="120" w:line="276"/>
        <w:ind w:firstLine="567"/>
        <w:jc w:val="both"/>
      </w:pPr>
      <w:r>
        <w:rPr>
          <w:rFonts w:ascii="Times New Roman" w:cs="Times New Roman" w:eastAsia="Times New Roman" w:hAnsi="Times New Roman"/>
          <w:sz w:val="28"/>
          <w:szCs w:val="28"/>
        </w:rPr>
        <w:t xml:space="preserve">Mexanizmni bir zanjir sifatida ko'rish mumkin: uzoq tashuvchi yoki bemor — nafas yo'li tomchilari — yangi jamoaga kelgan immunitetsiz shaxs. Tashuvchilar ko'p bo'lsa-da, tarqalgan shakl kam uchraydi, chunki kasallik uchun yaqin aloqa, yetarli doza va moyillik birga bo'lishi kerak [1]. Shu sababli bitta uzoq tashuvchi yopiq jamoada yillar davomida vaqti-vaqti bilan kasallik hollarini keltirib chiqarishi mumkin, uni aniqlab jamoadan ajratgandan keyingina kasallanish to'xtagan holat darslikda keltiriladi [1]. Shundan kelib chiqib, amaliyotda e'tibor kasallik bemoridan ko'ra jamoa ichidagi yashirin manbalarga qaratiladi; aloqadorlarni ommaviy tekshirish esa foydasiz, chunki aniqlangan tashuvchilarning ko'pchiligi epidemik xavf tug'dirmaydi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infeksiyada epidemik jarayonni tashuvchilar ushlab turadi, uni kuchaytiruvchi omillar zich jamoalar, yangi epidemik shtammlar va uzoq tashuvchilardir. Rejalashtirish davriy ko'tarilishlarni bashorat qilish, tashuvchilikni tanlab nazorat qilish va xavf guruhlarini epidemik ko'rsatma bo'yicha emlashga tayanadi.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(261–269-betlar).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Meningokokkli meningit kasalligida epidemik jarayonning rivojlanish mexanizmi. Epidemiyaga qarshi chora-tadbirlarni rejalashtirish</dc:title>
  <dc:creator>Epidemiologiya</dc:creator>
  <cp:lastModifiedBy>Un-named</cp:lastModifiedBy>
  <cp:revision>1</cp:revision>
  <dcterms:created xsi:type="dcterms:W3CDTF">2026-10-30T05:35:02.926Z</dcterms:created>
  <dcterms:modified xsi:type="dcterms:W3CDTF">2026-10-30T05:35:02.927Z</dcterms:modified>
</cp:coreProperties>
</file>

<file path=docProps/custom.xml><?xml version="1.0" encoding="utf-8"?>
<Properties xmlns="http://schemas.openxmlformats.org/officeDocument/2006/custom-properties" xmlns:vt="http://schemas.openxmlformats.org/officeDocument/2006/docPropsVTypes"/>
</file>