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035. Immunitet turlari</w:t>
      </w:r>
    </w:p>
    <w:p>
      <w:pPr>
        <w:spacing w:after="120" w:line="276"/>
        <w:ind w:firstLine="567"/>
        <w:jc w:val="both"/>
      </w:pPr>
      <w:r>
        <w:rPr>
          <w:rFonts w:ascii="Times New Roman" w:cs="Times New Roman" w:eastAsia="Times New Roman" w:hAnsi="Times New Roman"/>
          <w:sz w:val="28"/>
          <w:szCs w:val="28"/>
        </w:rPr>
        <w:t xml:space="preserve">Immunitet — organizmning begona antigenlardan, jumladan yuqumli kasallik qo'zg'atuvchilaridan himoyalanish qobiliyatidir. Immunitet epidemik jarayonning uchinchi bo'g'ini — qabul qiluvchanlikni belgilagani uchun uning turlarini bilish immunprofilaktikani ilmiy asoslash uchun zarur. Immunitet tug'ma (nospetsifik) va orttirilgan (spetsifik) turlarga bo'linadi. Orttirilgan immunitet esa kelib chiqishiga ko'ra tabiiy va sun'iy, hosil bo'lish mexanizmiga ko'ra aktiv va passiv turlarga ajratiladi. Bu tasnif immun himoyaning turli shakllarini tizimli tushunish va ularni amaliyotda to'g'ri qo'llash imkonini beradi [1][2]. Immunitetni shuningdek gumoral (antitelolarga asoslangan) va hujayraviy (T-limfotsitlarga asoslangan) komponentlarga ajratish mumkin.</w:t>
      </w:r>
    </w:p>
    <w:p>
      <w:pPr>
        <w:pStyle w:val="Heading2"/>
        <w:spacing w:after="100" w:before="200"/>
      </w:pPr>
      <w:r>
        <w:rPr>
          <w:rFonts w:ascii="Times New Roman" w:cs="Times New Roman" w:eastAsia="Times New Roman" w:hAnsi="Times New Roman"/>
          <w:b/>
          <w:bCs/>
          <w:sz w:val="28"/>
          <w:szCs w:val="28"/>
        </w:rPr>
        <w:t xml:space="preserve">Tug'ma va orttirilgan immunitet</w:t>
      </w:r>
    </w:p>
    <w:p>
      <w:pPr>
        <w:spacing w:after="120" w:line="276"/>
        <w:ind w:firstLine="567"/>
        <w:jc w:val="both"/>
      </w:pPr>
      <w:r>
        <w:rPr>
          <w:rFonts w:ascii="Times New Roman" w:cs="Times New Roman" w:eastAsia="Times New Roman" w:hAnsi="Times New Roman"/>
          <w:sz w:val="28"/>
          <w:szCs w:val="28"/>
        </w:rPr>
        <w:t xml:space="preserve">Tug'ma (nospetsifik, tabiiy rezistentlik) immunitet tug'ilishdan mavjud bo'lib, aniq qo'zg'atuvchiga yo'naltirilmagan va darhol ta'sir qiladi. Unga teri va shilliq qavatlar to'sig'i, fagotsitoz, komplement tizimi va yallig'lanish reaksiyasi kiradi. Xalqaro manbalarga ko'ra, tug'ma immunitet infeksiyaga qarshi tezkor va doimiy himoyani ta'minlaydi va oldingi uchrashuvni talab qilmaydi [2]. Orttirilgan (spetsifik) immunitet esa hayot davomida shakllanadi, aniq antigenga yo'naltirilgan, immunologik xotiraga ega va takroriy uchrashuvda kuchliroq javob beradi; u B- va T-limfotsitlar hamda antitelolar faoliyatiga asoslanadi [2].</w:t>
      </w:r>
    </w:p>
    <w:p>
      <w:pPr>
        <w:pStyle w:val="Heading2"/>
        <w:spacing w:after="100" w:before="200"/>
      </w:pPr>
      <w:r>
        <w:rPr>
          <w:rFonts w:ascii="Times New Roman" w:cs="Times New Roman" w:eastAsia="Times New Roman" w:hAnsi="Times New Roman"/>
          <w:b/>
          <w:bCs/>
          <w:sz w:val="28"/>
          <w:szCs w:val="28"/>
        </w:rPr>
        <w:t xml:space="preserve">Tabiiy immunitet</w:t>
      </w:r>
    </w:p>
    <w:p>
      <w:pPr>
        <w:spacing w:after="120" w:line="276"/>
        <w:ind w:firstLine="567"/>
        <w:jc w:val="both"/>
      </w:pPr>
      <w:r>
        <w:rPr>
          <w:rFonts w:ascii="Times New Roman" w:cs="Times New Roman" w:eastAsia="Times New Roman" w:hAnsi="Times New Roman"/>
          <w:sz w:val="28"/>
          <w:szCs w:val="28"/>
        </w:rPr>
        <w:t xml:space="preserve">Orttirilgan immunitet kelib chiqishiga ko'ra tabiiy va sun'iy bo'ladi. Tabiiy immunitet tibbiy aralashuvsiz, tabiiy sharoitda shakllanadi va o'z navbatida ikki xil bo'ladi. Tabiiy aktiv immunitet kasallikni (ba'zan yashirin infeksiyani) o'tkazish natijasida hosil bo'ladi; masalan, qizamiq yoki suvchechakdan keyin umrbod mustahkam immunitet qoladi. Tabiiy passiv immunitet esa onadan bolaga antitelolar o'tishi hisobiga yuzaga keladi: homiladorlik davrida yo'ldosh (platsenta) orqali IgG antitelolar, tug'ilgandan keyin esa ona suti (ayniqsa og'iz suti) orqali IgA antitelolar bolaga o'tadi va uni dastlabki oylarda himoya qiladi [1][2].</w:t>
      </w:r>
    </w:p>
    <w:p>
      <w:pPr>
        <w:pStyle w:val="Heading2"/>
        <w:spacing w:after="100" w:before="200"/>
      </w:pPr>
      <w:r>
        <w:rPr>
          <w:rFonts w:ascii="Times New Roman" w:cs="Times New Roman" w:eastAsia="Times New Roman" w:hAnsi="Times New Roman"/>
          <w:b/>
          <w:bCs/>
          <w:sz w:val="28"/>
          <w:szCs w:val="28"/>
        </w:rPr>
        <w:t xml:space="preserve">Sun'iy immunitet</w:t>
      </w:r>
    </w:p>
    <w:p>
      <w:pPr>
        <w:spacing w:after="120" w:line="276"/>
        <w:ind w:firstLine="567"/>
        <w:jc w:val="both"/>
      </w:pPr>
      <w:r>
        <w:rPr>
          <w:rFonts w:ascii="Times New Roman" w:cs="Times New Roman" w:eastAsia="Times New Roman" w:hAnsi="Times New Roman"/>
          <w:sz w:val="28"/>
          <w:szCs w:val="28"/>
        </w:rPr>
        <w:t xml:space="preserve">Sun'iy immunitet tibbiy aralashuv orqali, maqsadli ravishda hosil qilinadi va u ham aktiv va passiv turlarga bo'linadi. Sun'iy aktiv immunitet vaksina (antigen) yuborish natijasida shakllanadi: organizm o'zi antitelolar va xotira hujayralarini ishlab chiqaradi. Sun'iy passiv immunitet esa tayyor antitelolarni — immun zardob yoki immunoglobulinni kiritish orqali yuzaga keladi; bunda organizm o'zi antitelo ishlab chiqarmaydi, balki tashqaridan olinganlardan foydalanadi. Sun'iy aktiv immunizatsiya uzoq muddatli profilaktika uchun (emlash), sun'iy passiv immunizatsiya esa shoshilinch profilaktika va davolash uchun qo'llaniladi [1].</w:t>
      </w:r>
    </w:p>
    <w:p>
      <w:pPr>
        <w:pStyle w:val="Heading2"/>
        <w:spacing w:after="100" w:before="200"/>
      </w:pPr>
      <w:r>
        <w:rPr>
          <w:rFonts w:ascii="Times New Roman" w:cs="Times New Roman" w:eastAsia="Times New Roman" w:hAnsi="Times New Roman"/>
          <w:b/>
          <w:bCs/>
          <w:sz w:val="28"/>
          <w:szCs w:val="28"/>
        </w:rPr>
        <w:t xml:space="preserve">Aktiv va passiv immunitetning farqlari</w:t>
      </w:r>
    </w:p>
    <w:p>
      <w:pPr>
        <w:spacing w:after="120" w:line="276"/>
        <w:ind w:firstLine="567"/>
        <w:jc w:val="both"/>
      </w:pPr>
      <w:r>
        <w:rPr>
          <w:rFonts w:ascii="Times New Roman" w:cs="Times New Roman" w:eastAsia="Times New Roman" w:hAnsi="Times New Roman"/>
          <w:sz w:val="28"/>
          <w:szCs w:val="28"/>
        </w:rPr>
        <w:t xml:space="preserve">Aktiv va passiv immunitet o'rtasida muhim farqlar bor. Aktiv immunitet organizmning o'zi tomonidan ishlab chiqariladi, kechroq (odatda 1–3 hafta) shakllanadi, lekin uzoq muddatli (yillar yoki umrbod) bo'ladi va immunologik xotira qoldiradi; takroriy ta'sirda tez va kuchli javob beradi. Passiv immunitet esa tashqaridan kiritilgan tayyor antitelolar hisobiga darhol ta'sir qiladi, biroq qisqa muddatli (bir necha hafta-oy) bo'lib, xotira qoldirmaydi, chunki organizm o'zi faol ishtirok etmaydi. Shu farqlar ularning qo'llanish sohalarini belgilaydi [1][2]. Ba'zan aktiv va passiv immunizatsiya birgalikda qo'llaniladi — masalan, quturishga qarshi profilaktikada bemorga ham vaksina (aktiv immunitet uchun), ham immunoglobulin (darhol himoya uchun) beriladi. Bu kombinatsiya passiv immunitetning tezligini aktiv immunitetning uzoqligi bilan birlashtiradi va og'ir, o'limga olib keladigan kasalliklarning oldini olishda hal qiluvchi ahamiyatga ega. Shunday yondashuv qoqshol profilaktikasida ham qo'llaniladi, bu immunitet turlarini amaliyotda uyg'un qo'llashning yorqin namunasidir.</w:t>
      </w:r>
    </w:p>
    <w:p>
      <w:pPr>
        <w:pStyle w:val="Heading2"/>
        <w:spacing w:after="100" w:before="200"/>
      </w:pPr>
      <w:r>
        <w:rPr>
          <w:rFonts w:ascii="Times New Roman" w:cs="Times New Roman" w:eastAsia="Times New Roman" w:hAnsi="Times New Roman"/>
          <w:b/>
          <w:bCs/>
          <w:sz w:val="28"/>
          <w:szCs w:val="28"/>
        </w:rPr>
        <w:t xml:space="preserve">Qo'llanilishi va epidemiologik ahamiyati</w:t>
      </w:r>
    </w:p>
    <w:p>
      <w:pPr>
        <w:spacing w:after="120" w:line="276"/>
        <w:ind w:firstLine="567"/>
        <w:jc w:val="both"/>
      </w:pPr>
      <w:r>
        <w:rPr>
          <w:rFonts w:ascii="Times New Roman" w:cs="Times New Roman" w:eastAsia="Times New Roman" w:hAnsi="Times New Roman"/>
          <w:sz w:val="28"/>
          <w:szCs w:val="28"/>
        </w:rPr>
        <w:t xml:space="preserve">Immunitet turlarini bilish amaliy ahamiyatga ega. Sun'iy aktiv immunitet (vaksinatsiya) boshqariladigan infeksiyalarga qarshi uzoq muddatli himoya va jamoaviy immunitet shakllantirish uchun asosiy vositadir. Sun'iy passiv immunitet (immunoglobulin, zardob) esa qoqshol, quturish, difteriya kabi hollarda shoshilinch profilaktika sifatida, ya'ni tez himoya zarur bo'lganda qo'llaniladi. Tabiiy passiv immunitet (ona suti) chaqaloqlarni dastlabki oylarda himoya qilgani uchun emizishni targ'ib qilish ham profilaktik ahamiyatga ega. Shunday qilib, immunitet turlari immunprofilaktika strategiyasining nazariy asosini tashkil etadi [1][2]. Immunitet turini to'g'ri tanlash vaziyatga bog'liq: agar kasallikning oldini uzoq muddatga olish zarur bo'lsa, aktiv immunizatsiya (emlash) tanlanadi; agar odam allaqachon xavfli qo'zg'atuvchi bilan kontaktda bo'lgan va tez himoya kerak bo'lsa, passiv immunizatsiya qo'llanadi. Noto'g'ri tanlov — masalan, kontaktdan keyin faqat vaksinaga tayanish — kasallikning rivojlanishiga yo'l qo'yishi mumkin, chunki aktiv immunitet shakllanishi uchun vaqt kerak.</w:t>
      </w:r>
    </w:p>
    <w:p>
      <w:pPr>
        <w:pStyle w:val="Heading2"/>
        <w:spacing w:after="100" w:before="200"/>
      </w:pPr>
      <w:r>
        <w:rPr>
          <w:rFonts w:ascii="Times New Roman" w:cs="Times New Roman" w:eastAsia="Times New Roman" w:hAnsi="Times New Roman"/>
          <w:b/>
          <w:bCs/>
          <w:sz w:val="28"/>
          <w:szCs w:val="28"/>
        </w:rPr>
        <w:t xml:space="preserve">Immunitetning napryajyonnosti va davomiyligi</w:t>
      </w:r>
    </w:p>
    <w:p>
      <w:pPr>
        <w:spacing w:after="120" w:line="276"/>
        <w:ind w:firstLine="567"/>
        <w:jc w:val="both"/>
      </w:pPr>
      <w:r>
        <w:rPr>
          <w:rFonts w:ascii="Times New Roman" w:cs="Times New Roman" w:eastAsia="Times New Roman" w:hAnsi="Times New Roman"/>
          <w:sz w:val="28"/>
          <w:szCs w:val="28"/>
        </w:rPr>
        <w:t xml:space="preserve">Immunitetning kuchlanishi (napryajyonnost) va davomiyligi kasallik va immunitet turiga qarab turlicha bo'ladi. Qizamiq, parotit va suvchechakdan keyingi tabiiy aktiv immunitet umrbod, difteriya va qoqsholga qarshi immunitet esa vaqt o'tishi bilan susayadi va revaksinatsiyani talab qiladi. Passiv immunitet har doim qisqa muddatli. Immunitet darajasini seroepidemiologik tekshiruvlar orqali (antitelolar titrini aniqlash) baholash mumkin; bu emlash dasturlarini rejalashtirish va aholi immun qatlamini baholash uchun muhim ko'rsatkichdir [2]. Immunitet davomiyligi haqidagi bilim revaksinatsiya muddatlarini belgilashda bevosita qo'llaniladi: masalan, difteriya-qoqsholga qarshi har o'n yilda qo'shimcha doza (booster) tavsiya etilishi aynan immunitetning asta-sekin susayishi bilan izohlanadi. Shu bois immunitet turlari va ularning dinamikasi nafaqat nazariy, balki bevosita amaliy — emlash kalendarini loyihalash — ahamiyatga ega.</w:t>
      </w:r>
    </w:p>
    <w:p>
      <w:pPr>
        <w:pStyle w:val="Heading2"/>
        <w:spacing w:after="100" w:before="200"/>
      </w:pPr>
      <w:r>
        <w:rPr>
          <w:rFonts w:ascii="Times New Roman" w:cs="Times New Roman" w:eastAsia="Times New Roman" w:hAnsi="Times New Roman"/>
          <w:b/>
          <w:bCs/>
          <w:sz w:val="28"/>
          <w:szCs w:val="28"/>
        </w:rPr>
        <w:t xml:space="preserve">Sun'iy faol immunitetning amaliy asoslari</w:t>
      </w:r>
    </w:p>
    <w:p>
      <w:pPr>
        <w:spacing w:after="120" w:line="276"/>
        <w:ind w:firstLine="567"/>
        <w:jc w:val="both"/>
      </w:pPr>
      <w:r>
        <w:rPr>
          <w:rFonts w:ascii="Times New Roman" w:cs="Times New Roman" w:eastAsia="Times New Roman" w:hAnsi="Times New Roman"/>
          <w:sz w:val="28"/>
          <w:szCs w:val="28"/>
        </w:rPr>
        <w:t xml:space="preserve">JSSTga ko'ra, vaksina organizmni antitelo ishlab chiqarishga o'rgatadi va kasallikni eslab qoladigan immun xotira hosil qiladi; keyin qo'zg'atuvchi bilan uchrashganda immun tizim uni kasallik rivojlanguncha yo'q qiladi. Bir yoki bir necha doza olingach, odam odatda yillar, o'nlab yillar yoki butun umr himoyalanadi [3]. Vaksina faqat o'ldirilgan yoki zaiflashtirilgan mikroblarni saqlagani uchun kasallik keltirib chiqarmaydi [3].</w:t>
      </w:r>
    </w:p>
    <w:p>
      <w:pPr>
        <w:spacing w:after="120" w:line="276"/>
        <w:ind w:firstLine="567"/>
        <w:jc w:val="both"/>
      </w:pPr>
      <w:r>
        <w:rPr>
          <w:rFonts w:ascii="Times New Roman" w:cs="Times New Roman" w:eastAsia="Times New Roman" w:hAnsi="Times New Roman"/>
          <w:sz w:val="28"/>
          <w:szCs w:val="28"/>
        </w:rPr>
        <w:t xml:space="preserve">Passiv immunitetning amaliy ko'rinishi immunoglobulin va qon mahsulotlari yuborilishi bilan bog'liq: sanitariya qoidalarida immunoglobulin yuborilgandan keyin qizamiq, qizilcha, parotit va rotavirusga qarshi tirik vaksinalar 3 oydan, poliomielit va grippga qarshi emlash 1,5 oydan keyin o'tkazilishi ko'rsatilgan [4]. Bu muddatlar tayyor antitelolar bilan kiritilgan preparat o'rtasidagi o'zaro ta'sirni hisobga olishga qaratilgan deb sharhlanishi mumkin (bu izoh manbada aniq keltirilmagan). Tabiiy sust immunitet onadan yo'ldosh va sut orqali o'tadi, shuning uchun hayotning birinchi oylarida bola qisman himoyalangan, keyin esa kalendar bo'yicha o'z faol immunitetini shakllantiradi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Immunitet tug'ma va orttirilgan turlarga bo'linadi; orttirilgan immunitet kelib chiqishiga ko'ra tabiiy va sun'iy, mexanizmiga ko'ra aktiv va passiv bo'ladi. Tabiiy aktiv immunitet kasallikdan, tabiiy passiv immunitet onadan o'tgan antitelolardan; sun'iy aktiv immunitet vaksinadan, sun'iy passiv immunitet esa zardob va immunoglobulindan hosil bo'ladi. Aktiv immunitet kech shakllanadi, lekin uzoq va xotirali; passiv immunitet tez, lekin qisqa muddatli. Bu turlarni bilish immunprofilaktikani — ham rejali emlashni, ham shoshilinch profilaktikani — to'g'ri tashkil etishning asosidir va vrach-epidemiolog uchun zaruriy nazariy bilim hisoblanadi. Kalendar bo'yicha sun'iy faol immunitet hayotning birinchi sutkasidan 16 yoshgacha bosqichma-bosqich shakllantiriladi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2"/>
        </w:numPr>
        <w:spacing w:after="80" w:line="260"/>
      </w:pPr>
      <w:r>
        <w:rPr>
          <w:rFonts w:ascii="Times New Roman" w:cs="Times New Roman" w:eastAsia="Times New Roman" w:hAnsi="Times New Roman"/>
          <w:sz w:val="28"/>
          <w:szCs w:val="28"/>
        </w:rPr>
        <w:t xml:space="preserve">Marshall J.S., Warrington R., Watson W., et al. An introduction to immunology and immunopathology // Allergy, Asthma &amp; Clinical Immunology. 2018. Vol. 14 (Suppl 2). DOI: 10.1186/s13223-018-0278-1.</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035. Immunitet turlari</dc:title>
  <dc:creator>Epidemiologiya</dc:creator>
  <cp:lastModifiedBy>Un-named</cp:lastModifiedBy>
  <cp:revision>1</cp:revision>
  <dcterms:created xsi:type="dcterms:W3CDTF">2026-10-30T11:24:29.593Z</dcterms:created>
  <dcterms:modified xsi:type="dcterms:W3CDTF">2026-10-30T11:24:29.593Z</dcterms:modified>
</cp:coreProperties>
</file>

<file path=docProps/custom.xml><?xml version="1.0" encoding="utf-8"?>
<Properties xmlns="http://schemas.openxmlformats.org/officeDocument/2006/custom-properties" xmlns:vt="http://schemas.openxmlformats.org/officeDocument/2006/docPropsVTypes"/>
</file>