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077. Salmonellez kasalligining epidemiologiyasi va uning oldini olish choralari</w:t>
      </w:r>
    </w:p>
    <w:p>
      <w:pPr>
        <w:spacing w:after="120" w:line="276"/>
        <w:ind w:firstLine="567"/>
        <w:jc w:val="both"/>
      </w:pPr>
      <w:r>
        <w:rPr>
          <w:rFonts w:ascii="Times New Roman" w:cs="Times New Roman" w:eastAsia="Times New Roman" w:hAnsi="Times New Roman"/>
          <w:sz w:val="28"/>
          <w:szCs w:val="28"/>
        </w:rPr>
        <w:t xml:space="preserve">Salmonellyoz — Salmonella avlodiga mansub bakteriyalar (ich terlama qo'zg'atuvchisidan tashqari) keltirib chiqaradigan o'tkir ichak infeksiyasi bo'lib, u asosan oshqozon-ichak trakti zararlanishi, intoksikatsiya va degidratatsiya bilan kechadi. Salmonellyoz zoonoz-antroponoz tabiatga ega bo'lib, fekal-oral mexanizm orqali, asosan oziq-ovqat yo'li bilan yuqadi. O'zbekistonda unga qarshi kurash SSV ning 2015-yil 25-martdagi 122-sonli buyrug'i bilan tartibga solingan [1]. Salmonellyoz dunyo bo'ylab keng tarqalgan oziq-ovqat orqali yuqadigan kasalliklardan biri bo'lib, JSST ma'lumotiga ko'ra, nostifoid salmonellalar global miqyosda eng ko'p uchraydigan oziq-ovqat orqali yuqadigan infeksiyalar qatoriga kiradi [2]. Ich terlamadan farqli ravishda, nostifoid salmonellyoz odatda o'z-o'zidan cheklanadigan gastroenterit shaklida kechadi, biroq xavf guruhlarida og'ir va umumlashgan shakllarga o'tishi mumkin.</w:t>
      </w:r>
    </w:p>
    <w:p>
      <w:pPr>
        <w:pStyle w:val="Heading2"/>
        <w:spacing w:after="100" w:before="200"/>
      </w:pPr>
      <w:r>
        <w:rPr>
          <w:rFonts w:ascii="Times New Roman" w:cs="Times New Roman" w:eastAsia="Times New Roman" w:hAnsi="Times New Roman"/>
          <w:b/>
          <w:bCs/>
          <w:sz w:val="28"/>
          <w:szCs w:val="28"/>
        </w:rPr>
        <w:t xml:space="preserve">Etiologiya va infeksiya manbai</w:t>
      </w:r>
    </w:p>
    <w:p>
      <w:pPr>
        <w:spacing w:after="120" w:line="276"/>
        <w:ind w:firstLine="567"/>
        <w:jc w:val="both"/>
      </w:pPr>
      <w:r>
        <w:rPr>
          <w:rFonts w:ascii="Times New Roman" w:cs="Times New Roman" w:eastAsia="Times New Roman" w:hAnsi="Times New Roman"/>
          <w:sz w:val="28"/>
          <w:szCs w:val="28"/>
        </w:rPr>
        <w:t xml:space="preserve">Qo'zg'atuvchi — Salmonella avlodiga mansub ko'plab serotiplar (eng ko'p uchraydiganlari S. Enteritidis va S. Typhimurium) bo'lib, ular tashqi muhitda, jumladan oziq-ovqat mahsulotlarida uzoq saqlanadi va ko'payadi. Salmonellyozning muhim epidemiologik xususiyati — uning zoonoz tabiatidir: infeksiya manbai asosan hayvonlar, ayniqsa parrandalar (tovuq, tuxum), qoramol va cho'chqalardir [2]. Bundan tashqari, kasal odam va bakteriotashuvchi ham manba bo'lishi mumkin. Shu bois salmonellyoz profilaktikasida veterinariya-sanitariya nazorati alohida ahamiyatga ega. Salmonellalar issiqlikka nisbatan sezgir — yetarli pishirishda halok bo'ladi, biroq past haroratda uzoq saqlanadi va xona haroratida oziq-ovqatda jadal ko'payadi. Aynan shu biologik xususiyat salmonellyozning oziq-ovqat orqali yuqishini va yozgi mavsumda ko'payishini belgilaydi. Kasal odam va bakteriotashuvchi ham qo'zg'atuvchini najas orqali ajratib, maishiy yo'l bilan infeksiyani tarqatishi mumkin, ayniqsa bolalar jamoalarida.</w:t>
      </w:r>
    </w:p>
    <w:p>
      <w:pPr>
        <w:pStyle w:val="Heading2"/>
        <w:spacing w:after="100" w:before="200"/>
      </w:pPr>
      <w:r>
        <w:rPr>
          <w:rFonts w:ascii="Times New Roman" w:cs="Times New Roman" w:eastAsia="Times New Roman" w:hAnsi="Times New Roman"/>
          <w:b/>
          <w:bCs/>
          <w:sz w:val="28"/>
          <w:szCs w:val="28"/>
        </w:rPr>
        <w:t xml:space="preserve">Yuqish yo'llari</w:t>
      </w:r>
    </w:p>
    <w:p>
      <w:pPr>
        <w:spacing w:after="120" w:line="276"/>
        <w:ind w:firstLine="567"/>
        <w:jc w:val="both"/>
      </w:pPr>
      <w:r>
        <w:rPr>
          <w:rFonts w:ascii="Times New Roman" w:cs="Times New Roman" w:eastAsia="Times New Roman" w:hAnsi="Times New Roman"/>
          <w:sz w:val="28"/>
          <w:szCs w:val="28"/>
        </w:rPr>
        <w:t xml:space="preserve">Salmonellyozda yetakchi yuqish yo'li — oziq-ovqat yo'li. Qo'zg'atuvchi quyidagi mahsulotlar orqali yuqadi: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tuxum va tuxum mahsulotlari (ayniqsa yetarli pishirilmagan);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parranda va qoramol go'shti hamda ulardan yetarli pishirilmay tayyorlangan taomlar;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sut va sut mahsulotlari (yetarli termik ishlov berilmagan);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bilan ifloslangan tayyor taomlar (noto'g'ri saqlangan yoki qayta ifloslangan).</w:t>
      </w:r>
    </w:p>
    <w:p>
      <w:pPr>
        <w:spacing w:after="120" w:line="276"/>
        <w:ind w:firstLine="567"/>
        <w:jc w:val="both"/>
      </w:pPr>
      <w:r>
        <w:rPr>
          <w:rFonts w:ascii="Times New Roman" w:cs="Times New Roman" w:eastAsia="Times New Roman" w:hAnsi="Times New Roman"/>
          <w:sz w:val="28"/>
          <w:szCs w:val="28"/>
        </w:rPr>
        <w:t xml:space="preserve">Qo'zg'atuvchining oziq-ovqatda ko'payishi uchun qulay sharoit — yetarli harorat va vaqt — salmonellyoz avj olishining asosiy sababidir, shu bois sovuqlik rejimi va saqlash muddatining buzilishi xavfni keskin oshiradi. Maishiy-kontakt va suv yo'llari kamroq ahamiyatga ega, biroq bolalar muassasalarida maishiy yo'l ham muhim bo'lishi mumkin [1][2]. Salmonellyozda kasallikning og'irligi ko'pincha organizmga tushgan qo'zg'atuvchining miqdoriga (dozasiga) bog'liq bo'ladi; qo'zg'atuvchi ko'p ko'paygan oziq-ovqatni iste'mol qilish og'ir va guruhiy kasallanishga olib keladi.</w:t>
      </w:r>
    </w:p>
    <w:p>
      <w:pPr>
        <w:pStyle w:val="Heading2"/>
        <w:spacing w:after="100" w:before="200"/>
      </w:pPr>
      <w:r>
        <w:rPr>
          <w:rFonts w:ascii="Times New Roman" w:cs="Times New Roman" w:eastAsia="Times New Roman" w:hAnsi="Times New Roman"/>
          <w:b/>
          <w:bCs/>
          <w:sz w:val="28"/>
          <w:szCs w:val="28"/>
        </w:rPr>
        <w:t xml:space="preserve">Epidemiologik xususiyatlar</w:t>
      </w:r>
    </w:p>
    <w:p>
      <w:pPr>
        <w:spacing w:after="120" w:line="276"/>
        <w:ind w:firstLine="567"/>
        <w:jc w:val="both"/>
      </w:pPr>
      <w:r>
        <w:rPr>
          <w:rFonts w:ascii="Times New Roman" w:cs="Times New Roman" w:eastAsia="Times New Roman" w:hAnsi="Times New Roman"/>
          <w:sz w:val="28"/>
          <w:szCs w:val="28"/>
        </w:rPr>
        <w:t xml:space="preserve">Salmonellyoz yozgi-kuzgi mavsumiylikka ega, bu issiq havoda qo'zg'atuvchining oziq-ovqatda tez ko'payishi bilan bog'liq. Kasallanish ko'pincha oziq-ovqat bilan bog'liq guruhiy o'choqlar (to'y, bayram, umumiy ovqatlanish) ko'rinishida yuzaga keladi va bir vaqtda ko'p sonli holatlar bilan tavsiflanadi. Xavf guruhlariga kichik yoshdagi bolalar, keksalar va immuniteti pasaygan shaxslar kiradi; ularda kasallik og'irroq va asoratlar bilan kechadi. So'nggi o'n yilliklarda antibiotiklarga chidamli salmonella shtammlarining tarqalishi alohida muammo bo'lib qolmoqda; bu chidamlilik ko'pincha chorvachilikda antibiotiklardan keng foydalanish bilan bog'liq va davolashni murakkablashtiradi [2]. Shu bois salmonellyoz "Yagona salomatlik" (One Health) yondashuvi doirasida — odam, hayvon va atrof-muhit salomatligini birgalikda ko'rib chiqish asosida nazorat qilinadi. Qo'zg'atuvchi serotiplarini aniqlash va ularni taqqoslash infeksiya manbaini va tarqalish zanjirini aniqlashda muhim.</w:t>
      </w:r>
    </w:p>
    <w:p>
      <w:pPr>
        <w:pStyle w:val="Heading2"/>
        <w:spacing w:after="100" w:before="200"/>
      </w:pPr>
      <w:r>
        <w:rPr>
          <w:rFonts w:ascii="Times New Roman" w:cs="Times New Roman" w:eastAsia="Times New Roman" w:hAnsi="Times New Roman"/>
          <w:b/>
          <w:bCs/>
          <w:sz w:val="28"/>
          <w:szCs w:val="28"/>
        </w:rPr>
        <w:t xml:space="preserve">Oldini olish choralari</w:t>
      </w:r>
    </w:p>
    <w:p>
      <w:pPr>
        <w:spacing w:after="120" w:line="276"/>
        <w:ind w:firstLine="567"/>
        <w:jc w:val="both"/>
      </w:pPr>
      <w:r>
        <w:rPr>
          <w:rFonts w:ascii="Times New Roman" w:cs="Times New Roman" w:eastAsia="Times New Roman" w:hAnsi="Times New Roman"/>
          <w:sz w:val="28"/>
          <w:szCs w:val="28"/>
        </w:rPr>
        <w:t xml:space="preserve">Salmonellyozning oldini olish choralari yuqish yo'liga — oziq-ovqat xavfsizligiga qaratiladi. Asosiy profilaktik tadbirlar: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mahsulotlarini (ayniqsa go'sht, tuxum) yetarli darajada issiqlik bilan ishlov berish;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xom va tayyor mahsulotlarni alohida saqlash va ishlov berish (krest kontaminatsiyaning oldini olish);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muzlatgich rejimiga rioya qilish va tayyor taomlarni uzoq saqlamaslik;</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parrandachilik va chorvachilik xo'jaliklarida veterinariya-sanitariya nazorati;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oziq-ovqat korxonalari va umumiy ovqatlanish shoxobchalarida sanitariya nazorati;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dekretlangan kontingentni muntazam tekshirish va aholi o'rtasida shaxsiy gigiyenani targ'ib qilish.</w:t>
      </w:r>
    </w:p>
    <w:p>
      <w:pPr>
        <w:spacing w:after="120" w:line="276"/>
        <w:ind w:firstLine="567"/>
        <w:jc w:val="both"/>
      </w:pPr>
      <w:r>
        <w:rPr>
          <w:rFonts w:ascii="Times New Roman" w:cs="Times New Roman" w:eastAsia="Times New Roman" w:hAnsi="Times New Roman"/>
          <w:sz w:val="28"/>
          <w:szCs w:val="28"/>
        </w:rPr>
        <w:t xml:space="preserve">Maxsus profilaktika (vaksina) salmonellyozda keng qo'llanilmaydi, shu bois asosiy e'tibor sanitariya-veterinariya choralariga qaratiladi [2]. Oziq-ovqat xavfsizligining xalqaro tamoyillari (masalan, JSSTning "xavfsiz oziq-ovqatning besh qoidasi") salmonellyoz profilaktikasida samarali vosita hisoblanadi: ularga tozalik, xom va tayyor mahsulotni ajratish, to'liq pishirish, xavfsiz haroratda saqlash va xavfsiz suv hamda xomashyodan foydalanish kiradi. Aholi o'rtasida oziq-ovqatni to'g'ri tayyorlash va saqlash bo'yicha sanitariya-targ'ibot ishlari ham muhim o'rin tutadi.</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Salmonellyoz o'chog'ida chora-tadbirlar epidemiologik tekshiruv asosida rejalashtiriladi: aybdor mahsulot va uning ifloslanish sababini aniqlash, mahsulotni muomaladan chiqarish, o'choqda dezinfeksiya, bemorlar va tashuvchilarni aniqlash hamda muloqotda bo'lganlarni kuzatish. Guruhiy o'choqlarda (umumiy ovqatlanish bilan bog'liq) tezkor epidemiologik tekshiruv o'tkazilib, oziq-ovqat zanjirining zaif nuqtasi topiladi. Rejalashtirishda oziq-ovqat xavfsizligi tizimi (ishlab chiqarish, saqlash, tashish, sotish) ustidan nazorat markaziy o'rin tutadi va bu veterinariya xizmati bilan hamkorlikni talab qiladi [1]. Epidemiologik tekshiruvda kasal bo'lganlarning umumiy iste'mol qilgan mahsuloti aniqlanadi, shubhali mahsulot namunalari laboratoriyaga yuboriladi va qo'zg'atuvchi shtammi bemorlardan ajratilgan shtamm bilan taqqoslanadi. Bu usul aybdor mahsulotni ishonchli aniqlash va o'xshash o'choqlarning oldini olish imkonini beradi.</w:t>
      </w:r>
    </w:p>
    <w:p>
      <w:pPr>
        <w:pStyle w:val="Heading2"/>
        <w:spacing w:after="100" w:before="200"/>
      </w:pPr>
      <w:r>
        <w:rPr>
          <w:rFonts w:ascii="Times New Roman" w:cs="Times New Roman" w:eastAsia="Times New Roman" w:hAnsi="Times New Roman"/>
          <w:b/>
          <w:bCs/>
          <w:sz w:val="28"/>
          <w:szCs w:val="28"/>
        </w:rPr>
        <w:t xml:space="preserve">Milliy yo'riqnoma ma'lumotlari</w:t>
      </w:r>
    </w:p>
    <w:p>
      <w:pPr>
        <w:spacing w:after="120" w:line="276"/>
        <w:ind w:firstLine="567"/>
        <w:jc w:val="both"/>
      </w:pPr>
      <w:r>
        <w:rPr>
          <w:rFonts w:ascii="Times New Roman" w:cs="Times New Roman" w:eastAsia="Times New Roman" w:hAnsi="Times New Roman"/>
          <w:sz w:val="28"/>
          <w:szCs w:val="28"/>
        </w:rPr>
        <w:t xml:space="preserve">Yo'riqnomaga ko'ra salmonellyoz polietiologik, keng tarqalgan zooantroponoz bakterial infeksiya bo'lib, asimptomatik tashuvchilikdan og'ir septik shaklgacha kechadi. Salmonellalarning 2500 dan ortiq serovari ma'lum, O'zbekistonda Salmonella typhimurium va S. enteritidis ko'p uchraydi [1]. Infeksiya manbai bemor va tashuvchilardan tashqari uy hayvonlari (qoramol, cho'chqa, tovuq, o'rdak, kurka, mushuk), sinantrop va yovvoyi kemiruvchilar, qushlar, sovuq qonli hayvonlar va hasharotlardir; asimptomatik tashuvchilar oziq-ovqat tayyorlash va tarqatishda ishtirok etsa xavf ortadi, ammo qishloq xo'jaligi hayvonlari va parrandalarning epidemiologik hissasi odamlarnikidan yuqori [1]. Surunkali tashuvchilar sabab bo'lgan yirik portlashlar kasalxona ichi infeksiyasi tabiatida, yosh bolalar yoki kasallikdan holsizlanganlar bor jamoalarda rivojlanadi; bunda antibiotiklar va dezinfektantlarga ko'p chidamli "gospital" shtammlar aylanadi, ular R-plazmidi bilan genetik mustahkamlangan [1]. Salmonellyoz o'choqlarida o'choqli dezinfeksiya majburiy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Salmonellyoz — zoonoz-antroponoz ichak infeksiyasi bo'lib, infeksiya manbai asosan hayvonlar (parranda, tuxum, go'sht), yetakchi yuqish yo'li esa oziq-ovqatdir. Kasallanish yozgi-kuzgi mavsumiylikka ega va ko'pincha oziq-ovqat bilan bog'liq guruhiy o'choqlar ko'rinishida yuzaga keladi. Oldini olishning asosi — oziq-ovqat xavfsizligi, issiqlik ishlovi, to'g'ri saqlash va veterinariya-sanitariya nazoratidir. Epidemiyaga qarshi tadbirlar aybdor mahsulotni aniqlash, uni muomaladan chiqarish va oziq-ovqat zanjirini nazorat qilishni qamrab oladi. O'zbekistonda bu ish SSV ning 122-sonli buyrug'i bilan tartibga solingan [1]. Salmonellyozning zoonoz tabiati va oziq-ovqat orqali yuqishi uni sektorlararo hamkorlik va "Yagona salomatlik" yondashuvini talab qiladigan kasalliklar qatoriga qo'yadi. Vrach-epidemiolog uchun salmonellyoz epidemiologiyasini, ayniqsa oziq-ovqat zanjiridagi xavf nuqtalarini bilish, guruhiy o'choqlarni tez va samarali tekshirishning asosidir. Qonunga ko'ra o'choqlarda gumon qilinganlarni aniqlash, ajratish va kasalxonaga yotqizish, muloqotda bo'lganlarni laboratoriya tekshiruvidan o'tkazish hamda yuqish yo'llari va omillarini aniqlash choralari o'tkaziladi [4]. Xalqaro yondashuvda ham nazorat odatda yuqish zanjirining aralashuvga eng sezgir bo'g'iniga qaratiladi [5]. Diareya infeksiyalarining oldini olishda xavfsiz ichimlik suvi, yaxshilangan sanitariya va sovun bilan qo'l yuvish asosiy chora hisoblanadi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 va 1–3-ilovalari: o'tkir ichak infeksiyalari, ich terlama va paratif hamda salmonellyoz kasalliklarini oldini olish borasidagi sanitariya-gigiyenik, profilaktik va epidemiyaga qarshi chora-tadbirlar yo'riqnomalari.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Salmonella (non-typhoidal) fact sheet; Food safety. URL: https://www.who.int/news-room/fact-sheets/detail/salmonella-(non-typhoidal)</w:t>
      </w:r>
    </w:p>
    <w:p>
      <w:pPr>
        <w:pStyle w:val="ListParagraph"/>
        <w:numPr>
          <w:ilvl w:val="0"/>
          <w:numId w:val="4"/>
        </w:numPr>
        <w:spacing w:after="80" w:line="260"/>
      </w:pPr>
      <w:r>
        <w:rPr>
          <w:rFonts w:ascii="Times New Roman" w:cs="Times New Roman" w:eastAsia="Times New Roman" w:hAnsi="Times New Roman"/>
          <w:sz w:val="28"/>
          <w:szCs w:val="28"/>
        </w:rPr>
        <w:t xml:space="preserve">SanQvaN № 0090-25 (SEO va JS qo'mitasi qarori, Toshkent, 05.05.2025, № 8; Adliya vazirligida 03.06.2025-yilda 350-raqam bilan ro'yxatga olingan), 55, 56, 63, 65-bandlar. URL: https://lex.uz/en/docs/-7556121. Manba: xayrullokomilov.uz/kutubxona, material № 660.</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077. Salmonellez kasalligining epidemiologiyasi va uning oldini olish choralari</dc:title>
  <dc:creator>Epidemiologiya</dc:creator>
  <cp:lastModifiedBy>Un-named</cp:lastModifiedBy>
  <cp:revision>1</cp:revision>
  <dcterms:created xsi:type="dcterms:W3CDTF">2026-10-30T11:24:29.777Z</dcterms:created>
  <dcterms:modified xsi:type="dcterms:W3CDTF">2026-10-30T11:24:29.777Z</dcterms:modified>
</cp:coreProperties>
</file>

<file path=docProps/custom.xml><?xml version="1.0" encoding="utf-8"?>
<Properties xmlns="http://schemas.openxmlformats.org/officeDocument/2006/custom-properties" xmlns:vt="http://schemas.openxmlformats.org/officeDocument/2006/docPropsVTypes"/>
</file>