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164. Go'shtdagi koli-titr, koli-indeksni aniqlash.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va go'sht mahsulotlarida ichak tayoqchalari guruhi bakteriyalari (IGTB, koliform bakteriyalar; rus adabiyotida BGKP) sanitariya-ko'rsatkich mikroorganizmlar bo'lib, ularning miqdori mahsulotning sanitariya holatini va ishlab chiqarish sharoitini ko'rsatadi [1][2]. Escherichia avlodi vakillari odam va hayvon ichagining doimiy yashovchilari bo'lgani uchun ularning oziq-ovqatda topilishi yangi najasli ifloslanishni bildiradi [2]. Koliform bakteriyalar — aerob va fakultativ anaerob, sporasiz, gramm manfiy tayoqchalar bo'lib, 37 °C da laktozani kislota va gaz hosil qilib bijg'itadi [3][4]. Koli-titr — IGTB topilgan mahsulotning eng kam massasi (g), koli-indeks — mahsulot birligidagi (1 g) IGTB soni [1]. Issiqlik ishlovi berilgan go'sht mahsulotlarida enterobakteriyalar bo'lmasligi lozim, hatto ichak tayoqchasi guruhining kam miqdori ham xavfli ifloslanish ko'rsatkichidir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Usul tanlash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Koliform bakteriyalar GOST 31747-2012 bo'yicha uch usul bilan aniqlanadi: eng ehtimoliy son (NVCh) usuli (1 g qattiq mahsulotda 150 dan kam hujayra bo'lganda), agarlashtirilgan selektiv-diagnostik muhitga chuqur ekish (150 dan ko'p KHB) va muhit yuzasiga ekish (1500 dan ko'p KHB) usullari; sifat tahlili (borligini aniqlash) uchun ham alohida usul bor [3]. Bijg'itish (titrlash) usuli sanitariya amaliyotida koli-titrni aniqlash uchun keng qo'llanadi [1][4].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26669-85 bo'yicha namuna aseptik sharoitda olinadi, kamida (10 ± 0,1) g (sm3) tortiladi, peptonli-tuzli eritma (go'sht, baliq, sut mahsulotlari uchun fiziologik eritma) bilan 1 : 9 nisbatda suyultiriladi, bir jinsli bo'lishi uchun gomogenizatsiya qilinadi; keyingi 10 barobar suyultirmalar tayyorlanadi [5]. Namuna olish, suyultirish va ekish orasidagi interval 30 daqiqadan oshmasligi kerak [4]. Kislotali mahsulotlar steril 10 % NaOH bilan pH 7,0 ga keltiriladi, ishqoriy mahsulotlar 20 % limon kislotasi yoki kuchsiz HCl eritmasi bilan neytrallanadi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Ekish va bosqichlar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Muallifning amaliy qo'llanmasi (GOST 50474-93, 7702.2.2-93, 30726-2001 asosida) va Pravosudova–Melnikov bo'yicha [4][1]: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1-kun: mahsulotning 1 g (sm3) yoki 10 barobar suyultirmasidan 9 ml Kessler muhitiga (yoki bo'yoqli laktozali bulyon, MakKonki bulyoni) ekiladi (namuna va muhit nisbati 1 : 9, ikki baravar konsentratsiyali muhitda 1 : 1); ekmalar 37 °C da 24 soat saqlanadi (poplavok bilan);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2-kun: gaz va loyqalanish bor probirkalardan Endo yoki Levin muhitiga (laktozali agar) qayta ekiladi, 37 °C da 24 soat;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3-kun: Endoda och pushti yoki qizil, ko'pincha metall yaltiroq koloniyalar, laktozali agarda 2–4 mm shaffof sariq koloniyalar atrofida 1–3 mm och sariq zona; tipik koloniyalardan surtma (Gram) tayyorlanadi, gramm manfiy tayoqcha bo'lsa suyuq laktozali poplavokli muhitga ekiladi;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birlamchi ekishda xarakterli o'zgarish (loyqalanish, rang o'zgarishi, gaz) bo'lsa va xarakterli gramm manfiy koloniyalar bor bo'lsa, ikkinchi laktozali muhitga ekish shart emas;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gaz hosil qilgan gramm manfiy tayoqchalar — IGTB musbat.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Pravosudova va Melnikov sut mahsulotlari uchun har bir suyultirmadan 1 sm3 ni 5 sm3 Kessler muhitiga ekishni, tuproq uchun esa 10 sm3 suspenziyani 50 sm3 muhitga ekishni (1 g ga mos) tavsiya etadi [1]; go'sht mahsulotlari uchun ekiladigan miqdor mahsulot turiga ko'ra normativ hujjatda belgilanadi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Muhitlar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GOST 31747-2012 bo'yicha selektiv boyitish muhiti sifatida yashil brilliantli laktozali o't bulyoni (kazein fermentativ hazmi 10 g, laktoza 10 g, o't 20 g, yashil brilliant 0,0133 g) yoki MakKonki bulyoni ishlatiladi; Darxem probirkalari (poplavoklar) sterilizatsiyadan keyin havo pufakchasini saqlamasligi kerak [3]. Kessler muhiti tarkibi: 1 % pepton, 5 % o't, 0,25 % laktoza va gentian binafsha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Titr va indeksni hisoblash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Titr — IGTB topilgan mahsulotning eng kam massasi: masalan, 1 g, 0,1 g va 0,01 g ekilgan probirkalarda IGTB tasdiqlangan, 0,001 g da yo'q bo'lsa, koli-titr 0,01 g (o'quv misoli, muallif izohi). NVCh usulida natija uch ketma-ket miqdorning har biri uch martalik takrorlashdagi gaz hosil qilgan probirkalar soniga qarab jadval bo'yicha topiladi [3]. Natija "X g namunada IGTB topildi/topilmadi" shaklida yoziladi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normalari bo'yicha IGTB bo'lmasligi lozim massa: qaynatilgan kolbasalar 1,0 g; xom va yarim dudlangan kolbasalar 1,0 g; qiyma va qiymalangan yarim tayyor mahsulotlar 0,001 g; parranda go'shti mahsulotlari 0,001 g (yarim tayyor) [2]. SanQvaN № 0107-26 bo'yicha qiyma va mexanik usulda ajratilgan go'sht uchun ichak tayoqchasi m = 50 KHB/g, M = 500 KHB/g (ISO 16649-1 yoki 2); go'shtli yarim tayyor mahsulotlar uchun m = 500, M = 5000 KHB/g yoki sm2; tanalar uchun enterobakteriyalar qoramolda m = 1,5, M = 2,5 log KHB/sm2, cho'chqa go'shtida m = 2,0, M = 3,0 log KHB/sm2 (ISO 21528-1) [6]. Ichak tayoqchasi topilishi ifloslanish ko'rsatkichi sifatida qo'llanadi; qaror 24 oydan keyin kuchga kiradi [6].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Epidemiologik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Belarus qo'llanmasiga ko'ra Citrobacter va Enterobacter avlodlari tashqi muhitda (tuproq, o'simlik) keng tarqalgan va ichakda kam uchraydi, ular eshirixiyalarning tashqi muhitda o'zgarishi natijasi sifatida uzoqroq fekal ifloslanish ko'rsatkichi hisoblanadi [2]. Shu sababli IGTB musbat natijada E. coli ning bor-yo'qligini aniqlash (identifikatsiya) qo'shimcha ahamiyatga ega; E. coli topilsa, bu yangi najasli ifloslanishni bildiradi va mahsulotning shu partiyasi bo'yicha takroriy tahlil hamda sanitariya-epidemiologik tekshiruv o'tkazilishi lozim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Qayd etish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Bayonnomada namuna raqami, nomi, partiya, ekilgan massa (hajm), muhit, inkubatsiya sharoiti, natija ("topildi/topilmadi") va norma ko'rsatiladi; qoniqarsiz natijada partiyani ajratib qo'yish va takroriy tekshiruv o'tkaziladi [6]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Suyultirma va muhit nisbatining buzilishi, haroratning 37 °C dan chetga chiqishi, kislotali mahsulotda pH ni neytrallamaslik, poplavokda havo qolishi, namuna olishdan tahlilgacha bo'lgan vaqtning oshishi natijani buzadi (muallif izohi, [4][5] talablaridan kelib chiqib).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Go'sht mahsulotlarida IGTB bijg'itish usuli bilan aniqlanadi: namuna 1 : 9 suyultirilib Kessler (yoki boshqa selektiv) muhitga ekiladi, 37 °C da 24 soat saqlanadi, gaz hosil qilganlari Endoga ekilib, koloniyalar Gram bo'yicha va laktoza bijg'itish bo'yicha tasdiqlanadi. Koli-titr IGTB topilgan eng kam massa (g) bilan ifodalanadi; qaynatilgan kolbasalarda IGTB 1,0 g da bo'lmasligi, qiymada 0,001 g da bo'lmasligi kerak (Belarus normalari).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Pravosudova NA, Melnikov VL. Osnovy sanitarnoy mikrobiologii: o'quv-uslubiy qo'llanma (rus tilida). Penza: Penza davlat universiteti nashriyoti; 2013. 103 b. Xayrullo Komilov kutubxonasi, id 2325: https://xayrullokomilov.uz/kutubxona/2325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Batsukova NL, Borushko NV, Novikov PG. Mikrobiologicheskiy kontrol za kachestvom pishchevykh produktov i sanitarnym rejimom na pishchevykh predpriyatiyakh: o'quv-uslubiy qo'llanma (rus tilida). Minsk: Belarus davlat tibbiyot universiteti; 2011. 47 b. (Belarus Respublikasi me'yorlariga asoslangan.) Xayrullo Komilov kutubxonasi, id 1964: https://xayrullokomilov.uz/kutubxona/1964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GOST 31747-2012. Oziq-ovqat mahsulotlari: ichak tayoqchalari guruhi bakteriyalari (koliform bakteriyalar)ni aniqlash va sonini aniqlash usullari (sut va sut mahsulotlaridan tashqari; rus tilida). Xayrullo Komilov kutubxonasi, id 1012: https://xayrullokomilov.uz/kutubxona/1012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Komilov X. Bakteriologlar uchun qisqacha qo'llanma (1–2 qismlar): SEXB bakteriologlari uchun amaliy qo'llanma (№ 012-3/0024, № 012-3/0030, № 012-3/0031 uslubiy qo'llanmalar asosida; kirill yozuvida; muallifning amaliy qo'llanmasi, ishonchlilik darajasi o'rtacha). Xayrullo Komilov kutubxonasi, id 2353: https://xayrullokomilov.uz/kutubxona/2353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GOST 26669-85. Oziq-ovqat va ta'm mahsulotlari: mikrobiologik tahlillar uchun namunalarni tayyorlash (1-o'zgartirish bilan; rus tilida). Xayrullo Komilov kutubxonasi, id 1000: https://xayrullokomilov.uz/kutubxona/1000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SanQvaN № 0107-26. Oziq-ovqat mahsulotlarining mikrobiologik ko'rsatkichlari bo'yicha sanitariya qoidalari, normalari va gigiyena normativlari (SEOJSQ qo'mitasining 2026-yil 19-yanvardagi 32-son qarori; Adliya vazirligida 2026-yil 4-fevralda 386-son bilan hisobga olingan; qaror rasmiy e'londan 24 oy o'tgach kuchga kiradi). Xayrullo Komilov kutubxonasi, id 680: https://xayrullokomilov.uz/kutubxona/680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