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58. Stafilokokklar keltirib chiqaradigan kasalliklari, etiologiyasi.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Stafilokokk infeksiyalari yiringli-yallig'lanish va jarohat kasalliklari orasida eng keng tarqalgani bo'lib, jarrohlik, akusherlik-ginekologiya va pediatriya bo'limlarida ko'p uchraydi; ko'pincha ular kasalxona ichida tarqalib, gospital infeksiya xarakteriga ega bo'ladi [1]. Stafilokokk — kasalxona ichida tarqaluvchi bakterial infeksiyalarning asosiy qo'zg'atuvchilaridan biri: bunday infeksiyalar etiologiyasida stafilokokklar taxminan 60 % rol o'ynaydi [1]. Mavzuda kasallik qo'zg'atuvchilari, ularning inson patologiyasidagi o'rni va kasalliklarning asosiy klinik shakllari yoritiladi.</w:t>
      </w:r>
    </w:p>
    <w:p>
      <w:pPr>
        <w:pStyle w:val="Heading2"/>
      </w:pPr>
      <w:r>
        <w:rPr>
          <w:rFonts w:ascii="Times New Roman" w:hAnsi="Times New Roman" w:eastAsia="Times New Roman"/>
          <w:b/>
          <w:sz w:val="28"/>
        </w:rPr>
        <w:t>Etiologiya: qaysi stafilokokklar kasallik chaqiradi</w:t>
      </w:r>
    </w:p>
    <w:p>
      <w:pPr>
        <w:spacing w:line="276" w:lineRule="auto"/>
        <w:ind w:firstLine="709"/>
        <w:jc w:val="both"/>
      </w:pPr>
      <w:r>
        <w:rPr>
          <w:rFonts w:ascii="Times New Roman" w:hAnsi="Times New Roman" w:eastAsia="Times New Roman"/>
          <w:b w:val="0"/>
          <w:sz w:val="28"/>
        </w:rPr>
        <w:t>Inson organizmidan ajratilgan stafilokokklarning uch turi asosiy ahamiyatga ega: S. aureus, S. epidermidis va S. saprophyticus [2]. Stafilokokk kasalliklarining kelib chiqishida tilla rang stafilokokk (S. aureus) ning ahamiyati katta; S. epidermidis va S. saprophyticus ning inson patologiyasidagi roli kamroq [2]. Aliyev va Muxamedov qo'llanmasida so'nggi yillarda S. haemolyticus ning ham kasallik chaqirishi haqida adabiyotlarda yozilayotgani qayd etilgan [1]. Qo'zg'atuvchi stafilokokklar yiringli infeksiyalarda ko'pincha o'zaro yoki boshqa mikroorganizmlar — streptokokklar, proteylar, ichak tayoqchalari, anaerob bakteriyalar, viruslar va zamburug'lar bilan birgalikda aralash infeksiyalarni chaqiradi [1].</w:t>
      </w:r>
    </w:p>
    <w:p>
      <w:pPr>
        <w:pStyle w:val="Heading2"/>
      </w:pPr>
      <w:r>
        <w:rPr>
          <w:rFonts w:ascii="Times New Roman" w:hAnsi="Times New Roman" w:eastAsia="Times New Roman"/>
          <w:b/>
          <w:sz w:val="28"/>
        </w:rPr>
        <w:t>Patogenez va virulentlik omillari</w:t>
      </w:r>
    </w:p>
    <w:p>
      <w:pPr>
        <w:spacing w:line="276" w:lineRule="auto"/>
        <w:ind w:firstLine="709"/>
        <w:jc w:val="both"/>
      </w:pPr>
      <w:r>
        <w:rPr>
          <w:rFonts w:ascii="Times New Roman" w:hAnsi="Times New Roman" w:eastAsia="Times New Roman"/>
          <w:b w:val="0"/>
          <w:sz w:val="28"/>
        </w:rPr>
        <w:t>Kirish darvozasi — shilliq pardalar va teri. Kasallik patogenezi qo'zg'atuvchining fermentativ va toksin hosil qilish xususiyatiga, bakteriya hujayrasi moddalariga hamda makroorganizm immun tizimi xossalariga bog'liq [2]. Stafilokokk patogenlik fermentlari: koagulaza, gialuronidaza (tarqalish omili), lesitinaza, DNKaza, fosfataza; toksinlari: α-gemolizin (gemolitik, dermonekrotik, letal ta'sirga ega), leykotsidin, ayrim shtammlarda enterotoksin [2]. Ko'pchilik shtamm penitsillinni parchalaydi, bu davolashda ahamiyatli [2]. Stafilokokk kasalliklarida allergiyaning kuchayishi muhim ahamiyatga ega, shu sababli kasallik qaytalanishi bilan xarakterlanadi [2].</w:t>
      </w:r>
    </w:p>
    <w:p>
      <w:pPr>
        <w:pStyle w:val="Heading2"/>
      </w:pPr>
      <w:r>
        <w:rPr>
          <w:rFonts w:ascii="Times New Roman" w:hAnsi="Times New Roman" w:eastAsia="Times New Roman"/>
          <w:b/>
          <w:sz w:val="28"/>
        </w:rPr>
        <w:t>Kasallik manbai va yuqish yo'llari</w:t>
      </w:r>
    </w:p>
    <w:p>
      <w:pPr>
        <w:spacing w:line="276" w:lineRule="auto"/>
        <w:ind w:firstLine="709"/>
        <w:jc w:val="both"/>
      </w:pPr>
      <w:r>
        <w:rPr>
          <w:rFonts w:ascii="Times New Roman" w:hAnsi="Times New Roman" w:eastAsia="Times New Roman"/>
          <w:b w:val="0"/>
          <w:sz w:val="28"/>
        </w:rPr>
        <w:t>Infeksiya manbai — kasal odam va bakteriya tashuvchi. Yuqish yo'llari: havo-tomchi, havo-chang, alimentar va egri kontakt yo'li [2]. Kasalxona ichida tarqalish manbai bemorlar, bakteriya tashuvchilar, tibbiyot xodimlari hamda kasallarni parvarishlashda yoki yoniga kelganlar bo'lishi mumkin; tibbiy xodimlar orasida simptomsiz «gospital» shtammlarni tashuvchilar ko'rsatkichi ba'zi hollarda 50 % ga yetishi mumkinligi qayd etilgan [1]. Kasalxona ichida tarqalishiga olib keluvchi omillarga uzoq muddat siydik qopiga kateter qo'yish, intubatsiya, endoskopiya, anatomik to'siqlar yaxlitligini jarrohlik muolajalarida buzish, dori preparatlari, jihozlar, havo, oziq-ovqat va suv kiradi [1].</w:t>
      </w:r>
    </w:p>
    <w:p>
      <w:pPr>
        <w:pStyle w:val="Heading2"/>
      </w:pPr>
      <w:r>
        <w:rPr>
          <w:rFonts w:ascii="Times New Roman" w:hAnsi="Times New Roman" w:eastAsia="Times New Roman"/>
          <w:b/>
          <w:sz w:val="28"/>
        </w:rPr>
        <w:t>Stafilokokklar keltirib chiqaradigan kasalliklar</w:t>
      </w:r>
    </w:p>
    <w:p>
      <w:pPr>
        <w:spacing w:line="276" w:lineRule="auto"/>
        <w:ind w:firstLine="709"/>
        <w:jc w:val="both"/>
      </w:pPr>
      <w:r>
        <w:rPr>
          <w:rFonts w:ascii="Times New Roman" w:hAnsi="Times New Roman" w:eastAsia="Times New Roman"/>
          <w:b w:val="0"/>
          <w:sz w:val="28"/>
        </w:rPr>
        <w:t>Odamlarda stafilokokk quyidagi kasalliklarni chaqiradi [2]:</w:t>
      </w:r>
    </w:p>
    <w:p>
      <w:pPr>
        <w:pStyle w:val="ListBullet"/>
        <w:jc w:val="both"/>
      </w:pPr>
      <w:r>
        <w:rPr>
          <w:rFonts w:ascii="Times New Roman" w:hAnsi="Times New Roman" w:eastAsia="Times New Roman"/>
          <w:b w:val="0"/>
          <w:sz w:val="28"/>
        </w:rPr>
        <w:t>teri va teri osti: pyodermiya, furunkul (chipqon), karbunkul, panaritsiy (tirnoq atrofi yallig'lanishi), abssess, milkak (tirnoq osti yallig'lanishi va yiringlashi);</w:t>
      </w:r>
    </w:p>
    <w:p>
      <w:pPr>
        <w:pStyle w:val="ListBullet"/>
        <w:jc w:val="both"/>
      </w:pPr>
      <w:r>
        <w:rPr>
          <w:rFonts w:ascii="Times New Roman" w:hAnsi="Times New Roman" w:eastAsia="Times New Roman"/>
          <w:b w:val="0"/>
          <w:sz w:val="28"/>
        </w:rPr>
        <w:t>bo'g'iz va ichki a'zolar: angina, sistit, osteomielit, xolesistit, mastit;</w:t>
      </w:r>
    </w:p>
    <w:p>
      <w:pPr>
        <w:pStyle w:val="ListBullet"/>
        <w:jc w:val="both"/>
      </w:pPr>
      <w:r>
        <w:rPr>
          <w:rFonts w:ascii="Times New Roman" w:hAnsi="Times New Roman" w:eastAsia="Times New Roman"/>
          <w:b w:val="0"/>
          <w:sz w:val="28"/>
        </w:rPr>
        <w:t>umumiy infeksiya: sepsis, septikopiemiya;</w:t>
      </w:r>
    </w:p>
    <w:p>
      <w:pPr>
        <w:pStyle w:val="ListBullet"/>
        <w:jc w:val="both"/>
      </w:pPr>
      <w:r>
        <w:rPr>
          <w:rFonts w:ascii="Times New Roman" w:hAnsi="Times New Roman" w:eastAsia="Times New Roman"/>
          <w:b w:val="0"/>
          <w:sz w:val="28"/>
        </w:rPr>
        <w:t>toksin bilan bog'liq: ovqatdan zaharlanish.</w:t>
      </w:r>
    </w:p>
    <w:p>
      <w:pPr>
        <w:spacing w:line="276" w:lineRule="auto"/>
        <w:ind w:firstLine="709"/>
        <w:jc w:val="both"/>
      </w:pPr>
      <w:r>
        <w:rPr>
          <w:rFonts w:ascii="Times New Roman" w:hAnsi="Times New Roman" w:eastAsia="Times New Roman"/>
          <w:b w:val="0"/>
          <w:sz w:val="28"/>
        </w:rPr>
        <w:t>Stafilokokklar ko'pincha ikkilamchi infeksiyalarni chaqiradi, masalan, gripp fonida pnevmoniya; ular jarohat infeksiyasining sababchisi ham bo'ladi [2]. Akusherlik amaliyotida stafilokokkning o'rni katta, chunki chaqaloqlar unga juda sezgir [2]. Stafilokokk kasalliklari orasida ovqatdan zaharlanish asosiy o'rin tutadi: qusish, ich ketish, bosh og'rig'i va boshqa belgilar bilan namoyon bo'ladi [2].</w:t>
      </w:r>
    </w:p>
    <w:p>
      <w:pPr>
        <w:pStyle w:val="Heading2"/>
      </w:pPr>
      <w:r>
        <w:rPr>
          <w:rFonts w:ascii="Times New Roman" w:hAnsi="Times New Roman" w:eastAsia="Times New Roman"/>
          <w:b/>
          <w:sz w:val="28"/>
        </w:rPr>
        <w:t>Aloqador infeksion jarayonlar</w:t>
      </w:r>
    </w:p>
    <w:p>
      <w:pPr>
        <w:spacing w:line="276" w:lineRule="auto"/>
        <w:ind w:firstLine="709"/>
        <w:jc w:val="both"/>
      </w:pPr>
      <w:r>
        <w:rPr>
          <w:rFonts w:ascii="Times New Roman" w:hAnsi="Times New Roman" w:eastAsia="Times New Roman"/>
          <w:b w:val="0"/>
          <w:sz w:val="28"/>
        </w:rPr>
        <w:t>Yiringli-yallig'lanish kasalliklari qo'zg'atuvchilari turli tartib, oila va turlarga mansub aerob va anaerob Gram-musbat va Gram-manfiy tayoqcha va kokklar bo'lib, ular orasida stafilokokklar bilan bir qatorda streptokokklar, ko'k yiring tayoqchasi, ichak tayoqchasi va sporasiz anaeroblar ham bor. Bu bakteriyalar sistematik jihatdan har xil bo'lsa-da, umumiy patogenetik xususiyatga — yiringli-yallig'lanish jarayonini keltirib chiqarishga ega; ular yuqori nafas yo'llari, ichak, siydik-tanosil a'zolari va teri qatlamlarini shikastlaydi, sepsis chaqiradi [1].</w:t>
      </w:r>
    </w:p>
    <w:p>
      <w:pPr>
        <w:pStyle w:val="Heading2"/>
      </w:pPr>
      <w:r>
        <w:rPr>
          <w:rFonts w:ascii="Times New Roman" w:hAnsi="Times New Roman" w:eastAsia="Times New Roman"/>
          <w:b/>
          <w:sz w:val="28"/>
        </w:rPr>
        <w:t>Antibiotiklarga chidamlilik va gospital shtammlar</w:t>
      </w:r>
    </w:p>
    <w:p>
      <w:pPr>
        <w:spacing w:line="276" w:lineRule="auto"/>
        <w:ind w:firstLine="709"/>
        <w:jc w:val="both"/>
      </w:pPr>
      <w:r>
        <w:rPr>
          <w:rFonts w:ascii="Times New Roman" w:hAnsi="Times New Roman" w:eastAsia="Times New Roman"/>
          <w:b w:val="0"/>
          <w:sz w:val="28"/>
        </w:rPr>
        <w:t>Klinik amaliyotda antibiotiklarning keng qo'llanishi infeksiyalar epidemiologiyasida o'zgarishlar keltirdi: kuchli virulent qo'zg'atuvchilarning (Shigella, Staphylococcus, Salmonella) kasallik keltirish ko'rsatkichlari kamaydi, preparatlarga o'ta chidamli shartli patogen bakteriyalar ulushi esa ortdi. Shartli patogenlarning birinchi guruhiga antibiotiklarga chidamliligi ortirilgan Gram-musbat bakteriyalar (stafilokokk, streptokokk) kiradi [1]. Bunday shtammlar kasalxonalarda yuqori virulent va chidamli «gospital» shtammlar hosil qiladi. Ularning kasallik chaqirishiga immun tizimning susayishi, rentgen va radioaktiv nurlanish, immunodepressantlar qabul qilish, uzoq davom etuvchi infeksiya yoki somatik kasalliklar, uzoq muddat antibiotik qabul qilish sabab bo'ladi [1].</w:t>
      </w:r>
    </w:p>
    <w:p>
      <w:pPr>
        <w:pStyle w:val="Heading2"/>
      </w:pPr>
      <w:r>
        <w:rPr>
          <w:rFonts w:ascii="Times New Roman" w:hAnsi="Times New Roman" w:eastAsia="Times New Roman"/>
          <w:b/>
          <w:sz w:val="28"/>
        </w:rPr>
        <w:t>Gospital (nozokomial) infeksiya tushunchasi</w:t>
      </w:r>
    </w:p>
    <w:p>
      <w:pPr>
        <w:spacing w:line="276" w:lineRule="auto"/>
        <w:ind w:firstLine="709"/>
        <w:jc w:val="both"/>
      </w:pPr>
      <w:r>
        <w:rPr>
          <w:rFonts w:ascii="Times New Roman" w:hAnsi="Times New Roman" w:eastAsia="Times New Roman"/>
          <w:b w:val="0"/>
          <w:sz w:val="28"/>
        </w:rPr>
        <w:t>Kasalxona ichida tarqaluvchi infeksiya deb bemorga davolash maqsadida kasalxonada yoki profilaktika muassasasida bo'lgandan keyin, ushbu infeksiyaning inkubatsion davri mobaynida paydo bo'lgan va aniqlangan kasallik tushuniladi; bunday kasallikni «iatrogen» deb atash mumkin. Opportunistik infeksiyalar uchun inkubatsion davr o'rtacha 2–4 kunni tashkil qiladi [1]. Bu infeksiyalar yildan-yilga ko'paymoqda va ayniqsa bolalar statsionarlarida dolzarb muammo hisoblanadi [1]. Gospital infeksiyalarda stafilokokk 60 % ni tashkil qilib, gramm-manfiy bakteriyalar, respirator viruslar va Candida zamburug'lari bilan birga asosiy rolni o'ynaydi [1].</w:t>
      </w:r>
    </w:p>
    <w:p>
      <w:pPr>
        <w:pStyle w:val="Heading2"/>
      </w:pPr>
      <w:r>
        <w:rPr>
          <w:rFonts w:ascii="Times New Roman" w:hAnsi="Times New Roman" w:eastAsia="Times New Roman"/>
          <w:b/>
          <w:sz w:val="28"/>
        </w:rPr>
        <w:t>Laboratoriya tashxisi uchun etiologik ahamiyati</w:t>
      </w:r>
    </w:p>
    <w:p>
      <w:pPr>
        <w:spacing w:line="276" w:lineRule="auto"/>
        <w:ind w:firstLine="709"/>
        <w:jc w:val="both"/>
      </w:pPr>
      <w:r>
        <w:rPr>
          <w:rFonts w:ascii="Times New Roman" w:hAnsi="Times New Roman" w:eastAsia="Times New Roman"/>
          <w:b w:val="0"/>
          <w:sz w:val="28"/>
        </w:rPr>
        <w:t>Yiringli jarayonlarda tekshirish materiali bo'lib yiring yoki ajralayotgan boshqa suyuqlik hisoblanadi (flegmona, abssess, karbunkul, peritonit va boshqalar). Infeksiyaning tarqoq shakllarida (sepsis, septikopiemiya) esa steril sharoitda venadan qon olinadi [1]. Stafilokokk kasalliklarini tashxislashda ajratilgan kultura turi, antibiotiklarga sezuvchanligi va kerak bo'lsa fagotipi aniqlanadi, chunki fagotip infeksiya manbai va tarqalish yo'lini belgilashda yordam beradi [1]. Natijalarni sharhlashda stafilokokk shartli patogen mikroorganizm ekanligini ham e'tiborga olish zarur: u teri va shilliq qavatlarda normal tashuvchilik holida uchrashi mumkin, shu sababli topilgan mikrob kasallik qo'zg'atuvchisi ekanligi klinik ko'rinish va materialdagi miqdoriga qarab baholanadi (muallif izohi).</w:t>
      </w:r>
    </w:p>
    <w:p>
      <w:pPr>
        <w:pStyle w:val="Heading2"/>
      </w:pPr>
      <w:r>
        <w:rPr>
          <w:rFonts w:ascii="Times New Roman" w:hAnsi="Times New Roman" w:eastAsia="Times New Roman"/>
          <w:b/>
          <w:sz w:val="28"/>
        </w:rPr>
        <w:t>Immunitet va qaytalanish</w:t>
      </w:r>
    </w:p>
    <w:p>
      <w:pPr>
        <w:spacing w:line="276" w:lineRule="auto"/>
        <w:ind w:firstLine="709"/>
        <w:jc w:val="both"/>
      </w:pPr>
      <w:r>
        <w:rPr>
          <w:rFonts w:ascii="Times New Roman" w:hAnsi="Times New Roman" w:eastAsia="Times New Roman"/>
          <w:b w:val="0"/>
          <w:sz w:val="28"/>
        </w:rPr>
        <w:t>Stafilokokk infeksiyasida organizmning tabiiy himoyasi fagotsitoz va antitelalarga bog'liq. Kasallik jarayonida hosil bo'ladigan antitoksin umumiy immunitet majmuasida muhim omil hisoblanadi, ammo ortirilgan immunitet mustahkam emas, shuning uchun kasallik qaytalanadi [2]. Shu sababli stafilokokk infeksiyasi surunkali shaklga o'tishga va qayta yuqishga moyil; bunday hollarda davolash chora-tadbirlari ancha murakkablashadi [2].</w:t>
      </w:r>
    </w:p>
    <w:p>
      <w:pPr>
        <w:pStyle w:val="Heading2"/>
      </w:pPr>
      <w:r>
        <w:rPr>
          <w:rFonts w:ascii="Times New Roman" w:hAnsi="Times New Roman" w:eastAsia="Times New Roman"/>
          <w:b/>
          <w:sz w:val="28"/>
        </w:rPr>
        <w:t>Ovqatdan zaharlanish</w:t>
      </w:r>
    </w:p>
    <w:p>
      <w:pPr>
        <w:spacing w:line="276" w:lineRule="auto"/>
        <w:ind w:firstLine="709"/>
        <w:jc w:val="both"/>
      </w:pPr>
      <w:r>
        <w:rPr>
          <w:rFonts w:ascii="Times New Roman" w:hAnsi="Times New Roman" w:eastAsia="Times New Roman"/>
          <w:b w:val="0"/>
          <w:sz w:val="28"/>
        </w:rPr>
        <w:t>Stafilokokk enterotoksini tufayli yuzaga keladigan ovqatdan zaharlanishda qusish, ich ketish, bosh og'rig'i va boshqa belgilar paydo bo'ladi [2]. Qusuq massasi, oshqozon yuvindisi va oziq-ovqat qoldiqlari bunday hollarda tekshirish materiali bo'ladi [2]. Zaharlanishning kelib chiqishida enterotoksin hosil qiluvchi shtammlarning ovqat mahsulotiga tushishi, tibbiyot va oshxona xodimlari orasida stafilokokk tashuvchilar bo'lishi muhim (muallif izohi, manbadagi tashuvchilik haqidagi ma'lumotga asoslangan xulosa).</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Stafilokokk kasalliklarining asosiy qo'zg'atuvchisi — S. aureus; S. epidermidis va S. saprophyticus ham ma'lum rol o'ynaydi. Kasallik virulentlik fermentlari, toksinlar, kirish darvozasi va organizm immun holatiga bog'liq. Stafilokokk teri va teri osti infeksiyalaridan sepsis va ovqatdan zaharlanishgacha turli kasalliklarni chaqiradi hamda kasalxona ichida tarqaluvchi infeksiyalarning asosiy qo'zg'atuvchisi hisoblanadi. Laborant uchun qo'zg'atuvchini to'g'ri ajratish va antibiotiklarga sezuvchanligini aniqlash muhim.</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