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63. Streptokokk kasalliklarida tekshirish materiali va tekshirish usullari.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 infeksiyalarini laboratoriya tashxislash tekshirish materialini kasallik shakliga mos tanlash, uni steril olish va ekishdan boshlanadi. Asosiy usullar — bakteriologik va mikroskopik; tashxisni serologik usullar to'ldiradi [1][2]. Mavzuda material turlari, uni yig'ish qoidalari va tekshirish usullari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materiallari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darsligida tavsiya etilgan materiallar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angina va skarlatinada bodom bezlaridan qirib olingan yiring (shilliq qavatdan surtma);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saramas va streptodermiyada yallig'lanish ekssudati;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abssessda yiring;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nefritda siydik;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sepsis va endokardit gumon qilinganda qon.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va Muxamedov qo'llanmasida kasallik shakliga ko'ra material quyidagicha berilgan: faringitda tomoqdan surtma va qon zardobi; teri va yumshoq to'qima jarohatida jarohatdan surtma, yiring, ajralma; tug'ruqdan keyingi infeksiyada endometriy to'qimasi yoki aspirat; bakteriemiya, neonatal sepsis va endokarditda qon (endokarditda klapan biopsiyasi ham); meningitda orqa miya suyuqligi; artritda sinovial suyuqlik; siydik-tanosil tizimi infeksiyasida siydik va ajralmalar; zotiljamda balg'am, bronx va trakeya yuvindisi, plevral suyuqlik; sinusitda bo'shliqlardan olingan suyuqlik; revmatik atakalar va o'tkir glomerulonefritda tomoqdan surtma va qon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Materialni yig'ish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Shilliq qavatdan surtma steril paxta tampon bilan olinadi. Ochiq yallig'lanish jarayonida xuddi shunday, yopiq jarayonda esa steril shprits yordamida material olinadi. Qon 10–15 ml hajmda venadan steril shpritsda olinadi; siydik steril idishga, yaxshisi kateter orqali yig'iladi [1]. Sepsisga shubha qilinganda bemor qoni qandli bul'onga ekiladi va toza kulturasi stafilokokklar kabi ajratib olinadi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Birinchi kun: ekish va mikroskopiya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Shilliq qavatdan olingan material 5 % qonli agarga tamponning barcha tomoni bilan aylantirib ekiladi, so'ng glyukozali sho'rvaga ekiladi. Yiring Petri kosachasidagi 5 % qonli agarga bir tomchi tomizilib, shisha shpatel bilan suriladi; shu materialdan surtma tayyorlanib, Gram usulida bo'yaladi va mikroskopda ko'riladi. Siydik sentrifugalanadi, cho'kmadan qonli agarga ekiladi va surtma tayyorlanadi; qon 1:10 nisbatda 0,2 % glyukozali sho'rvaga ekiladi. Ekmalar 37 °C da 24 soat termostatda saqlanadi [1]. Aliyev va Muxamedov qo'llanmasida material qonli, zardobli va qandli agarlarga ekilishi, tampon qandli bul'onda qoldirilishi ko'rsatilgan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Ikkinchi va uchinchi kun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Ikkinchi kuni glyukozali sho'rvada streptokokklar probirka tubida va devoriga yopishgan donador cho'kma hosil qilib o'sadi, muhit tiniq qoladi; qonli agarda β-gemolitik streptokokk aniq gemoliz zonasi, α-gemolitik streptokokk yashillanuvchi zona hosil qiladi. Shubhali koloniyadan surtma tayyorlanib, Gram usulida bo'yaladi; Gram-musbat, qisqa va uzun zanjirsimon streptokokklar ko'rilsa, tekshirish davom ettiriladi: koloniyaning qolgan qismidan toza kultura olish uchun zardobli qiyshiq agarga ekiladi [1]. Uchinchi kuni kulturaning sofligi tekshiriladi, so'ng saxarolitik xossalari (Giss qatori: laktoza, glyukoza, maltoza, saxaroza, mannit), proteolitik xossalari (sut, jelatina, 40 % o't suyuqligi) o'rganiladi [1]. Aliyev va Muxamedov qo'llanmasida birinchi kuni katalaza testi qo'yilishi (streptokokklar katalaza-manfiy), differensial muhitlarga ekilishi va 3-kuni identifikatsiya qilinishi ko'rsatilgan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Bitsitratsin va enterokokkdan farqlash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S. pyogenes boshqa streptokokklardan 99 % izolyatlarining bitsitratsinga sezgirligi bilan farqlanadi: kultura gazon usulida ekilib, ustiga bitsitratsin shimdirilgan qog'oz disk qo'yiladi; sezgir kulturada disk atrofida o'sish to'xtaydi [2]. Enterokokklarni S. pyogenes dan farqlash uchun o't qo'shilgan muhit (S. pyogenes o'smaydi), 6,5 % NaCl li muhit, lakmusli sutni rangsizlantirish (enterokokklar sutni nordon tomonga siljitib, 0,1 % metilen ko'ki qo'shilgan sutni rangsizlantiradi) testlari ishlatiladi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Lansfild bo'yicha serologik guruhni aniqlash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Bir kunlik Martin sho'rvasida o'sgan kultura sentrifugalanadi (10–15 daqiqa, 3000 ayl/min), cho'kma ustidagi suyuqlik dezinfeksiyalovchi eritmaga to'kiladi, cho'kmaga fiziologik eritma qo'shilib, yana sentrifugalanadi. Cho'kmaga 0,2 % xlorid kislotadan 0,4 ml solinib, probirka suv hammomida 15 daqiqa qizdiriladi, vaqti-vaqti bilan chayqatiladi; keyin yana sentrifugalanadi — antigen ustki suyuqlikka o'tadi. Suyuqlik 0,2 % NaOH bilan pH 7,0–7,2 gacha neytrallanadi (indikator — bromtimol ko'ki). Beshta presipitatsiya probirkasiga 0,5 ml dan A, B, C, D guruh zardoblari va fiziologik eritma solinadi, ustiga tayyorlangan antigen devor bo'ylab asta quyiladi. Musbat reaksiyada ikki suyuqlik orasida oq xalqa hosil bo'ladi; antigen tiniq bo'lishi shart [1]. Aliyev va Muxamedov qo'llanmasida bu reaksiya polisaxarid presipitinogen C va A, B, C, D guruh zardoblari bilan qo'yilishi, serovar esa agglyutinatsiya bilan aniqlanishi ko'rsatilgan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Serologik usullar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 infeksiyalarining ayrim shakllarida KBR yoki presipitatsiya reaksiyalari bilan bemor qonidagi maxsus antitelalar aniqlanadi. O-streptolizinga qarshi antitelo asosan revmatizm tashxisini tasdiqlash uchun tekshiriladi; reaksiya antitelolarning O-streptolizinning eritrotsitlarni eritish xususiyatini neytrallashiga asoslangan va standart quritilgan O-streptolizin bilan qo'yiladi [2]. Dik reaksiyasi skarlatina eritrogen toksiniga qarshi antitoksik antitelani aniqlashda qo'llanadi: Dik toksini bilakning old qismiga teri orasiga yuboriladi va 24 soatdan keyin mahalliy yallig'lanish bo'yicha baholanadi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To'rtinchi kun va yakuniy 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To'rtinchi kuni natija o'qiladi: agar kultura Giss qatoridagi uglevodlarni kislotagacha parchalasa, 40 % o't suyuqligida o'smasa, sutni ivitsa, jelatinani suyultirmasa va Lansfild presipitatsiya reaksiyasi musbat bo'lsa, tekshirilgan materialda streptokokk bor deb xulosa qilinadi [1]. Yakuniy javobda ajratilgan streptokokkning serologik guruhi va antibiotiklarga sezuvchanligi ko'rsatiladi; antibiotik sezuvchanligi disk usulida aniqlanadi [2]. Epidemiologik jihatdan muhim hollarda (masalan, kasalxona ichidagi tarqalish) serotip aniqlanadi (muallif izohi, manbadagi epidemiologik ahamiyatga asoslangan xulosa).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Zarur oziqa muhitlari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Qonli agar (go'sht-peptonli agarga 45 °C gacha sovutilganda 3–30 %, asosan 5 % steril defibrinlangan qon qo'shiladi), zardobli agar (10–20 % zardob, 56 °C da 30 daqiqa inaktivatsiyalangan), Martin sho'rvasi (pH 8,0, 0,25 % glyukoza) va shakarli sho'rva ishlatiladi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 kasalliklarida material kasallik shakliga qarab olinadi: tomoq surtmasi, yiring, siydik, qon, orqa miya va sinovial suyuqlik va boshqalar. Mikroskopiya Gram usulida zanjirsimon kokklarni ko'rsatadi; bakteriologik usul qonli agarda gemoliz turini aniqlash, toza kultura ajratish, biokimyoviy xossalarni o'rganish, bitsitratsin sezgirligi va Lansfild bo'yicha guruhni aniqlashdan iborat. Serologik usullar (ASL-O, KBR, presipitatsiya) va Dik reaksiyasi tashxisni to'ldiradi.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