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157. Tuproqdagi mikroblarning umumiy sonini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Tuproqdagi mikroblarning umumiy soni (UMS; rus adabiyotida OMCh) 1 g tuproqdagi koloniya hosil qiluvchi birliklar (KHQB) soni bilan ifodalanadi va tuproqning organik moddalar bilan ifloslanish darajasini baholashda qo'llanadi. Aliyev va Muxamedov bo'yicha UMS — tuproq va suvdagi mezofil aerob va fakultativ anaerob bakteriyalarning umumiy miqdori bo'lib, agarli muhitda 37 °C da 24 soatda, 2 marta kattalashtirilganda ko'rinadigan koloniyalar hosil qiladi [1]. Tuproqqa organik moddalar tushishi bilan UMS va umumiy saprofitlar soni (USS) darhol ortadi [2]. Mavzuda namunani tayyorlash, ekish, hisoblash va baholash tartibi ko'rib chiqiladi, shuningdek manbalardagi farqlar ko'rsatiladi.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Tuproq mikroflorasi haqida qisqacha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 mikroflorasi barcha ma'lum mikroorganizmlar guruhini o'z ichiga oladi: sporali va sporasiz bakteriyalar, aktinomitsetlar, zamburug'lar, spiroxetalar, arxeobakteriyalar, sodda hayvonlar, ko'k-yashil suvo'tlar, mikoplazmalar va viruslar; 1 g tuproqda 6 mlrdgacha mikrob tanasi bo'ladi [2]. Yuza qatlam (1–2 mm) kam mikroorganizm saqlaydi, 10–20 sm chuqurlikdagi qatlam eng ko'p ifloslangan; chuqurlik oshgan sari mikroblar kamayadi [2]. Shu sababli namuna olish chuqurligi UMS natijasiga ta'sir 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Suspenziya tayyorlash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bo'yicha namuna katta qo'shimchalardan tozalanadi, xovonchada ezilib, diametri 3 mm bo'lgan steril elakdan o'tkaziladi; tuproq namunasi steril kolbaga solinib, steril vodoprovod suvi bilan 1 : 10 nisbatda to'ldiriladi, 10–15 daqiqa chayqatiladi va 2–3 daqiqa tindiriladi [2]. Aliyev bo'yicha 5 nuqtadan olingan namunalar aralashtirilib, 10–30 g tortiladi va 1 : 10 nisbatda steril vodoprovod suvi bilan suspenziya (10 g tuproq + 100 ml suv) tayyorlanadi; undan 10-2, 10-3, 10-4, 10-5 va hokazo suyultirmalar tayyorlanadi [1]. Suyultirmalar tuproqning ifloslanganligiga qarab tanlanadi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Ekish usuli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qo'llanmasida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eng oxirgi ikkita suyultirmadan 0,1 ml dan oziq muhit yuzasiga olinadi (GPA yoki suslo-agar);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shpatel bilan sidirib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48 soat termostatda saqlanadi;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o'sgan koloniyalar soniga qarab 1 g tuproqdagi UMS topiladi.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qo'llanmasida chuqur ekish usuli keltirilgan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tanlangan suyultirmalardan 0,1 ml 40 ml erigan va 45 °C gacha sovitilgan oziqli agar bilan aralashtirilib, oziqli agar quyilgan Petri idishlariga ikkinchi qavat qilib quyiladi;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28–30 °C da 72 soat saqlanadi;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hisoblash uchun idishda 50 dan 150 gacha koloniya o'sgan suyultirmalar tanlanadi;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natija suyultirishni hisobga olib 1 g tuproqqa qayta hisoblanadi.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Bundan tashqari bevosita mikroskopiya usuli (Perfilev bo'yicha) mavjud: 1 : 10 suyultirmaga akridin zarg'aldog'i qo'shilib, kapillyar kamerada lyuminessent mikroskopiyada o'rganiladi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misolida: 10-4 suyultirmadan ekilgan idishda 41 ta, 10-5 dan 33 ta koloniya topilgan; keltirilgan formula (8 · 10 000 + 3 · 100 000) / 2 · 10 = 190 000 ko'rinishida yozilgan [1]. Bu misolda boshlang'ich ma'lumotlar (41 va 33) va formuladagi sonlar (8 va 3) mos kelmaydi, shuning uchun uni to'g'ridan-to'g'ri qo'llash tavsiya etilmaydi (hisobotda qayd etilgan).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Umumiy tamoyil (muallif izohi): UMS (KHQB/g) = ∑(a · D · 10) / n, bunda a — idishdagi koloniyalar soni; D — suyultirish ko'paytirgichi (masalan, 10-4 uchun 10 000); 10 — 0,1 ml ekilganini 1 ml ga keltirish ko'paytirgichi; n — hisobga olingan idishlar soni. O'quv misoli: 10-4 dan 85, 10-5 dan 9 koloniya o'ssa, UMS = (85 · 10 000 · 10 + 9 · 100 000 · 10) / 2 = 8,75 · 10^6 KHQB/g.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Namunani qabul qilish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bo'yicha namuna olishdan oldin yo'nalish hujjatlari to'ldirilib, joyning xarakteri (relyef, o'simlik) va taxminiy ifloslanish manbalari yoziladi; namuna 5 × 5 m dan kam bo'lmagan to'g'ri to'rtburchak uchastkadan 5 nuqtadan ("konvert usuli") 20–25 sm chuqurlikdan aseptik sharoitda olinib, 1 kg li aralash namuna steril idishga solinadi va belgilanadi. Tekshiruvni shu kuni o'tkazish ma'qul, 24 soatgacha 4–5 °C da saqlashga ruxsat etiladi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UMS dinamikasi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 ifloslanganda avval yuqori fermentativ faollikdagi geterotroflar (psevdomonadlar, aeromonadlar) ko'payadi, shu davrda najas bakteriyalari, proteolitlar va ammonifikatorlar ko'p bo'ladi; o'z-o'zini tozalash davomida nitrifikatorlar ko'payadi va UMS pasayadi [2]. Shu sababli UMS ni nitrifikatorlar soni bilan birga ko'rish toza tuproqni ilgari ifloslangan, lekin mineralizatsiya bosqichidagi tuproqdan ajratishga yordam beradi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Umumiy mikrob soni va saprofitlar sonini taqqoslash foydali: ifloslangan tuproqda UMS &gt; USS, toza tuproqda UMS = USS yoki UMS &lt; USS [2]. Sporali shakllarning ulushi yuqori bo'lsa (USS ning 40–60 %), tuproq toza; past (25 % gacha) bo'lsa, tuproq ifloslangan [2]. UMS ning o'zi fekal ifloslanishni isbotlamaydi; shuning uchun u koli-titr, perfringens-titr va termofillar bilan birga baholanadi (158-mavzu)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Termofil bakteriyalar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Termofillar uchun suyultirilgan tuproq suspenziyasidan 1 ml Petri idishiga tomizilib, ustidan erigan va sovitilgan oziqli agar quyiladi, ekmalar 60 °C da bir sutka saqlanadi; koloniyalar sanalib, 1 g tuproqdagi bakteriyalar soni aniqlanadi [1]. Pravosudova va Melnikov termofillarni go'sht-peptonli agarga chuqur ekib 60 °C da bir sutka saqlashni, har bir suyultirmadan 2–3 parallel idish ekishni tavsiya etadi [2]. Tuproq tozaligi kategoriyasi bo'yicha termofillar indeksi toza tuproqda 100–1000, ifloslangan tuproqda 1001–100 000, o'ta ifloslangan tuproqda 10 001–4 000 000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Suyultirma noto'g'ri tanlansa, idishda koloniyalar soni sanash uchun juda ko'p yoki juda kam bo'ladi; namuna aralashtirilmasa, natija vakillik qilmaydi; namunani 24 soatdan ortiq saqlash yoki suspenziyani chayqatmaslik natijani o'zgartiradi (muallif izohi, [2] qoidalaridan kelib chiqib).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Tuproq UMS i 1 g tuproqdagi KHQB bilan ifodalanadi: namuna 1 : 10 nisbatda steril suv bilan suspenziyaga aylantirilib, 10 barobar suyultirmalardan 0,1 ml oziq muhitga ekiladi, 28–30 °C da 72 soat (Aliyev bo'yicha 48 soat) saqlanadi, 50–150 koloniyali idishlar sanalib, suyultirish va ekish hajmiga ko'ra 1 g ga qayta hisoblanadi. Manbalar o'rtasidagi farqlar — harorat, muddat va hisoblash misolidagi nomuvofiqlik — hisobotda qayd etilgan.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Pravosudova NA, Melnikov VL. Osnovy sanitarnoy mikrobiologii: o'quv-uslubiy qo'llanma (rus tilida). Penza: Penza davlat universiteti nashriyoti; 2013. Xayrullo Komilov kutubxonasi, id 2325: https://xayrullokomilov.uz/kutubxona/2325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